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42" w:rsidRDefault="00084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84742" w:rsidRPr="00BB44DC" w:rsidRDefault="00084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4DC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BB44DC">
        <w:rPr>
          <w:rFonts w:ascii="Times New Roman" w:hAnsi="Times New Roman" w:cs="Times New Roman"/>
          <w:sz w:val="28"/>
          <w:szCs w:val="28"/>
        </w:rPr>
        <w:t xml:space="preserve"> </w:t>
      </w:r>
      <w:r w:rsidRPr="00BB44DC">
        <w:rPr>
          <w:rFonts w:ascii="Times New Roman" w:hAnsi="Times New Roman" w:cs="Times New Roman"/>
          <w:i/>
          <w:sz w:val="28"/>
          <w:szCs w:val="28"/>
        </w:rPr>
        <w:t>Если по графику работы смена выпадает на праздничный день, должен ли работодатель составить приказ на работу в праздничные дни? Как производить оплату?</w:t>
      </w:r>
    </w:p>
    <w:p w:rsidR="00084742" w:rsidRPr="00BB44DC" w:rsidRDefault="00084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742" w:rsidRPr="00BB44DC" w:rsidRDefault="00084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4DC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BB44DC">
        <w:rPr>
          <w:rFonts w:ascii="Times New Roman" w:hAnsi="Times New Roman" w:cs="Times New Roman"/>
          <w:sz w:val="28"/>
          <w:szCs w:val="28"/>
        </w:rPr>
        <w:t xml:space="preserve"> Если есть утвержденный работодателем график сменности, отдельный приказ о работе в праздничные дни не нужен. График тоже является локальным нормативным актом работодателя, обязательным для исполнения работниками.</w:t>
      </w:r>
    </w:p>
    <w:p w:rsidR="00084742" w:rsidRPr="00BB44DC" w:rsidRDefault="00084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4DC">
        <w:rPr>
          <w:rFonts w:ascii="Times New Roman" w:hAnsi="Times New Roman" w:cs="Times New Roman"/>
          <w:sz w:val="28"/>
          <w:szCs w:val="28"/>
        </w:rPr>
        <w:t>Вне зависимости от причины работы в праздничный день (по графику либо в соответствии с приказом о привлечении работника к работе в праздничный день) оплата производится не менее чем в двойном размере.</w:t>
      </w:r>
    </w:p>
    <w:p w:rsidR="00084742" w:rsidRPr="00BB44DC" w:rsidRDefault="00084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742" w:rsidRPr="00BB44DC" w:rsidRDefault="00084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4DC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  <w:r w:rsidRPr="00BB44D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4" w:history="1">
        <w:r w:rsidRPr="00BB44DC">
          <w:rPr>
            <w:rFonts w:ascii="Times New Roman" w:hAnsi="Times New Roman" w:cs="Times New Roman"/>
            <w:color w:val="0000FF"/>
            <w:sz w:val="28"/>
            <w:szCs w:val="28"/>
          </w:rPr>
          <w:t>ч. 2 ст. 103</w:t>
        </w:r>
      </w:hyperlink>
      <w:r w:rsidRPr="00BB44DC">
        <w:rPr>
          <w:rFonts w:ascii="Times New Roman" w:hAnsi="Times New Roman" w:cs="Times New Roman"/>
          <w:sz w:val="28"/>
          <w:szCs w:val="28"/>
        </w:rPr>
        <w:t xml:space="preserve"> Трудового кодекса РФ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сменности.</w:t>
      </w:r>
    </w:p>
    <w:p w:rsidR="00084742" w:rsidRDefault="00084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4DC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5" w:history="1">
        <w:r w:rsidRPr="00BB44DC">
          <w:rPr>
            <w:rFonts w:ascii="Times New Roman" w:hAnsi="Times New Roman" w:cs="Times New Roman"/>
            <w:color w:val="0000FF"/>
            <w:sz w:val="28"/>
            <w:szCs w:val="28"/>
          </w:rPr>
          <w:t>ст. 153</w:t>
        </w:r>
      </w:hyperlink>
      <w:r w:rsidRPr="00BB44DC">
        <w:rPr>
          <w:rFonts w:ascii="Times New Roman" w:hAnsi="Times New Roman" w:cs="Times New Roman"/>
          <w:sz w:val="28"/>
          <w:szCs w:val="28"/>
        </w:rPr>
        <w:t xml:space="preserve"> ТК РФ работа в выходной или нерабочий праздничный день оплачивается не менее чем в двойном размере. Конкретные размеры 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BB44DC" w:rsidRPr="00BB44DC" w:rsidRDefault="00BB4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742" w:rsidRPr="00BB44DC" w:rsidRDefault="00084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42" w:rsidRPr="00BB44DC" w:rsidRDefault="00084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B44DC">
        <w:rPr>
          <w:rFonts w:ascii="Times New Roman" w:hAnsi="Times New Roman" w:cs="Times New Roman"/>
          <w:sz w:val="28"/>
          <w:szCs w:val="28"/>
        </w:rPr>
        <w:t>С.Я.Пузаков</w:t>
      </w:r>
      <w:proofErr w:type="spellEnd"/>
    </w:p>
    <w:p w:rsidR="00084742" w:rsidRPr="00BB44DC" w:rsidRDefault="00084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4DC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</w:t>
      </w:r>
    </w:p>
    <w:p w:rsidR="00084742" w:rsidRPr="00BB44DC" w:rsidRDefault="00084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4DC">
        <w:rPr>
          <w:rFonts w:ascii="Times New Roman" w:hAnsi="Times New Roman" w:cs="Times New Roman"/>
          <w:sz w:val="28"/>
          <w:szCs w:val="28"/>
        </w:rPr>
        <w:t>"Красноярский региональный институт</w:t>
      </w:r>
    </w:p>
    <w:p w:rsidR="00084742" w:rsidRPr="00BB44DC" w:rsidRDefault="00084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4DC">
        <w:rPr>
          <w:rFonts w:ascii="Times New Roman" w:hAnsi="Times New Roman" w:cs="Times New Roman"/>
          <w:sz w:val="28"/>
          <w:szCs w:val="28"/>
        </w:rPr>
        <w:t>трудовых отношений"</w:t>
      </w:r>
    </w:p>
    <w:p w:rsidR="00084742" w:rsidRPr="00BB44DC" w:rsidRDefault="00084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DC">
        <w:rPr>
          <w:rFonts w:ascii="Times New Roman" w:hAnsi="Times New Roman" w:cs="Times New Roman"/>
          <w:sz w:val="28"/>
          <w:szCs w:val="28"/>
        </w:rPr>
        <w:t>10.12.2013</w:t>
      </w:r>
    </w:p>
    <w:p w:rsidR="00084742" w:rsidRPr="00BB44DC" w:rsidRDefault="00084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742" w:rsidRPr="00BB44DC" w:rsidRDefault="00084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742" w:rsidRPr="00BB44DC" w:rsidRDefault="000847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389" w:rsidRPr="00BB44DC" w:rsidRDefault="006903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0389" w:rsidRPr="00BB44DC" w:rsidSect="00FA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84742"/>
    <w:rsid w:val="000258BF"/>
    <w:rsid w:val="00051FB5"/>
    <w:rsid w:val="00084742"/>
    <w:rsid w:val="00103381"/>
    <w:rsid w:val="00114098"/>
    <w:rsid w:val="00142DDD"/>
    <w:rsid w:val="00151A5B"/>
    <w:rsid w:val="00206BF9"/>
    <w:rsid w:val="00242836"/>
    <w:rsid w:val="00246D59"/>
    <w:rsid w:val="002D5361"/>
    <w:rsid w:val="003C3CAC"/>
    <w:rsid w:val="00404E22"/>
    <w:rsid w:val="00414900"/>
    <w:rsid w:val="004F141D"/>
    <w:rsid w:val="00574672"/>
    <w:rsid w:val="00574F8F"/>
    <w:rsid w:val="0061777D"/>
    <w:rsid w:val="00665F65"/>
    <w:rsid w:val="0067471A"/>
    <w:rsid w:val="00690389"/>
    <w:rsid w:val="006A5D78"/>
    <w:rsid w:val="006D5D89"/>
    <w:rsid w:val="007219F6"/>
    <w:rsid w:val="008B2A76"/>
    <w:rsid w:val="008E4737"/>
    <w:rsid w:val="00941574"/>
    <w:rsid w:val="00941792"/>
    <w:rsid w:val="00963067"/>
    <w:rsid w:val="00963D59"/>
    <w:rsid w:val="00A6555F"/>
    <w:rsid w:val="00A65E68"/>
    <w:rsid w:val="00A75969"/>
    <w:rsid w:val="00AA4736"/>
    <w:rsid w:val="00AE6BA0"/>
    <w:rsid w:val="00AF6647"/>
    <w:rsid w:val="00B6286E"/>
    <w:rsid w:val="00B872FD"/>
    <w:rsid w:val="00B94EE1"/>
    <w:rsid w:val="00BB44DC"/>
    <w:rsid w:val="00BF3863"/>
    <w:rsid w:val="00C75F60"/>
    <w:rsid w:val="00D33797"/>
    <w:rsid w:val="00DD4E08"/>
    <w:rsid w:val="00DE469C"/>
    <w:rsid w:val="00E3608C"/>
    <w:rsid w:val="00EB1E76"/>
    <w:rsid w:val="00F04107"/>
    <w:rsid w:val="00F85F5C"/>
    <w:rsid w:val="00FA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7AFE8A50E126B709920BA5483B5D524B216D40A04DAD5CF6FEBC3D0313FAF1E1D19A59517FA7j2I" TargetMode="External"/><Relationship Id="rId4" Type="http://schemas.openxmlformats.org/officeDocument/2006/relationships/hyperlink" Target="consultantplus://offline/ref=F67AFE8A50E126B709920BA5483B5D524B216D40A04DAD5CF6FEBC3D0313FAF1E1D19A59577E774DD8A3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2014-01-25T08:35:00Z</cp:lastPrinted>
  <dcterms:created xsi:type="dcterms:W3CDTF">2014-01-25T08:35:00Z</dcterms:created>
  <dcterms:modified xsi:type="dcterms:W3CDTF">2016-04-09T12:09:00Z</dcterms:modified>
</cp:coreProperties>
</file>