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E4" w:rsidRDefault="002572E4" w:rsidP="002572E4">
      <w:pPr>
        <w:pStyle w:val="a5"/>
        <w:spacing w:after="0" w:line="240" w:lineRule="auto"/>
        <w:ind w:right="3119"/>
        <w:jc w:val="center"/>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59264" behindDoc="1" locked="0" layoutInCell="1" allowOverlap="1" wp14:anchorId="6F89A7F0" wp14:editId="0EFC9B81">
            <wp:simplePos x="0" y="0"/>
            <wp:positionH relativeFrom="column">
              <wp:posOffset>4512945</wp:posOffset>
            </wp:positionH>
            <wp:positionV relativeFrom="paragraph">
              <wp:posOffset>-695325</wp:posOffset>
            </wp:positionV>
            <wp:extent cx="1981200" cy="2314575"/>
            <wp:effectExtent l="19050" t="0" r="0" b="0"/>
            <wp:wrapNone/>
            <wp:docPr id="2" name="Рисунок 2" descr="Год охраны тру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д охраны труда"/>
                    <pic:cNvPicPr>
                      <a:picLocks noChangeAspect="1" noChangeArrowheads="1"/>
                    </pic:cNvPicPr>
                  </pic:nvPicPr>
                  <pic:blipFill>
                    <a:blip r:embed="rId6" cstate="print"/>
                    <a:srcRect/>
                    <a:stretch>
                      <a:fillRect/>
                    </a:stretch>
                  </pic:blipFill>
                  <pic:spPr bwMode="auto">
                    <a:xfrm>
                      <a:off x="0" y="0"/>
                      <a:ext cx="1981200" cy="2314575"/>
                    </a:xfrm>
                    <a:prstGeom prst="rect">
                      <a:avLst/>
                    </a:prstGeom>
                    <a:noFill/>
                    <a:ln w="9525">
                      <a:noFill/>
                      <a:miter lim="800000"/>
                      <a:headEnd/>
                      <a:tailEnd/>
                    </a:ln>
                  </pic:spPr>
                </pic:pic>
              </a:graphicData>
            </a:graphic>
          </wp:anchor>
        </w:drawing>
      </w:r>
    </w:p>
    <w:p w:rsidR="002572E4" w:rsidRDefault="002572E4" w:rsidP="002572E4">
      <w:pPr>
        <w:pStyle w:val="a5"/>
        <w:spacing w:after="0" w:line="240" w:lineRule="auto"/>
        <w:ind w:right="3119"/>
        <w:jc w:val="center"/>
        <w:rPr>
          <w:rFonts w:ascii="Times New Roman" w:hAnsi="Times New Roman"/>
          <w:b/>
          <w:sz w:val="28"/>
          <w:szCs w:val="28"/>
        </w:rPr>
      </w:pPr>
    </w:p>
    <w:p w:rsidR="002572E4" w:rsidRPr="00162AF0" w:rsidRDefault="002572E4" w:rsidP="002572E4">
      <w:pPr>
        <w:pStyle w:val="a5"/>
        <w:spacing w:after="0" w:line="240" w:lineRule="auto"/>
        <w:ind w:right="3119"/>
        <w:jc w:val="center"/>
        <w:rPr>
          <w:rFonts w:ascii="Times New Roman" w:hAnsi="Times New Roman"/>
          <w:b/>
          <w:sz w:val="28"/>
          <w:szCs w:val="28"/>
        </w:rPr>
      </w:pPr>
      <w:r>
        <w:rPr>
          <w:rFonts w:ascii="Times New Roman" w:hAnsi="Times New Roman"/>
          <w:b/>
          <w:sz w:val="28"/>
          <w:szCs w:val="28"/>
        </w:rPr>
        <w:t>Публичный</w:t>
      </w:r>
      <w:r w:rsidRPr="00162AF0">
        <w:rPr>
          <w:rFonts w:ascii="Times New Roman" w:hAnsi="Times New Roman"/>
          <w:b/>
          <w:sz w:val="28"/>
          <w:szCs w:val="28"/>
        </w:rPr>
        <w:t xml:space="preserve"> отчет о деятельности</w:t>
      </w:r>
    </w:p>
    <w:p w:rsidR="002572E4" w:rsidRDefault="002572E4" w:rsidP="002572E4">
      <w:pPr>
        <w:pStyle w:val="a5"/>
        <w:spacing w:after="0" w:line="240" w:lineRule="auto"/>
        <w:ind w:right="3119"/>
        <w:jc w:val="center"/>
        <w:rPr>
          <w:rFonts w:ascii="Times New Roman" w:hAnsi="Times New Roman"/>
          <w:b/>
          <w:sz w:val="28"/>
          <w:szCs w:val="28"/>
        </w:rPr>
      </w:pPr>
      <w:proofErr w:type="spellStart"/>
      <w:r>
        <w:rPr>
          <w:rFonts w:ascii="Times New Roman" w:hAnsi="Times New Roman"/>
          <w:b/>
          <w:sz w:val="28"/>
          <w:szCs w:val="28"/>
        </w:rPr>
        <w:t>Кудымкар</w:t>
      </w:r>
      <w:r w:rsidRPr="00162AF0">
        <w:rPr>
          <w:rFonts w:ascii="Times New Roman" w:hAnsi="Times New Roman"/>
          <w:b/>
          <w:sz w:val="28"/>
          <w:szCs w:val="28"/>
        </w:rPr>
        <w:t>ской</w:t>
      </w:r>
      <w:proofErr w:type="spellEnd"/>
      <w:r w:rsidRPr="00162AF0">
        <w:rPr>
          <w:rFonts w:ascii="Times New Roman" w:hAnsi="Times New Roman"/>
          <w:b/>
          <w:sz w:val="28"/>
          <w:szCs w:val="28"/>
        </w:rPr>
        <w:t xml:space="preserve"> районной организации</w:t>
      </w:r>
    </w:p>
    <w:p w:rsidR="002572E4" w:rsidRDefault="002572E4" w:rsidP="002572E4">
      <w:pPr>
        <w:pStyle w:val="a5"/>
        <w:spacing w:after="0" w:line="240" w:lineRule="auto"/>
        <w:ind w:right="3119"/>
        <w:jc w:val="center"/>
        <w:rPr>
          <w:rFonts w:ascii="Times New Roman" w:hAnsi="Times New Roman"/>
          <w:b/>
          <w:sz w:val="28"/>
          <w:szCs w:val="28"/>
        </w:rPr>
      </w:pPr>
      <w:r w:rsidRPr="00162AF0">
        <w:rPr>
          <w:rFonts w:ascii="Times New Roman" w:hAnsi="Times New Roman"/>
          <w:b/>
          <w:sz w:val="28"/>
          <w:szCs w:val="28"/>
        </w:rPr>
        <w:t xml:space="preserve">Профсоюза </w:t>
      </w:r>
      <w:r>
        <w:rPr>
          <w:rFonts w:ascii="Times New Roman" w:hAnsi="Times New Roman"/>
          <w:b/>
          <w:sz w:val="28"/>
          <w:szCs w:val="28"/>
        </w:rPr>
        <w:t xml:space="preserve">народного </w:t>
      </w:r>
      <w:r w:rsidRPr="00162AF0">
        <w:rPr>
          <w:rFonts w:ascii="Times New Roman" w:hAnsi="Times New Roman"/>
          <w:b/>
          <w:sz w:val="28"/>
          <w:szCs w:val="28"/>
        </w:rPr>
        <w:t xml:space="preserve">образования </w:t>
      </w:r>
      <w:r>
        <w:rPr>
          <w:rFonts w:ascii="Times New Roman" w:hAnsi="Times New Roman"/>
          <w:b/>
          <w:sz w:val="28"/>
          <w:szCs w:val="28"/>
        </w:rPr>
        <w:t>и науки РФ</w:t>
      </w:r>
    </w:p>
    <w:p w:rsidR="002572E4" w:rsidRPr="00162AF0" w:rsidRDefault="002572E4" w:rsidP="002572E4">
      <w:pPr>
        <w:pStyle w:val="a5"/>
        <w:spacing w:after="0" w:line="240" w:lineRule="auto"/>
        <w:ind w:right="3119"/>
        <w:jc w:val="center"/>
        <w:rPr>
          <w:rFonts w:ascii="Times New Roman" w:hAnsi="Times New Roman"/>
          <w:b/>
          <w:sz w:val="28"/>
          <w:szCs w:val="28"/>
        </w:rPr>
      </w:pPr>
      <w:r w:rsidRPr="00162AF0">
        <w:rPr>
          <w:rFonts w:ascii="Times New Roman" w:hAnsi="Times New Roman"/>
          <w:b/>
          <w:sz w:val="28"/>
          <w:szCs w:val="28"/>
        </w:rPr>
        <w:t>за 2018</w:t>
      </w:r>
      <w:r>
        <w:rPr>
          <w:rFonts w:ascii="Times New Roman" w:hAnsi="Times New Roman"/>
          <w:b/>
          <w:sz w:val="28"/>
          <w:szCs w:val="28"/>
        </w:rPr>
        <w:t xml:space="preserve"> </w:t>
      </w:r>
      <w:r w:rsidRPr="00162AF0">
        <w:rPr>
          <w:rFonts w:ascii="Times New Roman" w:hAnsi="Times New Roman"/>
          <w:b/>
          <w:sz w:val="28"/>
          <w:szCs w:val="28"/>
        </w:rPr>
        <w:t>год</w:t>
      </w:r>
    </w:p>
    <w:p w:rsidR="002572E4" w:rsidRDefault="002572E4" w:rsidP="002572E4">
      <w:pPr>
        <w:pStyle w:val="a5"/>
        <w:jc w:val="center"/>
        <w:rPr>
          <w:rFonts w:ascii="Times New Roman" w:hAnsi="Times New Roman"/>
          <w:b/>
          <w:sz w:val="28"/>
          <w:szCs w:val="28"/>
        </w:rPr>
      </w:pPr>
    </w:p>
    <w:p w:rsidR="002572E4" w:rsidRDefault="002572E4" w:rsidP="002572E4">
      <w:pPr>
        <w:pStyle w:val="a5"/>
        <w:jc w:val="both"/>
        <w:rPr>
          <w:rFonts w:ascii="Times New Roman" w:hAnsi="Times New Roman"/>
          <w:sz w:val="28"/>
          <w:szCs w:val="28"/>
        </w:rPr>
      </w:pPr>
    </w:p>
    <w:p w:rsidR="002572E4" w:rsidRPr="00D13AFC" w:rsidRDefault="002572E4" w:rsidP="002572E4">
      <w:pPr>
        <w:pStyle w:val="a5"/>
        <w:numPr>
          <w:ilvl w:val="0"/>
          <w:numId w:val="1"/>
        </w:numPr>
        <w:spacing w:after="0" w:line="240" w:lineRule="auto"/>
        <w:jc w:val="center"/>
        <w:rPr>
          <w:rFonts w:ascii="Times New Roman" w:hAnsi="Times New Roman"/>
          <w:b/>
          <w:sz w:val="28"/>
          <w:szCs w:val="28"/>
          <w:u w:val="single"/>
        </w:rPr>
      </w:pPr>
      <w:r w:rsidRPr="00D13AFC">
        <w:rPr>
          <w:rFonts w:ascii="Times New Roman" w:hAnsi="Times New Roman"/>
          <w:b/>
          <w:sz w:val="28"/>
          <w:szCs w:val="28"/>
          <w:u w:val="single"/>
        </w:rPr>
        <w:t>Общая характеристика Организации.</w:t>
      </w:r>
    </w:p>
    <w:p w:rsidR="002572E4" w:rsidRPr="00D13AFC" w:rsidRDefault="002572E4" w:rsidP="002572E4">
      <w:pPr>
        <w:pStyle w:val="a5"/>
        <w:spacing w:after="0" w:line="240" w:lineRule="auto"/>
        <w:ind w:left="1069"/>
        <w:rPr>
          <w:rFonts w:ascii="Times New Roman" w:hAnsi="Times New Roman"/>
          <w:sz w:val="16"/>
          <w:szCs w:val="16"/>
          <w:u w:val="single"/>
        </w:rPr>
      </w:pPr>
    </w:p>
    <w:p w:rsidR="002572E4" w:rsidRDefault="002572E4" w:rsidP="002572E4">
      <w:pPr>
        <w:pStyle w:val="a5"/>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Кудымкарская</w:t>
      </w:r>
      <w:proofErr w:type="spellEnd"/>
      <w:r>
        <w:rPr>
          <w:rFonts w:ascii="Times New Roman" w:hAnsi="Times New Roman"/>
          <w:sz w:val="28"/>
          <w:szCs w:val="28"/>
        </w:rPr>
        <w:t xml:space="preserve"> </w:t>
      </w:r>
      <w:r w:rsidRPr="00162AF0">
        <w:rPr>
          <w:rFonts w:ascii="Times New Roman" w:hAnsi="Times New Roman"/>
          <w:sz w:val="28"/>
          <w:szCs w:val="28"/>
        </w:rPr>
        <w:t xml:space="preserve"> районная организация Профсоюза </w:t>
      </w:r>
      <w:r>
        <w:rPr>
          <w:rFonts w:ascii="Times New Roman" w:hAnsi="Times New Roman"/>
          <w:sz w:val="28"/>
          <w:szCs w:val="28"/>
        </w:rPr>
        <w:t xml:space="preserve">работников </w:t>
      </w:r>
      <w:r w:rsidRPr="00162AF0">
        <w:rPr>
          <w:rFonts w:ascii="Times New Roman" w:hAnsi="Times New Roman"/>
          <w:sz w:val="28"/>
          <w:szCs w:val="28"/>
        </w:rPr>
        <w:t xml:space="preserve">образования </w:t>
      </w:r>
      <w:r>
        <w:rPr>
          <w:rFonts w:ascii="Times New Roman" w:hAnsi="Times New Roman"/>
          <w:sz w:val="28"/>
          <w:szCs w:val="28"/>
        </w:rPr>
        <w:t xml:space="preserve"> </w:t>
      </w:r>
      <w:r w:rsidRPr="00162AF0">
        <w:rPr>
          <w:rFonts w:ascii="Times New Roman" w:hAnsi="Times New Roman"/>
          <w:sz w:val="28"/>
          <w:szCs w:val="28"/>
        </w:rPr>
        <w:t>- это общественная организация, зарегистрированная в установленном законом порядке, целью которой является представительство и защита социально-трудовых прав и интересов членов Профсоюза</w:t>
      </w:r>
      <w:r>
        <w:rPr>
          <w:rFonts w:ascii="Times New Roman" w:hAnsi="Times New Roman"/>
          <w:sz w:val="28"/>
          <w:szCs w:val="28"/>
        </w:rPr>
        <w:t xml:space="preserve">. </w:t>
      </w:r>
      <w:r w:rsidRPr="00162AF0">
        <w:rPr>
          <w:rFonts w:ascii="Times New Roman" w:hAnsi="Times New Roman"/>
          <w:sz w:val="28"/>
          <w:szCs w:val="28"/>
        </w:rPr>
        <w:t xml:space="preserve"> Районная организация Профсоюза осуществляет свою деятельность согласно </w:t>
      </w:r>
      <w:r w:rsidRPr="0007777A">
        <w:rPr>
          <w:rFonts w:ascii="Times New Roman" w:hAnsi="Times New Roman"/>
          <w:sz w:val="28"/>
          <w:szCs w:val="28"/>
        </w:rPr>
        <w:t xml:space="preserve">Уставу Профсоюза и Положению </w:t>
      </w:r>
      <w:r>
        <w:rPr>
          <w:rFonts w:ascii="Times New Roman" w:hAnsi="Times New Roman"/>
          <w:sz w:val="28"/>
          <w:szCs w:val="28"/>
        </w:rPr>
        <w:t xml:space="preserve"> об Организации  и </w:t>
      </w:r>
      <w:r w:rsidRPr="00162AF0">
        <w:rPr>
          <w:rFonts w:ascii="Times New Roman" w:hAnsi="Times New Roman"/>
          <w:sz w:val="28"/>
          <w:szCs w:val="28"/>
        </w:rPr>
        <w:t xml:space="preserve"> в соответствии с планом работы на год.</w:t>
      </w:r>
    </w:p>
    <w:p w:rsidR="002572E4" w:rsidRDefault="002572E4" w:rsidP="002572E4">
      <w:pPr>
        <w:pStyle w:val="a5"/>
        <w:spacing w:after="0" w:line="240" w:lineRule="auto"/>
        <w:ind w:firstLine="709"/>
        <w:jc w:val="both"/>
        <w:rPr>
          <w:rFonts w:ascii="Times New Roman" w:hAnsi="Times New Roman"/>
          <w:sz w:val="28"/>
          <w:szCs w:val="28"/>
        </w:rPr>
      </w:pPr>
      <w:r w:rsidRPr="00162AF0">
        <w:rPr>
          <w:rFonts w:ascii="Times New Roman" w:hAnsi="Times New Roman"/>
          <w:sz w:val="28"/>
          <w:szCs w:val="28"/>
        </w:rPr>
        <w:t>По состоянию на 1 января 2019 года в сост</w:t>
      </w:r>
      <w:r>
        <w:rPr>
          <w:rFonts w:ascii="Times New Roman" w:hAnsi="Times New Roman"/>
          <w:sz w:val="28"/>
          <w:szCs w:val="28"/>
        </w:rPr>
        <w:t>ав районной организации входят 25</w:t>
      </w:r>
      <w:r w:rsidRPr="00162AF0">
        <w:rPr>
          <w:rFonts w:ascii="Times New Roman" w:hAnsi="Times New Roman"/>
          <w:sz w:val="28"/>
          <w:szCs w:val="28"/>
        </w:rPr>
        <w:t xml:space="preserve"> первичных организаций</w:t>
      </w:r>
      <w:r>
        <w:rPr>
          <w:rFonts w:ascii="Times New Roman" w:hAnsi="Times New Roman"/>
          <w:sz w:val="28"/>
          <w:szCs w:val="28"/>
        </w:rPr>
        <w:t xml:space="preserve">, в </w:t>
      </w:r>
      <w:proofErr w:type="spellStart"/>
      <w:r>
        <w:rPr>
          <w:rFonts w:ascii="Times New Roman" w:hAnsi="Times New Roman"/>
          <w:sz w:val="28"/>
          <w:szCs w:val="28"/>
        </w:rPr>
        <w:t>т.ч</w:t>
      </w:r>
      <w:proofErr w:type="spellEnd"/>
      <w:r>
        <w:rPr>
          <w:rFonts w:ascii="Times New Roman" w:hAnsi="Times New Roman"/>
          <w:sz w:val="28"/>
          <w:szCs w:val="28"/>
        </w:rPr>
        <w:t xml:space="preserve">. 4 профсоюзные организации структурных подразделений, против 8 в 2017 году.  Число первичных  организаций сократилось за счет слияния  малочисленных первичных организаций  детских садов с первичными  профсоюзными  организациями школ, а также за счет закрытия первичной профсоюзной организации в негосударственном образовательном учреждении «Учительский дом в </w:t>
      </w:r>
      <w:proofErr w:type="spellStart"/>
      <w:r>
        <w:rPr>
          <w:rFonts w:ascii="Times New Roman" w:hAnsi="Times New Roman"/>
          <w:sz w:val="28"/>
          <w:szCs w:val="28"/>
        </w:rPr>
        <w:t>д</w:t>
      </w:r>
      <w:proofErr w:type="gramStart"/>
      <w:r>
        <w:rPr>
          <w:rFonts w:ascii="Times New Roman" w:hAnsi="Times New Roman"/>
          <w:sz w:val="28"/>
          <w:szCs w:val="28"/>
        </w:rPr>
        <w:t>.А</w:t>
      </w:r>
      <w:proofErr w:type="gramEnd"/>
      <w:r>
        <w:rPr>
          <w:rFonts w:ascii="Times New Roman" w:hAnsi="Times New Roman"/>
          <w:sz w:val="28"/>
          <w:szCs w:val="28"/>
        </w:rPr>
        <w:t>лёкова</w:t>
      </w:r>
      <w:proofErr w:type="spellEnd"/>
      <w:r>
        <w:rPr>
          <w:rFonts w:ascii="Times New Roman" w:hAnsi="Times New Roman"/>
          <w:sz w:val="28"/>
          <w:szCs w:val="28"/>
        </w:rPr>
        <w:t xml:space="preserve">», где на учете состояли 3 члена профсоюза.  </w:t>
      </w:r>
    </w:p>
    <w:p w:rsidR="002572E4" w:rsidRDefault="002572E4" w:rsidP="002572E4">
      <w:pPr>
        <w:spacing w:after="0" w:line="240" w:lineRule="auto"/>
        <w:ind w:firstLine="709"/>
        <w:jc w:val="both"/>
        <w:rPr>
          <w:rFonts w:ascii="Times New Roman" w:hAnsi="Times New Roman"/>
          <w:sz w:val="28"/>
          <w:szCs w:val="28"/>
        </w:rPr>
      </w:pPr>
      <w:r w:rsidRPr="00162AF0">
        <w:rPr>
          <w:rFonts w:ascii="Times New Roman" w:hAnsi="Times New Roman"/>
          <w:sz w:val="28"/>
          <w:szCs w:val="28"/>
        </w:rPr>
        <w:t>Общее количество членов профсоюза в 2018 году состав</w:t>
      </w:r>
      <w:r>
        <w:rPr>
          <w:rFonts w:ascii="Times New Roman" w:hAnsi="Times New Roman"/>
          <w:sz w:val="28"/>
          <w:szCs w:val="28"/>
        </w:rPr>
        <w:t>ило</w:t>
      </w:r>
      <w:r w:rsidRPr="00162AF0">
        <w:rPr>
          <w:rFonts w:ascii="Times New Roman" w:hAnsi="Times New Roman"/>
          <w:sz w:val="28"/>
          <w:szCs w:val="28"/>
        </w:rPr>
        <w:t xml:space="preserve"> </w:t>
      </w:r>
      <w:r w:rsidRPr="003C778A">
        <w:rPr>
          <w:rFonts w:ascii="Times New Roman" w:hAnsi="Times New Roman"/>
          <w:sz w:val="28"/>
          <w:szCs w:val="28"/>
        </w:rPr>
        <w:t xml:space="preserve">1225 человек, в </w:t>
      </w:r>
      <w:proofErr w:type="spellStart"/>
      <w:r w:rsidRPr="003C778A">
        <w:rPr>
          <w:rFonts w:ascii="Times New Roman" w:hAnsi="Times New Roman"/>
          <w:sz w:val="28"/>
          <w:szCs w:val="28"/>
        </w:rPr>
        <w:t>т.ч</w:t>
      </w:r>
      <w:proofErr w:type="spellEnd"/>
      <w:r w:rsidRPr="003C778A">
        <w:rPr>
          <w:rFonts w:ascii="Times New Roman" w:hAnsi="Times New Roman"/>
          <w:sz w:val="28"/>
          <w:szCs w:val="28"/>
        </w:rPr>
        <w:t xml:space="preserve">. 804 человека </w:t>
      </w:r>
      <w:r>
        <w:rPr>
          <w:rFonts w:ascii="Times New Roman" w:hAnsi="Times New Roman"/>
          <w:sz w:val="28"/>
          <w:szCs w:val="28"/>
        </w:rPr>
        <w:t xml:space="preserve">(против 812 в 2017 году) </w:t>
      </w:r>
      <w:r w:rsidRPr="003C778A">
        <w:rPr>
          <w:rFonts w:ascii="Times New Roman" w:hAnsi="Times New Roman"/>
          <w:sz w:val="28"/>
          <w:szCs w:val="28"/>
        </w:rPr>
        <w:t>из числа работающих и 421 – пенсионеры</w:t>
      </w:r>
      <w:r>
        <w:rPr>
          <w:rFonts w:ascii="Times New Roman" w:hAnsi="Times New Roman"/>
          <w:sz w:val="28"/>
          <w:szCs w:val="28"/>
        </w:rPr>
        <w:t xml:space="preserve">  (против 433 в 2017 году)</w:t>
      </w:r>
      <w:r>
        <w:rPr>
          <w:rFonts w:ascii="Times New Roman" w:hAnsi="Times New Roman"/>
          <w:b/>
          <w:sz w:val="28"/>
          <w:szCs w:val="28"/>
        </w:rPr>
        <w:t>.</w:t>
      </w:r>
      <w:r w:rsidRPr="00162AF0">
        <w:rPr>
          <w:rFonts w:ascii="Times New Roman" w:hAnsi="Times New Roman"/>
          <w:sz w:val="28"/>
          <w:szCs w:val="28"/>
        </w:rPr>
        <w:t xml:space="preserve"> </w:t>
      </w:r>
      <w:r>
        <w:rPr>
          <w:rFonts w:ascii="Times New Roman" w:hAnsi="Times New Roman"/>
          <w:sz w:val="28"/>
          <w:szCs w:val="28"/>
        </w:rPr>
        <w:t xml:space="preserve"> </w:t>
      </w:r>
      <w:r w:rsidRPr="00162AF0">
        <w:rPr>
          <w:rFonts w:ascii="Times New Roman" w:hAnsi="Times New Roman"/>
          <w:sz w:val="28"/>
          <w:szCs w:val="28"/>
        </w:rPr>
        <w:t>К сожалению</w:t>
      </w:r>
      <w:r>
        <w:rPr>
          <w:rFonts w:ascii="Times New Roman" w:hAnsi="Times New Roman"/>
          <w:sz w:val="28"/>
          <w:szCs w:val="28"/>
        </w:rPr>
        <w:t>, это на 2</w:t>
      </w:r>
      <w:r w:rsidRPr="00162AF0">
        <w:rPr>
          <w:rFonts w:ascii="Times New Roman" w:hAnsi="Times New Roman"/>
          <w:sz w:val="28"/>
          <w:szCs w:val="28"/>
        </w:rPr>
        <w:t>0 членов профсоюза меньше по сравнению с 2017</w:t>
      </w:r>
      <w:r>
        <w:rPr>
          <w:rFonts w:ascii="Times New Roman" w:hAnsi="Times New Roman"/>
          <w:sz w:val="28"/>
          <w:szCs w:val="28"/>
        </w:rPr>
        <w:t xml:space="preserve"> </w:t>
      </w:r>
      <w:r w:rsidRPr="00162AF0">
        <w:rPr>
          <w:rFonts w:ascii="Times New Roman" w:hAnsi="Times New Roman"/>
          <w:sz w:val="28"/>
          <w:szCs w:val="28"/>
        </w:rPr>
        <w:t>годом.</w:t>
      </w:r>
      <w:r w:rsidRPr="000613A5">
        <w:rPr>
          <w:rFonts w:ascii="Times New Roman" w:hAnsi="Times New Roman"/>
          <w:sz w:val="28"/>
          <w:szCs w:val="28"/>
        </w:rPr>
        <w:t xml:space="preserve"> </w:t>
      </w:r>
      <w:proofErr w:type="gramStart"/>
      <w:r>
        <w:rPr>
          <w:rFonts w:ascii="Times New Roman" w:hAnsi="Times New Roman"/>
          <w:sz w:val="28"/>
          <w:szCs w:val="28"/>
        </w:rPr>
        <w:t xml:space="preserve">Охват профсоюзным членством среди работающих  составляет 80,7%. Первичные профсоюзные организации  созданы во всех муниципальных образовательных учреждениях и в 2-х негосударственных образовательных учреждениях-учительских домах. </w:t>
      </w:r>
      <w:proofErr w:type="gramEnd"/>
    </w:p>
    <w:p w:rsidR="002572E4" w:rsidRPr="00CD6334" w:rsidRDefault="002572E4" w:rsidP="002572E4">
      <w:pPr>
        <w:spacing w:after="0" w:line="240" w:lineRule="auto"/>
        <w:ind w:firstLine="709"/>
        <w:jc w:val="both"/>
        <w:rPr>
          <w:rFonts w:ascii="Times New Roman" w:hAnsi="Times New Roman"/>
          <w:sz w:val="28"/>
          <w:szCs w:val="28"/>
        </w:rPr>
      </w:pPr>
      <w:r w:rsidRPr="00F627FA">
        <w:rPr>
          <w:rFonts w:ascii="Times New Roman" w:hAnsi="Times New Roman"/>
          <w:sz w:val="28"/>
          <w:szCs w:val="28"/>
        </w:rPr>
        <w:t xml:space="preserve">Стабильной остается численность в </w:t>
      </w:r>
      <w:r>
        <w:rPr>
          <w:rFonts w:ascii="Times New Roman" w:hAnsi="Times New Roman"/>
          <w:sz w:val="28"/>
          <w:szCs w:val="28"/>
        </w:rPr>
        <w:t>первичных профсоюзных организациях МАОУ «</w:t>
      </w:r>
      <w:proofErr w:type="spellStart"/>
      <w:r>
        <w:rPr>
          <w:rFonts w:ascii="Times New Roman" w:hAnsi="Times New Roman"/>
          <w:sz w:val="28"/>
          <w:szCs w:val="28"/>
        </w:rPr>
        <w:t>Белоевская</w:t>
      </w:r>
      <w:proofErr w:type="spellEnd"/>
      <w:r>
        <w:rPr>
          <w:rFonts w:ascii="Times New Roman" w:hAnsi="Times New Roman"/>
          <w:sz w:val="28"/>
          <w:szCs w:val="28"/>
        </w:rPr>
        <w:t xml:space="preserve"> СОШ», «</w:t>
      </w:r>
      <w:proofErr w:type="spellStart"/>
      <w:r>
        <w:rPr>
          <w:rFonts w:ascii="Times New Roman" w:hAnsi="Times New Roman"/>
          <w:sz w:val="28"/>
          <w:szCs w:val="28"/>
        </w:rPr>
        <w:t>Пешнигортская</w:t>
      </w:r>
      <w:proofErr w:type="spellEnd"/>
      <w:r>
        <w:rPr>
          <w:rFonts w:ascii="Times New Roman" w:hAnsi="Times New Roman"/>
          <w:sz w:val="28"/>
          <w:szCs w:val="28"/>
        </w:rPr>
        <w:t xml:space="preserve"> СОШ», «Верх-</w:t>
      </w:r>
      <w:proofErr w:type="spellStart"/>
      <w:r>
        <w:rPr>
          <w:rFonts w:ascii="Times New Roman" w:hAnsi="Times New Roman"/>
          <w:sz w:val="28"/>
          <w:szCs w:val="28"/>
        </w:rPr>
        <w:t>Иньвенская</w:t>
      </w:r>
      <w:proofErr w:type="spellEnd"/>
      <w:r>
        <w:rPr>
          <w:rFonts w:ascii="Times New Roman" w:hAnsi="Times New Roman"/>
          <w:sz w:val="28"/>
          <w:szCs w:val="28"/>
        </w:rPr>
        <w:t xml:space="preserve"> СОШ», «</w:t>
      </w:r>
      <w:proofErr w:type="spellStart"/>
      <w:r>
        <w:rPr>
          <w:rFonts w:ascii="Times New Roman" w:hAnsi="Times New Roman"/>
          <w:sz w:val="28"/>
          <w:szCs w:val="28"/>
        </w:rPr>
        <w:t>Ёгвинская</w:t>
      </w:r>
      <w:proofErr w:type="spellEnd"/>
      <w:r>
        <w:rPr>
          <w:rFonts w:ascii="Times New Roman" w:hAnsi="Times New Roman"/>
          <w:sz w:val="28"/>
          <w:szCs w:val="28"/>
        </w:rPr>
        <w:t xml:space="preserve"> ООШ», «</w:t>
      </w:r>
      <w:proofErr w:type="spellStart"/>
      <w:r>
        <w:rPr>
          <w:rFonts w:ascii="Times New Roman" w:hAnsi="Times New Roman"/>
          <w:sz w:val="28"/>
          <w:szCs w:val="28"/>
        </w:rPr>
        <w:t>Белоевская</w:t>
      </w:r>
      <w:proofErr w:type="spellEnd"/>
      <w:r>
        <w:rPr>
          <w:rFonts w:ascii="Times New Roman" w:hAnsi="Times New Roman"/>
          <w:sz w:val="28"/>
          <w:szCs w:val="28"/>
        </w:rPr>
        <w:t xml:space="preserve"> ОШИ», «</w:t>
      </w:r>
      <w:proofErr w:type="spellStart"/>
      <w:r>
        <w:rPr>
          <w:rFonts w:ascii="Times New Roman" w:hAnsi="Times New Roman"/>
          <w:sz w:val="28"/>
          <w:szCs w:val="28"/>
        </w:rPr>
        <w:t>Корчёвнинская</w:t>
      </w:r>
      <w:proofErr w:type="spellEnd"/>
      <w:r>
        <w:rPr>
          <w:rFonts w:ascii="Times New Roman" w:hAnsi="Times New Roman"/>
          <w:sz w:val="28"/>
          <w:szCs w:val="28"/>
        </w:rPr>
        <w:t xml:space="preserve"> ООШ». Рост числа членов профсоюза  с приходом нового председателя </w:t>
      </w:r>
      <w:proofErr w:type="spellStart"/>
      <w:r>
        <w:rPr>
          <w:rFonts w:ascii="Times New Roman" w:hAnsi="Times New Roman"/>
          <w:sz w:val="28"/>
          <w:szCs w:val="28"/>
        </w:rPr>
        <w:t>первички</w:t>
      </w:r>
      <w:proofErr w:type="spellEnd"/>
      <w:r>
        <w:rPr>
          <w:rFonts w:ascii="Times New Roman" w:hAnsi="Times New Roman"/>
          <w:sz w:val="28"/>
          <w:szCs w:val="28"/>
        </w:rPr>
        <w:t xml:space="preserve"> произошел в МАОУ «</w:t>
      </w:r>
      <w:proofErr w:type="spellStart"/>
      <w:r>
        <w:rPr>
          <w:rFonts w:ascii="Times New Roman" w:hAnsi="Times New Roman"/>
          <w:sz w:val="28"/>
          <w:szCs w:val="28"/>
        </w:rPr>
        <w:t>Сервинская</w:t>
      </w:r>
      <w:proofErr w:type="spellEnd"/>
      <w:r>
        <w:rPr>
          <w:rFonts w:ascii="Times New Roman" w:hAnsi="Times New Roman"/>
          <w:sz w:val="28"/>
          <w:szCs w:val="28"/>
        </w:rPr>
        <w:t xml:space="preserve"> ООШ». Нестабильным остается ситуация с профсоюзным членством в «</w:t>
      </w:r>
      <w:proofErr w:type="spellStart"/>
      <w:r>
        <w:rPr>
          <w:rFonts w:ascii="Times New Roman" w:hAnsi="Times New Roman"/>
          <w:sz w:val="28"/>
          <w:szCs w:val="28"/>
        </w:rPr>
        <w:t>Ошибской</w:t>
      </w:r>
      <w:proofErr w:type="spellEnd"/>
      <w:r>
        <w:rPr>
          <w:rFonts w:ascii="Times New Roman" w:hAnsi="Times New Roman"/>
          <w:sz w:val="28"/>
          <w:szCs w:val="28"/>
        </w:rPr>
        <w:t xml:space="preserve"> СОШ», «</w:t>
      </w:r>
      <w:proofErr w:type="spellStart"/>
      <w:r>
        <w:rPr>
          <w:rFonts w:ascii="Times New Roman" w:hAnsi="Times New Roman"/>
          <w:sz w:val="28"/>
          <w:szCs w:val="28"/>
        </w:rPr>
        <w:t>Велвинской</w:t>
      </w:r>
      <w:proofErr w:type="spellEnd"/>
      <w:r>
        <w:rPr>
          <w:rFonts w:ascii="Times New Roman" w:hAnsi="Times New Roman"/>
          <w:sz w:val="28"/>
          <w:szCs w:val="28"/>
        </w:rPr>
        <w:t xml:space="preserve"> ООШ», «Верх-</w:t>
      </w:r>
      <w:proofErr w:type="spellStart"/>
      <w:r>
        <w:rPr>
          <w:rFonts w:ascii="Times New Roman" w:hAnsi="Times New Roman"/>
          <w:sz w:val="28"/>
          <w:szCs w:val="28"/>
        </w:rPr>
        <w:t>Юсьвинской</w:t>
      </w:r>
      <w:proofErr w:type="spellEnd"/>
      <w:r>
        <w:rPr>
          <w:rFonts w:ascii="Times New Roman" w:hAnsi="Times New Roman"/>
          <w:sz w:val="28"/>
          <w:szCs w:val="28"/>
        </w:rPr>
        <w:t xml:space="preserve"> ООШ».  </w:t>
      </w:r>
    </w:p>
    <w:p w:rsidR="002572E4" w:rsidRPr="00BA50F6" w:rsidRDefault="002572E4" w:rsidP="002572E4">
      <w:pPr>
        <w:spacing w:after="0" w:line="240" w:lineRule="auto"/>
        <w:ind w:firstLine="709"/>
        <w:jc w:val="both"/>
        <w:rPr>
          <w:rFonts w:ascii="Times New Roman" w:hAnsi="Times New Roman"/>
          <w:sz w:val="16"/>
          <w:szCs w:val="16"/>
        </w:rPr>
      </w:pPr>
      <w:r>
        <w:rPr>
          <w:rFonts w:ascii="Times New Roman" w:hAnsi="Times New Roman"/>
          <w:sz w:val="28"/>
          <w:szCs w:val="28"/>
        </w:rPr>
        <w:t xml:space="preserve"> </w:t>
      </w:r>
    </w:p>
    <w:p w:rsidR="002572E4" w:rsidRPr="00B01E37" w:rsidRDefault="002572E4" w:rsidP="002572E4">
      <w:pPr>
        <w:spacing w:after="0" w:line="240" w:lineRule="auto"/>
        <w:jc w:val="both"/>
        <w:rPr>
          <w:rFonts w:ascii="Times New Roman" w:hAnsi="Times New Roman"/>
          <w:sz w:val="28"/>
          <w:szCs w:val="28"/>
        </w:rPr>
      </w:pPr>
      <w:r>
        <w:rPr>
          <w:rFonts w:ascii="Times New Roman" w:hAnsi="Times New Roman"/>
          <w:sz w:val="28"/>
          <w:szCs w:val="28"/>
        </w:rPr>
        <w:t xml:space="preserve">          Успешность деятельности Профсоюза </w:t>
      </w:r>
      <w:r w:rsidRPr="00B01E37">
        <w:rPr>
          <w:rFonts w:ascii="Times New Roman" w:hAnsi="Times New Roman"/>
          <w:sz w:val="28"/>
          <w:szCs w:val="28"/>
        </w:rPr>
        <w:t xml:space="preserve">во многом зависит от состояния  внутрисоюзной </w:t>
      </w:r>
      <w:r>
        <w:rPr>
          <w:rFonts w:ascii="Times New Roman" w:hAnsi="Times New Roman"/>
          <w:sz w:val="28"/>
          <w:szCs w:val="28"/>
        </w:rPr>
        <w:t xml:space="preserve"> </w:t>
      </w:r>
      <w:r w:rsidRPr="00B01E37">
        <w:rPr>
          <w:rFonts w:ascii="Times New Roman" w:hAnsi="Times New Roman"/>
          <w:sz w:val="28"/>
          <w:szCs w:val="28"/>
        </w:rPr>
        <w:t xml:space="preserve">работы. За отчетный </w:t>
      </w:r>
      <w:r>
        <w:rPr>
          <w:rFonts w:ascii="Times New Roman" w:hAnsi="Times New Roman"/>
          <w:sz w:val="28"/>
          <w:szCs w:val="28"/>
        </w:rPr>
        <w:t xml:space="preserve">период в соответствии с утвержденным планом работы </w:t>
      </w:r>
      <w:r w:rsidRPr="00B01E37">
        <w:rPr>
          <w:rFonts w:ascii="Times New Roman" w:hAnsi="Times New Roman"/>
          <w:sz w:val="28"/>
          <w:szCs w:val="28"/>
        </w:rPr>
        <w:t xml:space="preserve"> районной</w:t>
      </w:r>
      <w:r>
        <w:rPr>
          <w:rFonts w:ascii="Times New Roman" w:hAnsi="Times New Roman"/>
          <w:sz w:val="28"/>
          <w:szCs w:val="28"/>
        </w:rPr>
        <w:t xml:space="preserve"> организации Профсоюза проведены:</w:t>
      </w:r>
      <w:r w:rsidRPr="00B01E37">
        <w:rPr>
          <w:rFonts w:ascii="Times New Roman" w:hAnsi="Times New Roman"/>
          <w:sz w:val="28"/>
          <w:szCs w:val="28"/>
        </w:rPr>
        <w:t xml:space="preserve">     </w:t>
      </w:r>
      <w:r>
        <w:rPr>
          <w:rFonts w:ascii="Times New Roman" w:hAnsi="Times New Roman"/>
          <w:sz w:val="28"/>
          <w:szCs w:val="28"/>
        </w:rPr>
        <w:t xml:space="preserve"> </w:t>
      </w:r>
    </w:p>
    <w:p w:rsidR="002572E4" w:rsidRDefault="002572E4" w:rsidP="002572E4">
      <w:pPr>
        <w:numPr>
          <w:ilvl w:val="0"/>
          <w:numId w:val="7"/>
        </w:numPr>
        <w:spacing w:after="0" w:line="240" w:lineRule="auto"/>
        <w:jc w:val="both"/>
        <w:rPr>
          <w:rFonts w:ascii="Times New Roman" w:hAnsi="Times New Roman"/>
          <w:sz w:val="28"/>
          <w:szCs w:val="28"/>
        </w:rPr>
      </w:pPr>
      <w:r>
        <w:rPr>
          <w:rFonts w:ascii="Times New Roman" w:hAnsi="Times New Roman"/>
          <w:sz w:val="28"/>
          <w:szCs w:val="28"/>
        </w:rPr>
        <w:t xml:space="preserve">Пленум </w:t>
      </w:r>
      <w:r w:rsidRPr="00B01E37">
        <w:rPr>
          <w:rFonts w:ascii="Times New Roman" w:hAnsi="Times New Roman"/>
          <w:sz w:val="28"/>
          <w:szCs w:val="28"/>
        </w:rPr>
        <w:t>районной организации Профсоюза работников образования</w:t>
      </w:r>
      <w:r>
        <w:rPr>
          <w:rFonts w:ascii="Times New Roman" w:hAnsi="Times New Roman"/>
          <w:sz w:val="28"/>
          <w:szCs w:val="28"/>
        </w:rPr>
        <w:t xml:space="preserve"> на тему </w:t>
      </w:r>
      <w:r w:rsidRPr="00CD6334">
        <w:rPr>
          <w:rFonts w:ascii="Times New Roman" w:hAnsi="Times New Roman"/>
          <w:sz w:val="28"/>
          <w:szCs w:val="28"/>
        </w:rPr>
        <w:t xml:space="preserve">«О задачах </w:t>
      </w:r>
      <w:proofErr w:type="spellStart"/>
      <w:r w:rsidRPr="00CD6334">
        <w:rPr>
          <w:rFonts w:ascii="Times New Roman" w:hAnsi="Times New Roman"/>
          <w:sz w:val="28"/>
          <w:szCs w:val="28"/>
        </w:rPr>
        <w:t>Кудымкарской</w:t>
      </w:r>
      <w:proofErr w:type="spellEnd"/>
      <w:r w:rsidRPr="00CD6334">
        <w:rPr>
          <w:rFonts w:ascii="Times New Roman" w:hAnsi="Times New Roman"/>
          <w:sz w:val="28"/>
          <w:szCs w:val="28"/>
        </w:rPr>
        <w:t xml:space="preserve"> районной территориальной организации Профсоюза в современных социально-экономических условиях. О </w:t>
      </w:r>
      <w:r w:rsidRPr="00CD6334">
        <w:rPr>
          <w:rFonts w:ascii="Times New Roman" w:hAnsi="Times New Roman"/>
          <w:sz w:val="28"/>
          <w:szCs w:val="28"/>
        </w:rPr>
        <w:lastRenderedPageBreak/>
        <w:t>состоянии условий и охраны труда в образовательных организациях</w:t>
      </w:r>
      <w:proofErr w:type="gramStart"/>
      <w:r w:rsidRPr="00CD6334">
        <w:rPr>
          <w:rFonts w:ascii="Times New Roman" w:hAnsi="Times New Roman"/>
          <w:sz w:val="28"/>
          <w:szCs w:val="28"/>
        </w:rPr>
        <w:t>.</w:t>
      </w:r>
      <w:proofErr w:type="gramEnd"/>
      <w:r w:rsidRPr="00CD6334">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айона»;</w:t>
      </w:r>
    </w:p>
    <w:p w:rsidR="002572E4" w:rsidRPr="00CD6334" w:rsidRDefault="002572E4" w:rsidP="002572E4">
      <w:pPr>
        <w:numPr>
          <w:ilvl w:val="0"/>
          <w:numId w:val="7"/>
        </w:numPr>
        <w:spacing w:after="0" w:line="240" w:lineRule="auto"/>
        <w:jc w:val="both"/>
        <w:rPr>
          <w:rFonts w:ascii="Times New Roman" w:hAnsi="Times New Roman"/>
          <w:sz w:val="28"/>
          <w:szCs w:val="28"/>
        </w:rPr>
      </w:pPr>
      <w:r w:rsidRPr="00CD6334">
        <w:rPr>
          <w:rFonts w:ascii="Times New Roman" w:hAnsi="Times New Roman"/>
          <w:sz w:val="28"/>
          <w:szCs w:val="28"/>
        </w:rPr>
        <w:t>5  заседаний президиума районной организации  Профсоюза, на которых рассмотрены вопросы, касающиеся всех сторон жизни и деятельности Профсоюза:</w:t>
      </w:r>
    </w:p>
    <w:p w:rsidR="002572E4" w:rsidRDefault="002572E4" w:rsidP="002572E4">
      <w:pPr>
        <w:pStyle w:val="a3"/>
        <w:numPr>
          <w:ilvl w:val="0"/>
          <w:numId w:val="2"/>
        </w:numPr>
        <w:tabs>
          <w:tab w:val="left" w:pos="993"/>
        </w:tabs>
        <w:ind w:left="709" w:firstLine="425"/>
        <w:jc w:val="both"/>
        <w:rPr>
          <w:rFonts w:ascii="Times New Roman" w:hAnsi="Times New Roman"/>
          <w:sz w:val="28"/>
          <w:szCs w:val="28"/>
        </w:rPr>
      </w:pPr>
      <w:r>
        <w:rPr>
          <w:rFonts w:ascii="Times New Roman" w:hAnsi="Times New Roman"/>
          <w:sz w:val="28"/>
          <w:szCs w:val="28"/>
        </w:rPr>
        <w:t xml:space="preserve">о </w:t>
      </w:r>
      <w:r w:rsidRPr="00B01E37">
        <w:rPr>
          <w:rFonts w:ascii="Times New Roman" w:hAnsi="Times New Roman"/>
          <w:sz w:val="28"/>
          <w:szCs w:val="28"/>
        </w:rPr>
        <w:t>ситуации в отрасли и действиях Профсоюза,</w:t>
      </w:r>
    </w:p>
    <w:p w:rsidR="002572E4" w:rsidRPr="001D2734" w:rsidRDefault="002572E4" w:rsidP="002572E4">
      <w:pPr>
        <w:pStyle w:val="a3"/>
        <w:numPr>
          <w:ilvl w:val="0"/>
          <w:numId w:val="2"/>
        </w:numPr>
        <w:tabs>
          <w:tab w:val="left" w:pos="993"/>
        </w:tabs>
        <w:ind w:left="709" w:firstLine="425"/>
        <w:jc w:val="both"/>
        <w:rPr>
          <w:rFonts w:ascii="Times New Roman" w:hAnsi="Times New Roman"/>
          <w:sz w:val="28"/>
          <w:szCs w:val="28"/>
        </w:rPr>
      </w:pPr>
      <w:r>
        <w:rPr>
          <w:rFonts w:ascii="Times New Roman" w:hAnsi="Times New Roman"/>
          <w:sz w:val="28"/>
          <w:szCs w:val="28"/>
        </w:rPr>
        <w:t>о</w:t>
      </w:r>
      <w:r w:rsidRPr="001D2734">
        <w:rPr>
          <w:rFonts w:ascii="Times New Roman" w:hAnsi="Times New Roman"/>
          <w:sz w:val="28"/>
          <w:szCs w:val="28"/>
        </w:rPr>
        <w:t xml:space="preserve"> результатах ревизии  районно</w:t>
      </w:r>
      <w:r>
        <w:rPr>
          <w:rFonts w:ascii="Times New Roman" w:hAnsi="Times New Roman"/>
          <w:sz w:val="28"/>
          <w:szCs w:val="28"/>
        </w:rPr>
        <w:t>й организа</w:t>
      </w:r>
      <w:r w:rsidRPr="001D2734">
        <w:rPr>
          <w:rFonts w:ascii="Times New Roman" w:hAnsi="Times New Roman"/>
          <w:sz w:val="28"/>
          <w:szCs w:val="28"/>
        </w:rPr>
        <w:t>ции профсоюза</w:t>
      </w:r>
      <w:r>
        <w:rPr>
          <w:rFonts w:ascii="Times New Roman" w:hAnsi="Times New Roman"/>
          <w:sz w:val="28"/>
          <w:szCs w:val="28"/>
        </w:rPr>
        <w:t>;</w:t>
      </w:r>
    </w:p>
    <w:p w:rsidR="002572E4" w:rsidRPr="00CD6334" w:rsidRDefault="002572E4" w:rsidP="002572E4">
      <w:pPr>
        <w:pStyle w:val="a3"/>
        <w:numPr>
          <w:ilvl w:val="0"/>
          <w:numId w:val="2"/>
        </w:numPr>
        <w:tabs>
          <w:tab w:val="left" w:pos="993"/>
        </w:tabs>
        <w:ind w:left="709" w:firstLine="425"/>
        <w:jc w:val="both"/>
        <w:rPr>
          <w:rFonts w:ascii="Times New Roman" w:hAnsi="Times New Roman"/>
          <w:sz w:val="28"/>
          <w:szCs w:val="28"/>
        </w:rPr>
      </w:pPr>
      <w:r>
        <w:rPr>
          <w:rFonts w:ascii="Times New Roman" w:hAnsi="Times New Roman"/>
          <w:sz w:val="28"/>
          <w:szCs w:val="28"/>
        </w:rPr>
        <w:t>о</w:t>
      </w:r>
      <w:r w:rsidRPr="00CD6334">
        <w:rPr>
          <w:rFonts w:ascii="Times New Roman" w:hAnsi="Times New Roman"/>
          <w:sz w:val="28"/>
          <w:szCs w:val="28"/>
        </w:rPr>
        <w:t xml:space="preserve">б итогах колдоговорной кампании в </w:t>
      </w:r>
      <w:proofErr w:type="spellStart"/>
      <w:r w:rsidRPr="00CD6334">
        <w:rPr>
          <w:rFonts w:ascii="Times New Roman" w:hAnsi="Times New Roman"/>
          <w:sz w:val="28"/>
          <w:szCs w:val="28"/>
        </w:rPr>
        <w:t>Кудымкарской</w:t>
      </w:r>
      <w:proofErr w:type="spellEnd"/>
      <w:r w:rsidRPr="00CD6334">
        <w:rPr>
          <w:rFonts w:ascii="Times New Roman" w:hAnsi="Times New Roman"/>
          <w:sz w:val="28"/>
          <w:szCs w:val="28"/>
        </w:rPr>
        <w:t xml:space="preserve"> районной территориальной организации профсоюза за 2017 год</w:t>
      </w:r>
    </w:p>
    <w:p w:rsidR="002572E4" w:rsidRPr="001D2734" w:rsidRDefault="002572E4" w:rsidP="002572E4">
      <w:pPr>
        <w:pStyle w:val="a3"/>
        <w:numPr>
          <w:ilvl w:val="0"/>
          <w:numId w:val="2"/>
        </w:numPr>
        <w:tabs>
          <w:tab w:val="left" w:pos="993"/>
        </w:tabs>
        <w:ind w:left="709" w:firstLine="425"/>
        <w:jc w:val="both"/>
        <w:rPr>
          <w:rFonts w:ascii="Times New Roman" w:hAnsi="Times New Roman"/>
          <w:sz w:val="28"/>
          <w:szCs w:val="28"/>
        </w:rPr>
      </w:pPr>
      <w:r w:rsidRPr="00B01E37">
        <w:rPr>
          <w:rFonts w:ascii="Times New Roman" w:hAnsi="Times New Roman"/>
          <w:sz w:val="28"/>
          <w:szCs w:val="28"/>
        </w:rPr>
        <w:t xml:space="preserve"> </w:t>
      </w:r>
      <w:r>
        <w:rPr>
          <w:rFonts w:ascii="Times New Roman" w:hAnsi="Times New Roman"/>
          <w:sz w:val="28"/>
          <w:szCs w:val="28"/>
        </w:rPr>
        <w:t>о</w:t>
      </w:r>
      <w:r w:rsidRPr="001D2734">
        <w:rPr>
          <w:rFonts w:ascii="Times New Roman" w:hAnsi="Times New Roman"/>
          <w:sz w:val="28"/>
          <w:szCs w:val="28"/>
        </w:rPr>
        <w:t xml:space="preserve"> работе профсоюзных организаций  МАОУ «</w:t>
      </w:r>
      <w:proofErr w:type="spellStart"/>
      <w:r w:rsidRPr="001D2734">
        <w:rPr>
          <w:rFonts w:ascii="Times New Roman" w:hAnsi="Times New Roman"/>
          <w:sz w:val="28"/>
          <w:szCs w:val="28"/>
        </w:rPr>
        <w:t>Белоевская</w:t>
      </w:r>
      <w:proofErr w:type="spellEnd"/>
      <w:r w:rsidRPr="001D2734">
        <w:rPr>
          <w:rFonts w:ascii="Times New Roman" w:hAnsi="Times New Roman"/>
          <w:sz w:val="28"/>
          <w:szCs w:val="28"/>
        </w:rPr>
        <w:t xml:space="preserve"> средняя общеобразовательная школа» и  МАОУ «</w:t>
      </w:r>
      <w:proofErr w:type="spellStart"/>
      <w:r w:rsidRPr="001D2734">
        <w:rPr>
          <w:rFonts w:ascii="Times New Roman" w:hAnsi="Times New Roman"/>
          <w:sz w:val="28"/>
          <w:szCs w:val="28"/>
        </w:rPr>
        <w:t>Пешнигортская</w:t>
      </w:r>
      <w:proofErr w:type="spellEnd"/>
      <w:r w:rsidRPr="001D2734">
        <w:rPr>
          <w:rFonts w:ascii="Times New Roman" w:hAnsi="Times New Roman"/>
          <w:sz w:val="28"/>
          <w:szCs w:val="28"/>
        </w:rPr>
        <w:t xml:space="preserve"> средняя общеобразовательная школа»   по представлению и защите социально-экономиче</w:t>
      </w:r>
      <w:r>
        <w:rPr>
          <w:rFonts w:ascii="Times New Roman" w:hAnsi="Times New Roman"/>
          <w:sz w:val="28"/>
          <w:szCs w:val="28"/>
        </w:rPr>
        <w:t>ских интересов членов профсоюза;</w:t>
      </w:r>
    </w:p>
    <w:p w:rsidR="002572E4" w:rsidRDefault="002572E4" w:rsidP="002572E4">
      <w:pPr>
        <w:pStyle w:val="a3"/>
        <w:numPr>
          <w:ilvl w:val="0"/>
          <w:numId w:val="2"/>
        </w:numPr>
        <w:tabs>
          <w:tab w:val="left" w:pos="993"/>
        </w:tabs>
        <w:ind w:left="709" w:firstLine="425"/>
        <w:jc w:val="both"/>
        <w:rPr>
          <w:rFonts w:ascii="Times New Roman" w:hAnsi="Times New Roman"/>
          <w:sz w:val="28"/>
          <w:szCs w:val="28"/>
        </w:rPr>
      </w:pPr>
      <w:r>
        <w:rPr>
          <w:rFonts w:ascii="Times New Roman" w:hAnsi="Times New Roman"/>
          <w:sz w:val="28"/>
          <w:szCs w:val="28"/>
        </w:rPr>
        <w:t>об исполнении Указа Президента РФ в части оплаты труда педагогов;</w:t>
      </w:r>
    </w:p>
    <w:p w:rsidR="002572E4" w:rsidRDefault="002572E4" w:rsidP="002572E4">
      <w:pPr>
        <w:pStyle w:val="a3"/>
        <w:numPr>
          <w:ilvl w:val="0"/>
          <w:numId w:val="2"/>
        </w:numPr>
        <w:tabs>
          <w:tab w:val="left" w:pos="993"/>
        </w:tabs>
        <w:ind w:left="709" w:firstLine="425"/>
        <w:jc w:val="both"/>
        <w:rPr>
          <w:rFonts w:ascii="Times New Roman" w:hAnsi="Times New Roman"/>
          <w:sz w:val="28"/>
          <w:szCs w:val="28"/>
        </w:rPr>
      </w:pPr>
      <w:r>
        <w:rPr>
          <w:rFonts w:ascii="Times New Roman" w:hAnsi="Times New Roman"/>
          <w:sz w:val="28"/>
          <w:szCs w:val="28"/>
        </w:rPr>
        <w:t>12 ТОП профсоюза;</w:t>
      </w:r>
    </w:p>
    <w:p w:rsidR="002572E4" w:rsidRDefault="002572E4" w:rsidP="002572E4">
      <w:pPr>
        <w:pStyle w:val="a3"/>
        <w:numPr>
          <w:ilvl w:val="0"/>
          <w:numId w:val="2"/>
        </w:numPr>
        <w:tabs>
          <w:tab w:val="left" w:pos="993"/>
        </w:tabs>
        <w:ind w:left="709" w:firstLine="425"/>
        <w:jc w:val="both"/>
        <w:rPr>
          <w:rFonts w:ascii="Times New Roman" w:hAnsi="Times New Roman"/>
          <w:sz w:val="28"/>
          <w:szCs w:val="28"/>
        </w:rPr>
      </w:pPr>
      <w:r w:rsidRPr="00B01E37">
        <w:rPr>
          <w:rFonts w:ascii="Times New Roman" w:hAnsi="Times New Roman"/>
          <w:sz w:val="28"/>
          <w:szCs w:val="28"/>
        </w:rPr>
        <w:t>о пр</w:t>
      </w:r>
      <w:r>
        <w:rPr>
          <w:rFonts w:ascii="Times New Roman" w:hAnsi="Times New Roman"/>
          <w:sz w:val="28"/>
          <w:szCs w:val="28"/>
        </w:rPr>
        <w:t xml:space="preserve">оведении года Охраны труда в Профсоюзе, </w:t>
      </w:r>
    </w:p>
    <w:p w:rsidR="002572E4" w:rsidRDefault="002572E4" w:rsidP="002572E4">
      <w:pPr>
        <w:pStyle w:val="a3"/>
        <w:numPr>
          <w:ilvl w:val="0"/>
          <w:numId w:val="2"/>
        </w:numPr>
        <w:tabs>
          <w:tab w:val="left" w:pos="993"/>
        </w:tabs>
        <w:ind w:left="709" w:firstLine="425"/>
        <w:jc w:val="both"/>
        <w:rPr>
          <w:rFonts w:ascii="Times New Roman" w:hAnsi="Times New Roman"/>
          <w:sz w:val="28"/>
          <w:szCs w:val="28"/>
        </w:rPr>
      </w:pPr>
      <w:r>
        <w:rPr>
          <w:rFonts w:ascii="Times New Roman" w:hAnsi="Times New Roman"/>
          <w:sz w:val="28"/>
          <w:szCs w:val="28"/>
        </w:rPr>
        <w:t>о повышении МРОТ;</w:t>
      </w:r>
    </w:p>
    <w:p w:rsidR="002572E4" w:rsidRDefault="002572E4" w:rsidP="002572E4">
      <w:pPr>
        <w:pStyle w:val="a3"/>
        <w:numPr>
          <w:ilvl w:val="0"/>
          <w:numId w:val="2"/>
        </w:numPr>
        <w:tabs>
          <w:tab w:val="left" w:pos="993"/>
        </w:tabs>
        <w:ind w:left="709" w:firstLine="425"/>
        <w:jc w:val="both"/>
        <w:rPr>
          <w:rFonts w:ascii="Times New Roman" w:hAnsi="Times New Roman"/>
          <w:sz w:val="28"/>
          <w:szCs w:val="28"/>
        </w:rPr>
      </w:pPr>
      <w:r>
        <w:rPr>
          <w:rFonts w:ascii="Times New Roman" w:hAnsi="Times New Roman"/>
          <w:sz w:val="28"/>
          <w:szCs w:val="28"/>
        </w:rPr>
        <w:t xml:space="preserve">о проведении тематических проверок </w:t>
      </w:r>
      <w:r w:rsidRPr="00B01E37">
        <w:rPr>
          <w:rFonts w:ascii="Times New Roman" w:hAnsi="Times New Roman"/>
          <w:sz w:val="28"/>
          <w:szCs w:val="28"/>
        </w:rPr>
        <w:t xml:space="preserve"> и их итогах, </w:t>
      </w:r>
    </w:p>
    <w:p w:rsidR="002572E4" w:rsidRPr="00A70B67" w:rsidRDefault="002572E4" w:rsidP="002572E4">
      <w:pPr>
        <w:pStyle w:val="a3"/>
        <w:numPr>
          <w:ilvl w:val="0"/>
          <w:numId w:val="2"/>
        </w:numPr>
        <w:tabs>
          <w:tab w:val="left" w:pos="993"/>
        </w:tabs>
        <w:ind w:left="709" w:firstLine="425"/>
        <w:jc w:val="both"/>
        <w:rPr>
          <w:rFonts w:ascii="Times New Roman" w:hAnsi="Times New Roman"/>
          <w:sz w:val="28"/>
          <w:szCs w:val="28"/>
        </w:rPr>
      </w:pPr>
      <w:r w:rsidRPr="00B01E37">
        <w:rPr>
          <w:rFonts w:ascii="Times New Roman" w:hAnsi="Times New Roman"/>
          <w:sz w:val="28"/>
          <w:szCs w:val="28"/>
        </w:rPr>
        <w:t xml:space="preserve">об организации </w:t>
      </w:r>
      <w:r>
        <w:rPr>
          <w:rFonts w:ascii="Times New Roman" w:hAnsi="Times New Roman"/>
          <w:sz w:val="28"/>
          <w:szCs w:val="28"/>
        </w:rPr>
        <w:t xml:space="preserve"> </w:t>
      </w:r>
      <w:r w:rsidRPr="00B01E37">
        <w:rPr>
          <w:rFonts w:ascii="Times New Roman" w:hAnsi="Times New Roman"/>
          <w:sz w:val="28"/>
          <w:szCs w:val="28"/>
        </w:rPr>
        <w:t xml:space="preserve">летнего отдыха,  </w:t>
      </w:r>
    </w:p>
    <w:p w:rsidR="002572E4" w:rsidRDefault="002572E4" w:rsidP="002572E4">
      <w:pPr>
        <w:pStyle w:val="a3"/>
        <w:numPr>
          <w:ilvl w:val="0"/>
          <w:numId w:val="2"/>
        </w:numPr>
        <w:tabs>
          <w:tab w:val="left" w:pos="993"/>
        </w:tabs>
        <w:ind w:left="709" w:firstLine="425"/>
        <w:jc w:val="both"/>
        <w:rPr>
          <w:rFonts w:ascii="Times New Roman" w:hAnsi="Times New Roman"/>
          <w:sz w:val="28"/>
          <w:szCs w:val="28"/>
        </w:rPr>
      </w:pPr>
      <w:r w:rsidRPr="00B01E37">
        <w:rPr>
          <w:rFonts w:ascii="Times New Roman" w:hAnsi="Times New Roman"/>
          <w:sz w:val="28"/>
          <w:szCs w:val="28"/>
        </w:rPr>
        <w:t>о</w:t>
      </w:r>
      <w:r>
        <w:rPr>
          <w:rFonts w:ascii="Times New Roman" w:hAnsi="Times New Roman"/>
          <w:sz w:val="28"/>
          <w:szCs w:val="28"/>
        </w:rPr>
        <w:t xml:space="preserve">  </w:t>
      </w:r>
      <w:r w:rsidRPr="00B01E37">
        <w:rPr>
          <w:rFonts w:ascii="Times New Roman" w:hAnsi="Times New Roman"/>
          <w:sz w:val="28"/>
          <w:szCs w:val="28"/>
        </w:rPr>
        <w:t xml:space="preserve">повышении эффективности </w:t>
      </w:r>
      <w:r>
        <w:rPr>
          <w:rFonts w:ascii="Times New Roman" w:hAnsi="Times New Roman"/>
          <w:sz w:val="28"/>
          <w:szCs w:val="28"/>
        </w:rPr>
        <w:t xml:space="preserve"> </w:t>
      </w:r>
      <w:r w:rsidRPr="00B01E37">
        <w:rPr>
          <w:rFonts w:ascii="Times New Roman" w:hAnsi="Times New Roman"/>
          <w:sz w:val="28"/>
          <w:szCs w:val="28"/>
        </w:rPr>
        <w:t xml:space="preserve">деятельности районной профорганизации, </w:t>
      </w:r>
    </w:p>
    <w:p w:rsidR="002572E4" w:rsidRDefault="002572E4" w:rsidP="002572E4">
      <w:pPr>
        <w:pStyle w:val="a3"/>
        <w:numPr>
          <w:ilvl w:val="0"/>
          <w:numId w:val="2"/>
        </w:numPr>
        <w:tabs>
          <w:tab w:val="left" w:pos="993"/>
        </w:tabs>
        <w:ind w:left="709" w:firstLine="425"/>
        <w:jc w:val="both"/>
        <w:rPr>
          <w:rFonts w:ascii="Times New Roman" w:hAnsi="Times New Roman"/>
          <w:sz w:val="28"/>
          <w:szCs w:val="28"/>
        </w:rPr>
      </w:pPr>
      <w:r w:rsidRPr="00B01E37">
        <w:rPr>
          <w:rFonts w:ascii="Times New Roman" w:hAnsi="Times New Roman"/>
          <w:sz w:val="28"/>
          <w:szCs w:val="28"/>
        </w:rPr>
        <w:t xml:space="preserve">о предстоящей </w:t>
      </w:r>
      <w:r>
        <w:rPr>
          <w:rFonts w:ascii="Times New Roman" w:hAnsi="Times New Roman"/>
          <w:sz w:val="28"/>
          <w:szCs w:val="28"/>
        </w:rPr>
        <w:t xml:space="preserve">отчетно-выборной  </w:t>
      </w:r>
      <w:r w:rsidRPr="00B01E37">
        <w:rPr>
          <w:rFonts w:ascii="Times New Roman" w:hAnsi="Times New Roman"/>
          <w:sz w:val="28"/>
          <w:szCs w:val="28"/>
        </w:rPr>
        <w:t xml:space="preserve"> кампани</w:t>
      </w:r>
      <w:r>
        <w:rPr>
          <w:rFonts w:ascii="Times New Roman" w:hAnsi="Times New Roman"/>
          <w:sz w:val="28"/>
          <w:szCs w:val="28"/>
        </w:rPr>
        <w:t xml:space="preserve">и, </w:t>
      </w:r>
    </w:p>
    <w:p w:rsidR="002572E4" w:rsidRDefault="002572E4" w:rsidP="002572E4">
      <w:pPr>
        <w:pStyle w:val="a3"/>
        <w:numPr>
          <w:ilvl w:val="0"/>
          <w:numId w:val="2"/>
        </w:numPr>
        <w:tabs>
          <w:tab w:val="left" w:pos="993"/>
        </w:tabs>
        <w:ind w:left="709" w:firstLine="425"/>
        <w:jc w:val="both"/>
        <w:rPr>
          <w:rFonts w:ascii="Times New Roman" w:hAnsi="Times New Roman"/>
          <w:sz w:val="28"/>
          <w:szCs w:val="28"/>
        </w:rPr>
      </w:pPr>
      <w:r>
        <w:rPr>
          <w:rFonts w:ascii="Times New Roman" w:hAnsi="Times New Roman"/>
          <w:sz w:val="28"/>
          <w:szCs w:val="28"/>
        </w:rPr>
        <w:t xml:space="preserve">об </w:t>
      </w:r>
      <w:r w:rsidRPr="00B01E37">
        <w:rPr>
          <w:rFonts w:ascii="Times New Roman" w:hAnsi="Times New Roman"/>
          <w:sz w:val="28"/>
          <w:szCs w:val="28"/>
        </w:rPr>
        <w:t>обеспечении современных и безопасных условий труда в образовательных организациях района</w:t>
      </w:r>
      <w:r>
        <w:rPr>
          <w:rFonts w:ascii="Times New Roman" w:hAnsi="Times New Roman"/>
          <w:sz w:val="28"/>
          <w:szCs w:val="28"/>
        </w:rPr>
        <w:t>,</w:t>
      </w:r>
    </w:p>
    <w:p w:rsidR="002572E4" w:rsidRDefault="002572E4" w:rsidP="002572E4">
      <w:pPr>
        <w:pStyle w:val="a3"/>
        <w:numPr>
          <w:ilvl w:val="0"/>
          <w:numId w:val="2"/>
        </w:numPr>
        <w:tabs>
          <w:tab w:val="left" w:pos="993"/>
        </w:tabs>
        <w:ind w:left="709" w:firstLine="425"/>
        <w:jc w:val="both"/>
        <w:rPr>
          <w:rFonts w:ascii="Times New Roman" w:hAnsi="Times New Roman"/>
          <w:sz w:val="28"/>
          <w:szCs w:val="28"/>
        </w:rPr>
      </w:pPr>
      <w:r>
        <w:rPr>
          <w:rFonts w:ascii="Times New Roman" w:hAnsi="Times New Roman"/>
          <w:sz w:val="28"/>
          <w:szCs w:val="28"/>
        </w:rPr>
        <w:t>о повышении пенсионного возраста;</w:t>
      </w:r>
    </w:p>
    <w:p w:rsidR="002572E4" w:rsidRDefault="002572E4" w:rsidP="002572E4">
      <w:pPr>
        <w:pStyle w:val="a3"/>
        <w:numPr>
          <w:ilvl w:val="0"/>
          <w:numId w:val="2"/>
        </w:numPr>
        <w:tabs>
          <w:tab w:val="left" w:pos="993"/>
        </w:tabs>
        <w:ind w:left="709" w:firstLine="425"/>
        <w:jc w:val="both"/>
        <w:rPr>
          <w:rFonts w:ascii="Times New Roman" w:hAnsi="Times New Roman"/>
          <w:sz w:val="28"/>
          <w:szCs w:val="28"/>
        </w:rPr>
      </w:pPr>
      <w:r>
        <w:rPr>
          <w:rFonts w:ascii="Times New Roman" w:hAnsi="Times New Roman"/>
          <w:sz w:val="28"/>
          <w:szCs w:val="28"/>
        </w:rPr>
        <w:t>о ситуации   с  выплатой  заработной  платы за декабрь 2018 года и другие</w:t>
      </w:r>
      <w:r w:rsidRPr="00B01E37">
        <w:rPr>
          <w:rFonts w:ascii="Times New Roman" w:hAnsi="Times New Roman"/>
          <w:sz w:val="28"/>
          <w:szCs w:val="28"/>
        </w:rPr>
        <w:t>.</w:t>
      </w:r>
      <w:r>
        <w:rPr>
          <w:rFonts w:ascii="Times New Roman" w:hAnsi="Times New Roman"/>
          <w:sz w:val="28"/>
          <w:szCs w:val="28"/>
        </w:rPr>
        <w:t xml:space="preserve"> </w:t>
      </w:r>
    </w:p>
    <w:p w:rsidR="002572E4" w:rsidRDefault="002572E4" w:rsidP="002572E4">
      <w:pPr>
        <w:pStyle w:val="a3"/>
        <w:ind w:firstLine="567"/>
        <w:jc w:val="both"/>
        <w:rPr>
          <w:rFonts w:ascii="Times New Roman" w:hAnsi="Times New Roman"/>
          <w:sz w:val="28"/>
          <w:szCs w:val="28"/>
        </w:rPr>
      </w:pPr>
      <w:r w:rsidRPr="00162AF0">
        <w:rPr>
          <w:rFonts w:ascii="Times New Roman" w:hAnsi="Times New Roman"/>
          <w:sz w:val="28"/>
          <w:szCs w:val="28"/>
        </w:rPr>
        <w:t xml:space="preserve">Всего на заседаниях </w:t>
      </w:r>
      <w:r>
        <w:rPr>
          <w:rFonts w:ascii="Times New Roman" w:hAnsi="Times New Roman"/>
          <w:sz w:val="28"/>
          <w:szCs w:val="28"/>
        </w:rPr>
        <w:t xml:space="preserve"> было рассмотрено 26</w:t>
      </w:r>
      <w:r w:rsidRPr="00162AF0">
        <w:rPr>
          <w:rFonts w:ascii="Times New Roman" w:hAnsi="Times New Roman"/>
          <w:sz w:val="28"/>
          <w:szCs w:val="28"/>
        </w:rPr>
        <w:t xml:space="preserve"> в</w:t>
      </w:r>
      <w:r>
        <w:rPr>
          <w:rFonts w:ascii="Times New Roman" w:hAnsi="Times New Roman"/>
          <w:sz w:val="28"/>
          <w:szCs w:val="28"/>
        </w:rPr>
        <w:t>опросов  и по каждому  из их</w:t>
      </w:r>
      <w:r w:rsidRPr="00162AF0">
        <w:rPr>
          <w:rFonts w:ascii="Times New Roman" w:hAnsi="Times New Roman"/>
          <w:sz w:val="28"/>
          <w:szCs w:val="28"/>
        </w:rPr>
        <w:t xml:space="preserve"> были приняты соответствующие решения.</w:t>
      </w:r>
    </w:p>
    <w:p w:rsidR="002572E4" w:rsidRPr="006A03BB" w:rsidRDefault="002572E4" w:rsidP="002572E4">
      <w:pPr>
        <w:pStyle w:val="a3"/>
        <w:ind w:firstLine="567"/>
        <w:jc w:val="both"/>
        <w:rPr>
          <w:rFonts w:ascii="Times New Roman" w:hAnsi="Times New Roman"/>
          <w:sz w:val="16"/>
          <w:szCs w:val="16"/>
        </w:rPr>
      </w:pPr>
    </w:p>
    <w:p w:rsidR="002572E4" w:rsidRPr="00D13AFC" w:rsidRDefault="002572E4" w:rsidP="002572E4">
      <w:pPr>
        <w:pStyle w:val="a7"/>
        <w:numPr>
          <w:ilvl w:val="0"/>
          <w:numId w:val="3"/>
        </w:numPr>
        <w:spacing w:line="240" w:lineRule="auto"/>
        <w:jc w:val="both"/>
        <w:rPr>
          <w:rFonts w:ascii="Times New Roman" w:hAnsi="Times New Roman"/>
          <w:b/>
          <w:i/>
          <w:sz w:val="28"/>
          <w:szCs w:val="28"/>
          <w:u w:val="single"/>
        </w:rPr>
      </w:pPr>
      <w:r w:rsidRPr="00D13AFC">
        <w:rPr>
          <w:rFonts w:ascii="Times New Roman" w:hAnsi="Times New Roman"/>
          <w:b/>
          <w:sz w:val="28"/>
          <w:szCs w:val="28"/>
          <w:u w:val="single"/>
        </w:rPr>
        <w:t xml:space="preserve"> Защита социально-трудовых прав и профессиональных интересов членов профсоюза, представительство в судах</w:t>
      </w:r>
    </w:p>
    <w:p w:rsidR="002572E4" w:rsidRPr="00CA3F8A" w:rsidRDefault="002572E4" w:rsidP="002572E4">
      <w:pPr>
        <w:pStyle w:val="a3"/>
        <w:jc w:val="both"/>
        <w:rPr>
          <w:rFonts w:ascii="Times New Roman" w:hAnsi="Times New Roman"/>
          <w:spacing w:val="-4"/>
          <w:sz w:val="28"/>
          <w:szCs w:val="28"/>
        </w:rPr>
      </w:pPr>
      <w:r>
        <w:rPr>
          <w:rFonts w:ascii="Times New Roman" w:hAnsi="Times New Roman"/>
          <w:spacing w:val="-4"/>
          <w:sz w:val="28"/>
          <w:szCs w:val="28"/>
        </w:rPr>
        <w:t xml:space="preserve">      </w:t>
      </w:r>
      <w:r w:rsidRPr="00CA3F8A">
        <w:rPr>
          <w:rFonts w:ascii="Times New Roman" w:hAnsi="Times New Roman"/>
          <w:spacing w:val="-4"/>
          <w:sz w:val="28"/>
          <w:szCs w:val="28"/>
        </w:rPr>
        <w:t>Главная цель Профсоюза работников образ</w:t>
      </w:r>
      <w:r>
        <w:rPr>
          <w:rFonts w:ascii="Times New Roman" w:hAnsi="Times New Roman"/>
          <w:spacing w:val="-4"/>
          <w:sz w:val="28"/>
          <w:szCs w:val="28"/>
        </w:rPr>
        <w:t>ования и науки  - защита профес</w:t>
      </w:r>
      <w:r w:rsidRPr="00CA3F8A">
        <w:rPr>
          <w:rFonts w:ascii="Times New Roman" w:hAnsi="Times New Roman"/>
          <w:spacing w:val="-4"/>
          <w:sz w:val="28"/>
          <w:szCs w:val="28"/>
        </w:rPr>
        <w:t>сиональных, трудовых, социально-экономических прав и законных интересов своих членов</w:t>
      </w:r>
      <w:r>
        <w:rPr>
          <w:rFonts w:ascii="Times New Roman" w:hAnsi="Times New Roman"/>
          <w:spacing w:val="-4"/>
          <w:sz w:val="28"/>
          <w:szCs w:val="28"/>
        </w:rPr>
        <w:t>.</w:t>
      </w:r>
    </w:p>
    <w:p w:rsidR="002572E4" w:rsidRPr="00CA3F8A" w:rsidRDefault="002572E4" w:rsidP="002572E4">
      <w:pPr>
        <w:pStyle w:val="a3"/>
        <w:jc w:val="both"/>
        <w:rPr>
          <w:rFonts w:ascii="Times New Roman" w:hAnsi="Times New Roman"/>
          <w:spacing w:val="-4"/>
          <w:sz w:val="28"/>
          <w:szCs w:val="28"/>
        </w:rPr>
      </w:pPr>
      <w:r>
        <w:rPr>
          <w:rFonts w:ascii="Times New Roman" w:hAnsi="Times New Roman"/>
          <w:spacing w:val="-4"/>
          <w:sz w:val="28"/>
          <w:szCs w:val="28"/>
        </w:rPr>
        <w:t xml:space="preserve">       </w:t>
      </w:r>
      <w:r w:rsidRPr="00CA3F8A">
        <w:rPr>
          <w:rFonts w:ascii="Times New Roman" w:hAnsi="Times New Roman"/>
          <w:spacing w:val="-4"/>
          <w:sz w:val="28"/>
          <w:szCs w:val="28"/>
        </w:rPr>
        <w:t xml:space="preserve">Для достижения этой цели </w:t>
      </w:r>
      <w:r>
        <w:rPr>
          <w:rFonts w:ascii="Times New Roman" w:hAnsi="Times New Roman"/>
          <w:spacing w:val="-4"/>
          <w:sz w:val="28"/>
          <w:szCs w:val="28"/>
        </w:rPr>
        <w:t xml:space="preserve"> районный комитет профсоюза</w:t>
      </w:r>
      <w:r w:rsidRPr="00CA3F8A">
        <w:rPr>
          <w:rFonts w:ascii="Times New Roman" w:hAnsi="Times New Roman"/>
          <w:spacing w:val="-4"/>
          <w:sz w:val="28"/>
          <w:szCs w:val="28"/>
        </w:rPr>
        <w:t xml:space="preserve"> решает следующие задачи:</w:t>
      </w:r>
    </w:p>
    <w:p w:rsidR="002572E4" w:rsidRDefault="002572E4" w:rsidP="002572E4">
      <w:pPr>
        <w:numPr>
          <w:ilvl w:val="0"/>
          <w:numId w:val="6"/>
        </w:numPr>
        <w:spacing w:after="0" w:line="240" w:lineRule="auto"/>
        <w:jc w:val="both"/>
        <w:rPr>
          <w:rFonts w:ascii="Times New Roman" w:hAnsi="Times New Roman"/>
          <w:sz w:val="28"/>
          <w:szCs w:val="28"/>
        </w:rPr>
      </w:pPr>
      <w:r>
        <w:rPr>
          <w:rFonts w:ascii="Times New Roman" w:hAnsi="Times New Roman"/>
          <w:spacing w:val="-4"/>
          <w:sz w:val="28"/>
          <w:szCs w:val="28"/>
        </w:rPr>
        <w:t>д</w:t>
      </w:r>
      <w:r w:rsidRPr="00CA3F8A">
        <w:rPr>
          <w:rFonts w:ascii="Times New Roman" w:hAnsi="Times New Roman"/>
          <w:spacing w:val="-4"/>
          <w:sz w:val="28"/>
          <w:szCs w:val="28"/>
        </w:rPr>
        <w:t xml:space="preserve">обивается повышения благосостояния и </w:t>
      </w:r>
      <w:r>
        <w:rPr>
          <w:rFonts w:ascii="Times New Roman" w:hAnsi="Times New Roman"/>
          <w:spacing w:val="-4"/>
          <w:sz w:val="28"/>
          <w:szCs w:val="28"/>
        </w:rPr>
        <w:t>жизненного уровня членов   Проф</w:t>
      </w:r>
      <w:r w:rsidRPr="00CA3F8A">
        <w:rPr>
          <w:rFonts w:ascii="Times New Roman" w:hAnsi="Times New Roman"/>
          <w:spacing w:val="-4"/>
          <w:sz w:val="28"/>
          <w:szCs w:val="28"/>
        </w:rPr>
        <w:t xml:space="preserve">союза </w:t>
      </w:r>
      <w:r>
        <w:rPr>
          <w:rFonts w:ascii="Times New Roman" w:hAnsi="Times New Roman"/>
          <w:spacing w:val="-4"/>
          <w:sz w:val="28"/>
          <w:szCs w:val="28"/>
        </w:rPr>
        <w:t>- работников образования</w:t>
      </w:r>
      <w:r w:rsidRPr="00CA3F8A">
        <w:rPr>
          <w:rFonts w:ascii="Times New Roman" w:hAnsi="Times New Roman"/>
          <w:spacing w:val="-4"/>
          <w:sz w:val="28"/>
          <w:szCs w:val="28"/>
        </w:rPr>
        <w:t>;</w:t>
      </w:r>
      <w:r w:rsidRPr="00BA50F6">
        <w:rPr>
          <w:rFonts w:ascii="Times New Roman" w:hAnsi="Times New Roman"/>
          <w:sz w:val="28"/>
          <w:szCs w:val="28"/>
        </w:rPr>
        <w:t xml:space="preserve"> </w:t>
      </w:r>
    </w:p>
    <w:p w:rsidR="002572E4" w:rsidRPr="00BA50F6" w:rsidRDefault="002572E4" w:rsidP="002572E4">
      <w:pPr>
        <w:numPr>
          <w:ilvl w:val="0"/>
          <w:numId w:val="6"/>
        </w:numPr>
        <w:spacing w:after="0" w:line="240" w:lineRule="auto"/>
        <w:jc w:val="both"/>
        <w:rPr>
          <w:rFonts w:ascii="Times New Roman" w:hAnsi="Times New Roman"/>
          <w:sz w:val="28"/>
          <w:szCs w:val="28"/>
        </w:rPr>
      </w:pPr>
      <w:r w:rsidRPr="00CD6334">
        <w:rPr>
          <w:rFonts w:ascii="Times New Roman" w:hAnsi="Times New Roman"/>
          <w:sz w:val="28"/>
          <w:szCs w:val="28"/>
        </w:rPr>
        <w:t>совершенств</w:t>
      </w:r>
      <w:r>
        <w:rPr>
          <w:rFonts w:ascii="Times New Roman" w:hAnsi="Times New Roman"/>
          <w:sz w:val="28"/>
          <w:szCs w:val="28"/>
        </w:rPr>
        <w:t>ует систему</w:t>
      </w:r>
      <w:r w:rsidRPr="00CD6334">
        <w:rPr>
          <w:rFonts w:ascii="Times New Roman" w:hAnsi="Times New Roman"/>
          <w:sz w:val="28"/>
          <w:szCs w:val="28"/>
        </w:rPr>
        <w:t xml:space="preserve"> оплаты их труда, в</w:t>
      </w:r>
      <w:r>
        <w:rPr>
          <w:rFonts w:ascii="Times New Roman" w:hAnsi="Times New Roman"/>
          <w:sz w:val="28"/>
          <w:szCs w:val="28"/>
        </w:rPr>
        <w:t xml:space="preserve"> </w:t>
      </w:r>
      <w:proofErr w:type="spellStart"/>
      <w:r w:rsidRPr="00CD6334">
        <w:rPr>
          <w:rFonts w:ascii="Times New Roman" w:hAnsi="Times New Roman"/>
          <w:sz w:val="28"/>
          <w:szCs w:val="28"/>
        </w:rPr>
        <w:t>т.ч</w:t>
      </w:r>
      <w:proofErr w:type="spellEnd"/>
      <w:r w:rsidRPr="00CD6334">
        <w:rPr>
          <w:rFonts w:ascii="Times New Roman" w:hAnsi="Times New Roman"/>
          <w:sz w:val="28"/>
          <w:szCs w:val="28"/>
        </w:rPr>
        <w:t xml:space="preserve">. через принятие органами власти эффективных мер по установлению доли постоянной части заработной платы в виде окладов (должностных окладов) и ставок заработной платы не менее 70 процентов в структуре заработной платы педагогических работников; </w:t>
      </w:r>
    </w:p>
    <w:p w:rsidR="002572E4" w:rsidRPr="00EC5EFF" w:rsidRDefault="002572E4" w:rsidP="002572E4">
      <w:pPr>
        <w:numPr>
          <w:ilvl w:val="0"/>
          <w:numId w:val="6"/>
        </w:numPr>
        <w:spacing w:after="0" w:line="240" w:lineRule="auto"/>
        <w:jc w:val="both"/>
        <w:rPr>
          <w:rFonts w:ascii="Times New Roman" w:hAnsi="Times New Roman"/>
          <w:sz w:val="28"/>
          <w:szCs w:val="28"/>
        </w:rPr>
      </w:pPr>
      <w:r>
        <w:rPr>
          <w:rFonts w:ascii="Times New Roman" w:hAnsi="Times New Roman"/>
          <w:sz w:val="28"/>
          <w:szCs w:val="28"/>
        </w:rPr>
        <w:lastRenderedPageBreak/>
        <w:t>способствует созданию</w:t>
      </w:r>
      <w:r w:rsidRPr="00CD6334">
        <w:rPr>
          <w:rFonts w:ascii="Times New Roman" w:hAnsi="Times New Roman"/>
          <w:sz w:val="28"/>
          <w:szCs w:val="28"/>
        </w:rPr>
        <w:t xml:space="preserve"> нормальных условий для творческого труда, повышения квалификации членов профсоюза.</w:t>
      </w:r>
    </w:p>
    <w:p w:rsidR="002572E4" w:rsidRDefault="002572E4" w:rsidP="002572E4">
      <w:pPr>
        <w:pStyle w:val="a3"/>
        <w:numPr>
          <w:ilvl w:val="0"/>
          <w:numId w:val="11"/>
        </w:numPr>
        <w:ind w:left="709" w:hanging="425"/>
        <w:jc w:val="both"/>
        <w:rPr>
          <w:rFonts w:ascii="Times New Roman" w:hAnsi="Times New Roman"/>
          <w:spacing w:val="-4"/>
          <w:sz w:val="28"/>
          <w:szCs w:val="28"/>
        </w:rPr>
      </w:pPr>
      <w:r>
        <w:rPr>
          <w:rFonts w:ascii="Times New Roman" w:hAnsi="Times New Roman"/>
          <w:spacing w:val="-4"/>
          <w:sz w:val="28"/>
          <w:szCs w:val="28"/>
        </w:rPr>
        <w:t>о</w:t>
      </w:r>
      <w:r w:rsidRPr="00CA3F8A">
        <w:rPr>
          <w:rFonts w:ascii="Times New Roman" w:hAnsi="Times New Roman"/>
          <w:spacing w:val="-4"/>
          <w:sz w:val="28"/>
          <w:szCs w:val="28"/>
        </w:rPr>
        <w:t xml:space="preserve">беспечивает защиту права каждого члена </w:t>
      </w:r>
      <w:r>
        <w:rPr>
          <w:rFonts w:ascii="Times New Roman" w:hAnsi="Times New Roman"/>
          <w:spacing w:val="-4"/>
          <w:sz w:val="28"/>
          <w:szCs w:val="28"/>
        </w:rPr>
        <w:t xml:space="preserve">  на </w:t>
      </w:r>
      <w:r w:rsidRPr="00CA3F8A">
        <w:rPr>
          <w:rFonts w:ascii="Times New Roman" w:hAnsi="Times New Roman"/>
          <w:spacing w:val="-4"/>
          <w:sz w:val="28"/>
          <w:szCs w:val="28"/>
        </w:rPr>
        <w:t>труд, получение профессии и по</w:t>
      </w:r>
      <w:r>
        <w:rPr>
          <w:rFonts w:ascii="Times New Roman" w:hAnsi="Times New Roman"/>
          <w:spacing w:val="-4"/>
          <w:sz w:val="28"/>
          <w:szCs w:val="28"/>
        </w:rPr>
        <w:t>вышение квалификации, справедли</w:t>
      </w:r>
      <w:r w:rsidRPr="00CA3F8A">
        <w:rPr>
          <w:rFonts w:ascii="Times New Roman" w:hAnsi="Times New Roman"/>
          <w:spacing w:val="-4"/>
          <w:sz w:val="28"/>
          <w:szCs w:val="28"/>
        </w:rPr>
        <w:t>вую и своевременную оплату труда;</w:t>
      </w:r>
    </w:p>
    <w:p w:rsidR="002572E4" w:rsidRDefault="002572E4" w:rsidP="002572E4">
      <w:pPr>
        <w:pStyle w:val="a3"/>
        <w:numPr>
          <w:ilvl w:val="0"/>
          <w:numId w:val="11"/>
        </w:numPr>
        <w:ind w:left="709" w:hanging="425"/>
        <w:jc w:val="both"/>
        <w:rPr>
          <w:rFonts w:ascii="Times New Roman" w:hAnsi="Times New Roman"/>
          <w:spacing w:val="-4"/>
          <w:sz w:val="28"/>
          <w:szCs w:val="28"/>
        </w:rPr>
      </w:pPr>
      <w:r>
        <w:rPr>
          <w:rFonts w:ascii="Times New Roman" w:hAnsi="Times New Roman"/>
          <w:spacing w:val="-4"/>
          <w:sz w:val="28"/>
          <w:szCs w:val="28"/>
        </w:rPr>
        <w:t>с</w:t>
      </w:r>
      <w:r w:rsidRPr="00CA3F8A">
        <w:rPr>
          <w:rFonts w:ascii="Times New Roman" w:hAnsi="Times New Roman"/>
          <w:spacing w:val="-4"/>
          <w:sz w:val="28"/>
          <w:szCs w:val="28"/>
        </w:rPr>
        <w:t>одействует охране здоровья, созданию здоровых и безопасных условий труд</w:t>
      </w:r>
      <w:r>
        <w:rPr>
          <w:rFonts w:ascii="Times New Roman" w:hAnsi="Times New Roman"/>
          <w:spacing w:val="-4"/>
          <w:sz w:val="28"/>
          <w:szCs w:val="28"/>
        </w:rPr>
        <w:t>а членов п</w:t>
      </w:r>
      <w:r w:rsidRPr="00CA3F8A">
        <w:rPr>
          <w:rFonts w:ascii="Times New Roman" w:hAnsi="Times New Roman"/>
          <w:spacing w:val="-4"/>
          <w:sz w:val="28"/>
          <w:szCs w:val="28"/>
        </w:rPr>
        <w:t>рофсоюза;</w:t>
      </w:r>
      <w:r>
        <w:rPr>
          <w:rFonts w:ascii="Times New Roman" w:hAnsi="Times New Roman"/>
          <w:spacing w:val="-4"/>
          <w:sz w:val="28"/>
          <w:szCs w:val="28"/>
        </w:rPr>
        <w:t xml:space="preserve"> </w:t>
      </w:r>
    </w:p>
    <w:p w:rsidR="002572E4" w:rsidRPr="00BA50F6" w:rsidRDefault="002572E4" w:rsidP="002572E4">
      <w:pPr>
        <w:pStyle w:val="a3"/>
        <w:numPr>
          <w:ilvl w:val="0"/>
          <w:numId w:val="11"/>
        </w:numPr>
        <w:ind w:left="709" w:hanging="425"/>
        <w:jc w:val="both"/>
        <w:rPr>
          <w:rFonts w:ascii="Times New Roman" w:hAnsi="Times New Roman"/>
          <w:spacing w:val="-4"/>
          <w:sz w:val="28"/>
          <w:szCs w:val="28"/>
        </w:rPr>
      </w:pPr>
      <w:r>
        <w:rPr>
          <w:rFonts w:ascii="Times New Roman" w:hAnsi="Times New Roman"/>
          <w:spacing w:val="-4"/>
          <w:sz w:val="28"/>
          <w:szCs w:val="28"/>
        </w:rPr>
        <w:t>о</w:t>
      </w:r>
      <w:r w:rsidRPr="00BA50F6">
        <w:rPr>
          <w:rFonts w:ascii="Times New Roman" w:hAnsi="Times New Roman"/>
          <w:spacing w:val="-4"/>
          <w:sz w:val="28"/>
          <w:szCs w:val="28"/>
        </w:rPr>
        <w:t xml:space="preserve">существляет общественный </w:t>
      </w:r>
      <w:proofErr w:type="gramStart"/>
      <w:r w:rsidRPr="00BA50F6">
        <w:rPr>
          <w:rFonts w:ascii="Times New Roman" w:hAnsi="Times New Roman"/>
          <w:spacing w:val="-4"/>
          <w:sz w:val="28"/>
          <w:szCs w:val="28"/>
        </w:rPr>
        <w:t xml:space="preserve">контроль </w:t>
      </w:r>
      <w:r>
        <w:rPr>
          <w:rFonts w:ascii="Times New Roman" w:hAnsi="Times New Roman"/>
          <w:spacing w:val="-4"/>
          <w:sz w:val="28"/>
          <w:szCs w:val="28"/>
        </w:rPr>
        <w:t xml:space="preserve"> </w:t>
      </w:r>
      <w:r w:rsidRPr="00BA50F6">
        <w:rPr>
          <w:rFonts w:ascii="Times New Roman" w:hAnsi="Times New Roman"/>
          <w:spacing w:val="-4"/>
          <w:sz w:val="28"/>
          <w:szCs w:val="28"/>
        </w:rPr>
        <w:t xml:space="preserve"> за</w:t>
      </w:r>
      <w:proofErr w:type="gramEnd"/>
      <w:r w:rsidRPr="00BA50F6">
        <w:rPr>
          <w:rFonts w:ascii="Times New Roman" w:hAnsi="Times New Roman"/>
          <w:spacing w:val="-4"/>
          <w:sz w:val="28"/>
          <w:szCs w:val="28"/>
        </w:rPr>
        <w:t xml:space="preserve"> соблюдением законодательства РФ, затрагивающ</w:t>
      </w:r>
      <w:r>
        <w:rPr>
          <w:rFonts w:ascii="Times New Roman" w:hAnsi="Times New Roman"/>
          <w:spacing w:val="-4"/>
          <w:sz w:val="28"/>
          <w:szCs w:val="28"/>
        </w:rPr>
        <w:t>им</w:t>
      </w:r>
      <w:r w:rsidRPr="00BA50F6">
        <w:rPr>
          <w:rFonts w:ascii="Times New Roman" w:hAnsi="Times New Roman"/>
          <w:spacing w:val="-4"/>
          <w:sz w:val="28"/>
          <w:szCs w:val="28"/>
        </w:rPr>
        <w:t xml:space="preserve"> трудовые, экономически</w:t>
      </w:r>
      <w:r>
        <w:rPr>
          <w:rFonts w:ascii="Times New Roman" w:hAnsi="Times New Roman"/>
          <w:spacing w:val="-4"/>
          <w:sz w:val="28"/>
          <w:szCs w:val="28"/>
        </w:rPr>
        <w:t>е и социальные интересы членов п</w:t>
      </w:r>
      <w:r w:rsidRPr="00BA50F6">
        <w:rPr>
          <w:rFonts w:ascii="Times New Roman" w:hAnsi="Times New Roman"/>
          <w:spacing w:val="-4"/>
          <w:sz w:val="28"/>
          <w:szCs w:val="28"/>
        </w:rPr>
        <w:t>рофсоюза</w:t>
      </w:r>
      <w:r>
        <w:rPr>
          <w:rFonts w:ascii="Times New Roman" w:hAnsi="Times New Roman"/>
          <w:spacing w:val="-4"/>
          <w:sz w:val="28"/>
          <w:szCs w:val="28"/>
        </w:rPr>
        <w:t xml:space="preserve">, в </w:t>
      </w:r>
      <w:proofErr w:type="spellStart"/>
      <w:r>
        <w:rPr>
          <w:rFonts w:ascii="Times New Roman" w:hAnsi="Times New Roman"/>
          <w:spacing w:val="-4"/>
          <w:sz w:val="28"/>
          <w:szCs w:val="28"/>
        </w:rPr>
        <w:t>т.ч</w:t>
      </w:r>
      <w:proofErr w:type="spellEnd"/>
      <w:r>
        <w:rPr>
          <w:rFonts w:ascii="Times New Roman" w:hAnsi="Times New Roman"/>
          <w:spacing w:val="-4"/>
          <w:sz w:val="28"/>
          <w:szCs w:val="28"/>
        </w:rPr>
        <w:t xml:space="preserve">. </w:t>
      </w:r>
      <w:r w:rsidRPr="00CD6334">
        <w:rPr>
          <w:rFonts w:ascii="Times New Roman" w:hAnsi="Times New Roman"/>
          <w:sz w:val="28"/>
          <w:szCs w:val="28"/>
        </w:rPr>
        <w:t xml:space="preserve">в вопросах заключения трудовых договоров, оплаты труда, режима </w:t>
      </w:r>
      <w:r>
        <w:rPr>
          <w:rFonts w:ascii="Times New Roman" w:hAnsi="Times New Roman"/>
          <w:sz w:val="28"/>
          <w:szCs w:val="28"/>
        </w:rPr>
        <w:t>труда</w:t>
      </w:r>
      <w:r w:rsidRPr="00CD6334">
        <w:rPr>
          <w:rFonts w:ascii="Times New Roman" w:hAnsi="Times New Roman"/>
          <w:sz w:val="28"/>
          <w:szCs w:val="28"/>
        </w:rPr>
        <w:t xml:space="preserve"> и отдыха, охраны труда</w:t>
      </w:r>
      <w:r>
        <w:rPr>
          <w:rFonts w:ascii="Times New Roman" w:hAnsi="Times New Roman"/>
          <w:sz w:val="28"/>
          <w:szCs w:val="28"/>
        </w:rPr>
        <w:t xml:space="preserve">, </w:t>
      </w:r>
    </w:p>
    <w:p w:rsidR="002572E4" w:rsidRDefault="002572E4" w:rsidP="002572E4">
      <w:pPr>
        <w:pStyle w:val="a3"/>
        <w:numPr>
          <w:ilvl w:val="0"/>
          <w:numId w:val="11"/>
        </w:numPr>
        <w:ind w:left="709" w:hanging="425"/>
        <w:jc w:val="both"/>
        <w:rPr>
          <w:rFonts w:ascii="Times New Roman" w:hAnsi="Times New Roman"/>
          <w:spacing w:val="-4"/>
          <w:sz w:val="28"/>
          <w:szCs w:val="28"/>
        </w:rPr>
      </w:pPr>
      <w:r>
        <w:rPr>
          <w:rFonts w:ascii="Times New Roman" w:hAnsi="Times New Roman"/>
          <w:sz w:val="28"/>
          <w:szCs w:val="28"/>
        </w:rPr>
        <w:t xml:space="preserve">организует  </w:t>
      </w:r>
      <w:proofErr w:type="gramStart"/>
      <w:r>
        <w:rPr>
          <w:rFonts w:ascii="Times New Roman" w:hAnsi="Times New Roman"/>
          <w:sz w:val="28"/>
          <w:szCs w:val="28"/>
        </w:rPr>
        <w:t>контроль</w:t>
      </w:r>
      <w:r>
        <w:rPr>
          <w:rFonts w:ascii="Times New Roman" w:hAnsi="Times New Roman"/>
          <w:spacing w:val="-4"/>
          <w:sz w:val="28"/>
          <w:szCs w:val="28"/>
        </w:rPr>
        <w:t xml:space="preserve">  за</w:t>
      </w:r>
      <w:proofErr w:type="gramEnd"/>
      <w:r>
        <w:rPr>
          <w:rFonts w:ascii="Times New Roman" w:hAnsi="Times New Roman"/>
          <w:spacing w:val="-4"/>
          <w:sz w:val="28"/>
          <w:szCs w:val="28"/>
        </w:rPr>
        <w:t xml:space="preserve"> </w:t>
      </w:r>
      <w:r w:rsidRPr="00CD6334">
        <w:rPr>
          <w:rFonts w:ascii="Times New Roman" w:hAnsi="Times New Roman"/>
          <w:sz w:val="28"/>
          <w:szCs w:val="28"/>
        </w:rPr>
        <w:t>сохранением уровня социальных гарантий и льгот педагогических работников, установленных законодательством</w:t>
      </w:r>
      <w:r>
        <w:rPr>
          <w:rFonts w:ascii="Times New Roman" w:hAnsi="Times New Roman"/>
          <w:sz w:val="28"/>
          <w:szCs w:val="28"/>
        </w:rPr>
        <w:t xml:space="preserve">, </w:t>
      </w:r>
      <w:r>
        <w:rPr>
          <w:rFonts w:ascii="Times New Roman" w:hAnsi="Times New Roman"/>
          <w:spacing w:val="-4"/>
          <w:sz w:val="28"/>
          <w:szCs w:val="28"/>
        </w:rPr>
        <w:t>и пр.;</w:t>
      </w:r>
    </w:p>
    <w:p w:rsidR="002572E4" w:rsidRPr="00CD6334" w:rsidRDefault="002572E4" w:rsidP="002572E4">
      <w:pPr>
        <w:numPr>
          <w:ilvl w:val="0"/>
          <w:numId w:val="11"/>
        </w:numPr>
        <w:spacing w:after="0" w:line="240" w:lineRule="auto"/>
        <w:ind w:left="709" w:hanging="425"/>
        <w:jc w:val="both"/>
        <w:rPr>
          <w:rFonts w:ascii="Times New Roman" w:hAnsi="Times New Roman"/>
          <w:sz w:val="28"/>
          <w:szCs w:val="28"/>
        </w:rPr>
      </w:pPr>
      <w:r>
        <w:rPr>
          <w:rFonts w:ascii="Times New Roman" w:hAnsi="Times New Roman"/>
          <w:sz w:val="28"/>
          <w:szCs w:val="28"/>
        </w:rPr>
        <w:t>прово</w:t>
      </w:r>
      <w:r w:rsidRPr="00CD6334">
        <w:rPr>
          <w:rFonts w:ascii="Times New Roman" w:hAnsi="Times New Roman"/>
          <w:sz w:val="28"/>
          <w:szCs w:val="28"/>
        </w:rPr>
        <w:t>д</w:t>
      </w:r>
      <w:r>
        <w:rPr>
          <w:rFonts w:ascii="Times New Roman" w:hAnsi="Times New Roman"/>
          <w:sz w:val="28"/>
          <w:szCs w:val="28"/>
        </w:rPr>
        <w:t>ит</w:t>
      </w:r>
      <w:r w:rsidRPr="00CD6334">
        <w:rPr>
          <w:rFonts w:ascii="Times New Roman" w:hAnsi="Times New Roman"/>
          <w:sz w:val="28"/>
          <w:szCs w:val="28"/>
        </w:rPr>
        <w:t xml:space="preserve">  целенаправленн</w:t>
      </w:r>
      <w:r>
        <w:rPr>
          <w:rFonts w:ascii="Times New Roman" w:hAnsi="Times New Roman"/>
          <w:sz w:val="28"/>
          <w:szCs w:val="28"/>
        </w:rPr>
        <w:t>ую  работу</w:t>
      </w:r>
      <w:r w:rsidRPr="00CD6334">
        <w:rPr>
          <w:rFonts w:ascii="Times New Roman" w:hAnsi="Times New Roman"/>
          <w:sz w:val="28"/>
          <w:szCs w:val="28"/>
        </w:rPr>
        <w:t xml:space="preserve"> по мотивации профсоюзного членства и вовлечению работников  в Профсоюз.</w:t>
      </w:r>
    </w:p>
    <w:p w:rsidR="002572E4" w:rsidRDefault="002572E4" w:rsidP="002572E4">
      <w:pPr>
        <w:pStyle w:val="a3"/>
        <w:numPr>
          <w:ilvl w:val="0"/>
          <w:numId w:val="11"/>
        </w:numPr>
        <w:ind w:left="709" w:hanging="425"/>
        <w:jc w:val="both"/>
        <w:rPr>
          <w:rFonts w:ascii="Times New Roman" w:hAnsi="Times New Roman"/>
          <w:spacing w:val="-4"/>
          <w:sz w:val="28"/>
          <w:szCs w:val="28"/>
        </w:rPr>
      </w:pPr>
      <w:r>
        <w:rPr>
          <w:rFonts w:ascii="Times New Roman" w:hAnsi="Times New Roman"/>
          <w:sz w:val="28"/>
          <w:szCs w:val="28"/>
        </w:rPr>
        <w:t>сохраняет</w:t>
      </w:r>
      <w:r w:rsidRPr="00CD6334">
        <w:rPr>
          <w:rFonts w:ascii="Times New Roman" w:hAnsi="Times New Roman"/>
          <w:sz w:val="28"/>
          <w:szCs w:val="28"/>
        </w:rPr>
        <w:t xml:space="preserve">  и  укрепл</w:t>
      </w:r>
      <w:r>
        <w:rPr>
          <w:rFonts w:ascii="Times New Roman" w:hAnsi="Times New Roman"/>
          <w:sz w:val="28"/>
          <w:szCs w:val="28"/>
        </w:rPr>
        <w:t>яет</w:t>
      </w:r>
      <w:r w:rsidRPr="00CD6334">
        <w:rPr>
          <w:rFonts w:ascii="Times New Roman" w:hAnsi="Times New Roman"/>
          <w:sz w:val="28"/>
          <w:szCs w:val="28"/>
        </w:rPr>
        <w:t xml:space="preserve"> организационно</w:t>
      </w:r>
      <w:r>
        <w:rPr>
          <w:rFonts w:ascii="Times New Roman" w:hAnsi="Times New Roman"/>
          <w:sz w:val="28"/>
          <w:szCs w:val="28"/>
        </w:rPr>
        <w:t>е</w:t>
      </w:r>
      <w:r w:rsidRPr="00CD6334">
        <w:rPr>
          <w:rFonts w:ascii="Times New Roman" w:hAnsi="Times New Roman"/>
          <w:sz w:val="28"/>
          <w:szCs w:val="28"/>
        </w:rPr>
        <w:t xml:space="preserve"> и финансово</w:t>
      </w:r>
      <w:r>
        <w:rPr>
          <w:rFonts w:ascii="Times New Roman" w:hAnsi="Times New Roman"/>
          <w:sz w:val="28"/>
          <w:szCs w:val="28"/>
        </w:rPr>
        <w:t>е единство</w:t>
      </w:r>
      <w:r w:rsidRPr="00CD6334">
        <w:rPr>
          <w:rFonts w:ascii="Times New Roman" w:hAnsi="Times New Roman"/>
          <w:sz w:val="28"/>
          <w:szCs w:val="28"/>
        </w:rPr>
        <w:t xml:space="preserve"> районной   организации Профсоюза.</w:t>
      </w:r>
    </w:p>
    <w:p w:rsidR="002572E4" w:rsidRPr="00EC5EFF" w:rsidRDefault="002572E4" w:rsidP="002572E4">
      <w:pPr>
        <w:pStyle w:val="a3"/>
        <w:ind w:left="567"/>
        <w:jc w:val="both"/>
        <w:rPr>
          <w:rFonts w:ascii="Times New Roman" w:hAnsi="Times New Roman"/>
          <w:spacing w:val="-4"/>
          <w:sz w:val="16"/>
          <w:szCs w:val="16"/>
        </w:rPr>
      </w:pPr>
    </w:p>
    <w:p w:rsidR="002572E4" w:rsidRPr="001F5BFE" w:rsidRDefault="002572E4" w:rsidP="002572E4">
      <w:pPr>
        <w:suppressAutoHyphens/>
        <w:spacing w:after="0" w:line="240" w:lineRule="auto"/>
        <w:ind w:firstLine="720"/>
        <w:jc w:val="both"/>
        <w:rPr>
          <w:rFonts w:ascii="Times New Roman" w:hAnsi="Times New Roman"/>
          <w:sz w:val="28"/>
          <w:szCs w:val="28"/>
          <w:lang w:eastAsia="ar-SA"/>
        </w:rPr>
      </w:pPr>
      <w:r w:rsidRPr="001F5BFE">
        <w:rPr>
          <w:rFonts w:ascii="Times New Roman" w:hAnsi="Times New Roman"/>
          <w:sz w:val="28"/>
          <w:szCs w:val="28"/>
          <w:lang w:eastAsia="ar-SA"/>
        </w:rPr>
        <w:t>Пр</w:t>
      </w:r>
      <w:r>
        <w:rPr>
          <w:rFonts w:ascii="Times New Roman" w:hAnsi="Times New Roman"/>
          <w:sz w:val="28"/>
          <w:szCs w:val="28"/>
          <w:lang w:eastAsia="ar-SA"/>
        </w:rPr>
        <w:t>авозащитная деятельность  районн</w:t>
      </w:r>
      <w:r w:rsidRPr="001F5BFE">
        <w:rPr>
          <w:rFonts w:ascii="Times New Roman" w:hAnsi="Times New Roman"/>
          <w:sz w:val="28"/>
          <w:szCs w:val="28"/>
          <w:lang w:eastAsia="ar-SA"/>
        </w:rPr>
        <w:t xml:space="preserve">ой организации Профсоюза осуществлялась в отчетном периоде по следующим основным направлениям: </w:t>
      </w:r>
    </w:p>
    <w:p w:rsidR="002572E4" w:rsidRPr="001F5BFE" w:rsidRDefault="002572E4" w:rsidP="002572E4">
      <w:pPr>
        <w:pStyle w:val="a7"/>
        <w:numPr>
          <w:ilvl w:val="0"/>
          <w:numId w:val="13"/>
        </w:numPr>
        <w:suppressAutoHyphens/>
        <w:spacing w:after="0" w:line="240" w:lineRule="auto"/>
        <w:jc w:val="both"/>
        <w:rPr>
          <w:rFonts w:ascii="Times New Roman" w:hAnsi="Times New Roman"/>
          <w:sz w:val="28"/>
          <w:szCs w:val="28"/>
          <w:lang w:eastAsia="ar-SA"/>
        </w:rPr>
      </w:pPr>
      <w:r w:rsidRPr="001F5BFE">
        <w:rPr>
          <w:rFonts w:ascii="Times New Roman" w:hAnsi="Times New Roman"/>
          <w:sz w:val="28"/>
          <w:szCs w:val="28"/>
          <w:lang w:eastAsia="ar-SA"/>
        </w:rPr>
        <w:t xml:space="preserve">осуществление профсоюзного </w:t>
      </w:r>
      <w:proofErr w:type="gramStart"/>
      <w:r w:rsidRPr="001F5BFE">
        <w:rPr>
          <w:rFonts w:ascii="Times New Roman" w:hAnsi="Times New Roman"/>
          <w:sz w:val="28"/>
          <w:szCs w:val="28"/>
          <w:lang w:eastAsia="ar-SA"/>
        </w:rPr>
        <w:t>контроля за</w:t>
      </w:r>
      <w:proofErr w:type="gramEnd"/>
      <w:r w:rsidRPr="001F5BFE">
        <w:rPr>
          <w:rFonts w:ascii="Times New Roman" w:hAnsi="Times New Roman"/>
          <w:sz w:val="28"/>
          <w:szCs w:val="28"/>
          <w:lang w:eastAsia="ar-SA"/>
        </w:rPr>
        <w:t xml:space="preserve"> соблюдением трудового законодательства; </w:t>
      </w:r>
    </w:p>
    <w:p w:rsidR="002572E4" w:rsidRPr="001F5BFE" w:rsidRDefault="002572E4" w:rsidP="002572E4">
      <w:pPr>
        <w:pStyle w:val="a7"/>
        <w:numPr>
          <w:ilvl w:val="0"/>
          <w:numId w:val="13"/>
        </w:numPr>
        <w:suppressAutoHyphens/>
        <w:spacing w:after="0" w:line="240" w:lineRule="auto"/>
        <w:jc w:val="both"/>
        <w:rPr>
          <w:rFonts w:ascii="Times New Roman" w:hAnsi="Times New Roman"/>
          <w:sz w:val="28"/>
          <w:szCs w:val="28"/>
          <w:lang w:eastAsia="ar-SA"/>
        </w:rPr>
      </w:pPr>
      <w:r w:rsidRPr="001F5BFE">
        <w:rPr>
          <w:rFonts w:ascii="Times New Roman" w:hAnsi="Times New Roman"/>
          <w:sz w:val="28"/>
          <w:szCs w:val="28"/>
          <w:lang w:eastAsia="ar-SA"/>
        </w:rPr>
        <w:t>оказание бесплатной юридической помощи по вопросам применения законодательства и консультирование членов Профсоюза;</w:t>
      </w:r>
    </w:p>
    <w:p w:rsidR="002572E4" w:rsidRPr="001F5BFE" w:rsidRDefault="002572E4" w:rsidP="002572E4">
      <w:pPr>
        <w:pStyle w:val="a7"/>
        <w:numPr>
          <w:ilvl w:val="0"/>
          <w:numId w:val="13"/>
        </w:numPr>
        <w:suppressAutoHyphens/>
        <w:spacing w:after="0" w:line="240" w:lineRule="auto"/>
        <w:jc w:val="both"/>
        <w:rPr>
          <w:rFonts w:ascii="Times New Roman" w:hAnsi="Times New Roman"/>
          <w:sz w:val="28"/>
          <w:szCs w:val="28"/>
          <w:lang w:eastAsia="ar-SA"/>
        </w:rPr>
      </w:pPr>
      <w:r w:rsidRPr="001F5BFE">
        <w:rPr>
          <w:rFonts w:ascii="Times New Roman" w:hAnsi="Times New Roman"/>
          <w:sz w:val="28"/>
          <w:szCs w:val="28"/>
          <w:lang w:eastAsia="ar-SA"/>
        </w:rPr>
        <w:t xml:space="preserve">участие в коллективно-договорном регулировании социально-трудовых отношений в рамках социального партнерства; </w:t>
      </w:r>
    </w:p>
    <w:p w:rsidR="002572E4" w:rsidRPr="001F5BFE" w:rsidRDefault="002572E4" w:rsidP="002572E4">
      <w:pPr>
        <w:pStyle w:val="a7"/>
        <w:numPr>
          <w:ilvl w:val="0"/>
          <w:numId w:val="13"/>
        </w:numPr>
        <w:suppressAutoHyphens/>
        <w:spacing w:after="0" w:line="240" w:lineRule="auto"/>
        <w:jc w:val="both"/>
        <w:rPr>
          <w:rFonts w:ascii="Times New Roman" w:hAnsi="Times New Roman"/>
          <w:sz w:val="28"/>
          <w:szCs w:val="28"/>
          <w:lang w:eastAsia="ar-SA"/>
        </w:rPr>
      </w:pPr>
      <w:r w:rsidRPr="001F5BFE">
        <w:rPr>
          <w:rFonts w:ascii="Times New Roman" w:hAnsi="Times New Roman"/>
          <w:sz w:val="28"/>
          <w:szCs w:val="28"/>
          <w:lang w:eastAsia="ar-SA"/>
        </w:rPr>
        <w:t xml:space="preserve">информационно-методическая работа по правовым вопросам; </w:t>
      </w:r>
    </w:p>
    <w:p w:rsidR="002572E4" w:rsidRPr="001F5BFE" w:rsidRDefault="002572E4" w:rsidP="002572E4">
      <w:pPr>
        <w:pStyle w:val="a7"/>
        <w:numPr>
          <w:ilvl w:val="0"/>
          <w:numId w:val="13"/>
        </w:numPr>
        <w:suppressAutoHyphens/>
        <w:spacing w:after="0" w:line="240" w:lineRule="auto"/>
        <w:jc w:val="both"/>
        <w:rPr>
          <w:rFonts w:ascii="Times New Roman" w:hAnsi="Times New Roman"/>
          <w:sz w:val="28"/>
          <w:szCs w:val="28"/>
          <w:lang w:eastAsia="ar-SA"/>
        </w:rPr>
      </w:pPr>
      <w:r w:rsidRPr="001F5BFE">
        <w:rPr>
          <w:rFonts w:ascii="Times New Roman" w:hAnsi="Times New Roman"/>
          <w:sz w:val="28"/>
          <w:szCs w:val="28"/>
          <w:lang w:eastAsia="ar-SA"/>
        </w:rPr>
        <w:t>проведение обучающих семинаров с профактивом.</w:t>
      </w:r>
    </w:p>
    <w:p w:rsidR="002572E4" w:rsidRDefault="002572E4" w:rsidP="002572E4">
      <w:pPr>
        <w:pStyle w:val="a3"/>
        <w:ind w:firstLine="709"/>
        <w:jc w:val="both"/>
        <w:rPr>
          <w:rFonts w:ascii="Times New Roman" w:hAnsi="Times New Roman"/>
          <w:sz w:val="28"/>
          <w:szCs w:val="28"/>
        </w:rPr>
      </w:pPr>
      <w:r>
        <w:rPr>
          <w:rFonts w:ascii="Times New Roman" w:hAnsi="Times New Roman"/>
          <w:sz w:val="28"/>
          <w:szCs w:val="28"/>
        </w:rPr>
        <w:t>В районной организации   5 в</w:t>
      </w:r>
      <w:r w:rsidRPr="000C2DD3">
        <w:rPr>
          <w:rFonts w:ascii="Times New Roman" w:hAnsi="Times New Roman"/>
          <w:sz w:val="28"/>
          <w:szCs w:val="28"/>
        </w:rPr>
        <w:t>нештатных правовых инспекторов</w:t>
      </w:r>
      <w:r>
        <w:rPr>
          <w:rFonts w:ascii="Times New Roman" w:hAnsi="Times New Roman"/>
          <w:sz w:val="28"/>
          <w:szCs w:val="28"/>
        </w:rPr>
        <w:t xml:space="preserve">, в </w:t>
      </w:r>
      <w:proofErr w:type="spellStart"/>
      <w:r w:rsidRPr="000C2DD3">
        <w:rPr>
          <w:rFonts w:ascii="Times New Roman" w:hAnsi="Times New Roman"/>
          <w:sz w:val="28"/>
          <w:szCs w:val="28"/>
        </w:rPr>
        <w:t>т.ч</w:t>
      </w:r>
      <w:proofErr w:type="spellEnd"/>
      <w:r w:rsidRPr="000C2DD3">
        <w:rPr>
          <w:rFonts w:ascii="Times New Roman" w:hAnsi="Times New Roman"/>
          <w:sz w:val="28"/>
          <w:szCs w:val="28"/>
        </w:rPr>
        <w:t>. 4- в общеобразовательных школах.</w:t>
      </w:r>
    </w:p>
    <w:p w:rsidR="002572E4" w:rsidRDefault="002572E4" w:rsidP="002572E4">
      <w:pPr>
        <w:pStyle w:val="a3"/>
        <w:ind w:firstLine="709"/>
        <w:jc w:val="both"/>
        <w:rPr>
          <w:rFonts w:ascii="Times New Roman" w:hAnsi="Times New Roman"/>
          <w:sz w:val="28"/>
          <w:szCs w:val="28"/>
        </w:rPr>
      </w:pPr>
      <w:proofErr w:type="gramStart"/>
      <w:r w:rsidRPr="000C2DD3">
        <w:rPr>
          <w:rFonts w:ascii="Times New Roman" w:hAnsi="Times New Roman"/>
          <w:sz w:val="28"/>
          <w:szCs w:val="28"/>
        </w:rPr>
        <w:t xml:space="preserve">В 2018  году </w:t>
      </w:r>
      <w:r>
        <w:rPr>
          <w:rFonts w:ascii="Times New Roman" w:hAnsi="Times New Roman"/>
          <w:sz w:val="28"/>
          <w:szCs w:val="28"/>
        </w:rPr>
        <w:t xml:space="preserve"> </w:t>
      </w:r>
      <w:r w:rsidRPr="000C2DD3">
        <w:rPr>
          <w:rFonts w:ascii="Times New Roman" w:hAnsi="Times New Roman"/>
          <w:sz w:val="28"/>
          <w:szCs w:val="28"/>
        </w:rPr>
        <w:t xml:space="preserve"> проведено  3 </w:t>
      </w:r>
      <w:r>
        <w:rPr>
          <w:rFonts w:ascii="Times New Roman" w:hAnsi="Times New Roman"/>
          <w:sz w:val="28"/>
          <w:szCs w:val="28"/>
        </w:rPr>
        <w:t xml:space="preserve">выездных </w:t>
      </w:r>
      <w:r w:rsidRPr="000C2DD3">
        <w:rPr>
          <w:rFonts w:ascii="Times New Roman" w:hAnsi="Times New Roman"/>
          <w:sz w:val="28"/>
          <w:szCs w:val="28"/>
        </w:rPr>
        <w:t>проверки образовательных учреждений</w:t>
      </w:r>
      <w:r>
        <w:rPr>
          <w:rFonts w:ascii="Times New Roman" w:hAnsi="Times New Roman"/>
          <w:sz w:val="28"/>
          <w:szCs w:val="28"/>
        </w:rPr>
        <w:t xml:space="preserve">  района</w:t>
      </w:r>
      <w:r w:rsidRPr="000C2DD3">
        <w:rPr>
          <w:rFonts w:ascii="Times New Roman" w:hAnsi="Times New Roman"/>
          <w:sz w:val="28"/>
          <w:szCs w:val="28"/>
        </w:rPr>
        <w:t xml:space="preserve">, в </w:t>
      </w:r>
      <w:proofErr w:type="spellStart"/>
      <w:r w:rsidRPr="000C2DD3">
        <w:rPr>
          <w:rFonts w:ascii="Times New Roman" w:hAnsi="Times New Roman"/>
          <w:sz w:val="28"/>
          <w:szCs w:val="28"/>
        </w:rPr>
        <w:t>т.ч</w:t>
      </w:r>
      <w:proofErr w:type="spellEnd"/>
      <w:r w:rsidRPr="000C2DD3">
        <w:rPr>
          <w:rFonts w:ascii="Times New Roman" w:hAnsi="Times New Roman"/>
          <w:sz w:val="28"/>
          <w:szCs w:val="28"/>
        </w:rPr>
        <w:t xml:space="preserve">. 2 – тематические проверка   по  вопросу  распределения  учебной нагрузки и 1 – по предоставлению льгот по коммунальным услугам.  3 проверки проведены внештатными правовыми инспекторами труда образовательных учреждений, в </w:t>
      </w:r>
      <w:proofErr w:type="spellStart"/>
      <w:r w:rsidRPr="000C2DD3">
        <w:rPr>
          <w:rFonts w:ascii="Times New Roman" w:hAnsi="Times New Roman"/>
          <w:sz w:val="28"/>
          <w:szCs w:val="28"/>
        </w:rPr>
        <w:t>т.ч</w:t>
      </w:r>
      <w:proofErr w:type="spellEnd"/>
      <w:r w:rsidRPr="000C2DD3">
        <w:rPr>
          <w:rFonts w:ascii="Times New Roman" w:hAnsi="Times New Roman"/>
          <w:sz w:val="28"/>
          <w:szCs w:val="28"/>
        </w:rPr>
        <w:t>. 1 - по  распределению учебной нагрузки, 1- по предоставлению льгот по коммунальным услугам, 1 – по установлению непрерывного стажа для оплаты</w:t>
      </w:r>
      <w:proofErr w:type="gramEnd"/>
      <w:r w:rsidRPr="000C2DD3">
        <w:rPr>
          <w:rFonts w:ascii="Times New Roman" w:hAnsi="Times New Roman"/>
          <w:sz w:val="28"/>
          <w:szCs w:val="28"/>
        </w:rPr>
        <w:t xml:space="preserve"> пособий по временной нетрудоспособности.  </w:t>
      </w:r>
      <w:r>
        <w:rPr>
          <w:rFonts w:ascii="Times New Roman" w:hAnsi="Times New Roman"/>
          <w:sz w:val="28"/>
          <w:szCs w:val="28"/>
        </w:rPr>
        <w:t xml:space="preserve"> </w:t>
      </w:r>
    </w:p>
    <w:p w:rsidR="002572E4" w:rsidRDefault="002572E4" w:rsidP="002572E4">
      <w:pPr>
        <w:spacing w:after="0" w:line="240" w:lineRule="auto"/>
        <w:jc w:val="both"/>
        <w:rPr>
          <w:rFonts w:ascii="Times New Roman" w:hAnsi="Times New Roman"/>
          <w:spacing w:val="-4"/>
          <w:sz w:val="28"/>
          <w:szCs w:val="28"/>
        </w:rPr>
      </w:pPr>
      <w:r>
        <w:rPr>
          <w:rFonts w:ascii="Times New Roman" w:hAnsi="Times New Roman"/>
          <w:spacing w:val="-4"/>
          <w:sz w:val="28"/>
          <w:szCs w:val="28"/>
        </w:rPr>
        <w:t xml:space="preserve">       </w:t>
      </w:r>
      <w:r w:rsidRPr="00722CBD">
        <w:rPr>
          <w:rFonts w:ascii="Times New Roman" w:hAnsi="Times New Roman"/>
          <w:spacing w:val="-4"/>
          <w:sz w:val="28"/>
          <w:szCs w:val="28"/>
        </w:rPr>
        <w:t>Одним из вопросов, который</w:t>
      </w:r>
      <w:r>
        <w:rPr>
          <w:rFonts w:ascii="Times New Roman" w:hAnsi="Times New Roman"/>
          <w:spacing w:val="-4"/>
          <w:sz w:val="28"/>
          <w:szCs w:val="28"/>
        </w:rPr>
        <w:t xml:space="preserve"> </w:t>
      </w:r>
      <w:r w:rsidRPr="00722CBD">
        <w:rPr>
          <w:rFonts w:ascii="Times New Roman" w:hAnsi="Times New Roman"/>
          <w:spacing w:val="-4"/>
          <w:sz w:val="28"/>
          <w:szCs w:val="28"/>
        </w:rPr>
        <w:t xml:space="preserve"> Профсоюзу приходится постоянно держать в поле зрения – это вопрос о </w:t>
      </w:r>
      <w:r>
        <w:rPr>
          <w:rFonts w:ascii="Times New Roman" w:hAnsi="Times New Roman"/>
          <w:spacing w:val="-4"/>
          <w:sz w:val="28"/>
          <w:szCs w:val="28"/>
        </w:rPr>
        <w:t xml:space="preserve">своевременности, полноте выплаты заработной платы, выполнение Указа Президента РФ №597 в части оплаты труда.     </w:t>
      </w:r>
    </w:p>
    <w:p w:rsidR="002572E4" w:rsidRDefault="002572E4" w:rsidP="002572E4">
      <w:pPr>
        <w:spacing w:after="0" w:line="240" w:lineRule="auto"/>
        <w:jc w:val="both"/>
        <w:rPr>
          <w:rFonts w:ascii="Times New Roman" w:hAnsi="Times New Roman"/>
          <w:sz w:val="28"/>
          <w:szCs w:val="28"/>
        </w:rPr>
      </w:pPr>
      <w:r>
        <w:rPr>
          <w:rFonts w:ascii="Times New Roman" w:hAnsi="Times New Roman"/>
          <w:spacing w:val="-4"/>
          <w:sz w:val="28"/>
          <w:szCs w:val="28"/>
        </w:rPr>
        <w:t xml:space="preserve">      В течение 2018 года регулярно п</w:t>
      </w:r>
      <w:r w:rsidRPr="009364E0">
        <w:rPr>
          <w:rFonts w:ascii="Times New Roman" w:hAnsi="Times New Roman"/>
          <w:spacing w:val="-4"/>
          <w:sz w:val="28"/>
          <w:szCs w:val="28"/>
        </w:rPr>
        <w:t xml:space="preserve">роводился мониторинг </w:t>
      </w:r>
      <w:r>
        <w:rPr>
          <w:rFonts w:ascii="Times New Roman" w:hAnsi="Times New Roman"/>
          <w:spacing w:val="-4"/>
          <w:sz w:val="28"/>
          <w:szCs w:val="28"/>
        </w:rPr>
        <w:t xml:space="preserve"> уровня  заработной  платы, дважды  вопросы  оплаты  труда работников образования выносились на заседания муниципальной трехсторонней комиссии, так  как  уровень оплаты труда оставляет желать лучшего. </w:t>
      </w:r>
      <w:r w:rsidRPr="00E521B5">
        <w:rPr>
          <w:rFonts w:ascii="Times New Roman" w:hAnsi="Times New Roman"/>
          <w:spacing w:val="-4"/>
          <w:sz w:val="28"/>
          <w:szCs w:val="28"/>
        </w:rPr>
        <w:t>П</w:t>
      </w:r>
      <w:r>
        <w:rPr>
          <w:rFonts w:ascii="Times New Roman" w:hAnsi="Times New Roman"/>
          <w:spacing w:val="-4"/>
          <w:sz w:val="28"/>
          <w:szCs w:val="28"/>
        </w:rPr>
        <w:t>о</w:t>
      </w:r>
      <w:r w:rsidRPr="00E521B5">
        <w:rPr>
          <w:rFonts w:ascii="Times New Roman" w:hAnsi="Times New Roman"/>
          <w:spacing w:val="-4"/>
          <w:sz w:val="28"/>
          <w:szCs w:val="28"/>
        </w:rPr>
        <w:t xml:space="preserve"> итогам </w:t>
      </w:r>
      <w:r w:rsidRPr="00E521B5">
        <w:rPr>
          <w:rFonts w:ascii="Times New Roman" w:hAnsi="Times New Roman"/>
          <w:sz w:val="28"/>
          <w:szCs w:val="28"/>
        </w:rPr>
        <w:t xml:space="preserve">2018 года средняя заработная плата </w:t>
      </w:r>
      <w:r w:rsidRPr="00E521B5">
        <w:rPr>
          <w:rFonts w:ascii="Times New Roman" w:hAnsi="Times New Roman"/>
          <w:sz w:val="28"/>
          <w:szCs w:val="28"/>
        </w:rPr>
        <w:lastRenderedPageBreak/>
        <w:t>педаг</w:t>
      </w:r>
      <w:r>
        <w:rPr>
          <w:rFonts w:ascii="Times New Roman" w:hAnsi="Times New Roman"/>
          <w:sz w:val="28"/>
          <w:szCs w:val="28"/>
        </w:rPr>
        <w:t>огов района составляла лишь 79,5</w:t>
      </w:r>
      <w:r w:rsidRPr="00E521B5">
        <w:rPr>
          <w:rFonts w:ascii="Times New Roman" w:hAnsi="Times New Roman"/>
          <w:sz w:val="28"/>
          <w:szCs w:val="28"/>
        </w:rPr>
        <w:t>% от средней заработной платы педагогов края</w:t>
      </w:r>
      <w:r>
        <w:rPr>
          <w:rFonts w:ascii="Times New Roman" w:hAnsi="Times New Roman"/>
          <w:sz w:val="28"/>
          <w:szCs w:val="28"/>
        </w:rPr>
        <w:t xml:space="preserve"> (79,8% - в 2017 году)</w:t>
      </w:r>
      <w:r w:rsidRPr="00E521B5">
        <w:rPr>
          <w:rFonts w:ascii="Times New Roman" w:hAnsi="Times New Roman"/>
          <w:sz w:val="28"/>
          <w:szCs w:val="28"/>
        </w:rPr>
        <w:t>.</w:t>
      </w:r>
    </w:p>
    <w:p w:rsidR="002572E4" w:rsidRPr="009D0F33" w:rsidRDefault="002572E4" w:rsidP="002572E4">
      <w:pPr>
        <w:spacing w:after="0" w:line="240" w:lineRule="auto"/>
        <w:jc w:val="both"/>
        <w:rPr>
          <w:rFonts w:ascii="Times New Roman" w:hAnsi="Times New Roman"/>
          <w:spacing w:val="-4"/>
          <w:sz w:val="28"/>
          <w:szCs w:val="28"/>
        </w:rPr>
      </w:pPr>
      <w:r>
        <w:rPr>
          <w:rFonts w:ascii="Times New Roman" w:hAnsi="Times New Roman"/>
          <w:sz w:val="28"/>
          <w:szCs w:val="28"/>
        </w:rPr>
        <w:t xml:space="preserve">       В</w:t>
      </w:r>
      <w:r>
        <w:rPr>
          <w:rFonts w:ascii="Times New Roman" w:hAnsi="Times New Roman"/>
          <w:spacing w:val="-4"/>
          <w:sz w:val="28"/>
          <w:szCs w:val="28"/>
        </w:rPr>
        <w:t xml:space="preserve"> выступлении  на  традиционной  августовской конференции, проходившей   28 августа в актовом зале культурно-досугового центра села </w:t>
      </w:r>
      <w:proofErr w:type="spellStart"/>
      <w:r>
        <w:rPr>
          <w:rFonts w:ascii="Times New Roman" w:hAnsi="Times New Roman"/>
          <w:spacing w:val="-4"/>
          <w:sz w:val="28"/>
          <w:szCs w:val="28"/>
        </w:rPr>
        <w:t>Белоево</w:t>
      </w:r>
      <w:proofErr w:type="spellEnd"/>
      <w:r>
        <w:rPr>
          <w:rFonts w:ascii="Times New Roman" w:hAnsi="Times New Roman"/>
          <w:spacing w:val="-4"/>
          <w:sz w:val="28"/>
          <w:szCs w:val="28"/>
        </w:rPr>
        <w:t xml:space="preserve">  председатель  районной организации акцентировала  внимание на  данном вопросе</w:t>
      </w:r>
      <w:r w:rsidRPr="00397CEC">
        <w:rPr>
          <w:rFonts w:ascii="Times New Roman" w:hAnsi="Times New Roman"/>
          <w:sz w:val="28"/>
          <w:szCs w:val="28"/>
        </w:rPr>
        <w:t xml:space="preserve"> </w:t>
      </w:r>
      <w:r>
        <w:rPr>
          <w:rFonts w:ascii="Times New Roman" w:hAnsi="Times New Roman"/>
          <w:sz w:val="28"/>
          <w:szCs w:val="28"/>
        </w:rPr>
        <w:t>и на н</w:t>
      </w:r>
      <w:r w:rsidRPr="00905E12">
        <w:rPr>
          <w:rFonts w:ascii="Times New Roman" w:hAnsi="Times New Roman"/>
          <w:sz w:val="28"/>
          <w:szCs w:val="28"/>
        </w:rPr>
        <w:t>ациональном проект</w:t>
      </w:r>
      <w:r>
        <w:rPr>
          <w:rFonts w:ascii="Times New Roman" w:hAnsi="Times New Roman"/>
          <w:sz w:val="28"/>
          <w:szCs w:val="28"/>
        </w:rPr>
        <w:t>е</w:t>
      </w:r>
      <w:r w:rsidRPr="00905E12">
        <w:rPr>
          <w:rFonts w:ascii="Times New Roman" w:hAnsi="Times New Roman"/>
          <w:sz w:val="28"/>
          <w:szCs w:val="28"/>
        </w:rPr>
        <w:t xml:space="preserve"> «Образование»</w:t>
      </w:r>
      <w:r>
        <w:rPr>
          <w:rFonts w:ascii="Times New Roman" w:hAnsi="Times New Roman"/>
          <w:spacing w:val="-4"/>
          <w:sz w:val="28"/>
          <w:szCs w:val="28"/>
        </w:rPr>
        <w:t>.  Неоднократно вопросы оплаты труда рассматривались на заседаниях президиума райкома профсоюза.</w:t>
      </w:r>
    </w:p>
    <w:p w:rsidR="002572E4" w:rsidRPr="006D6677" w:rsidRDefault="002572E4" w:rsidP="002572E4">
      <w:pPr>
        <w:pStyle w:val="a7"/>
        <w:spacing w:after="0" w:line="240" w:lineRule="auto"/>
        <w:ind w:left="0"/>
        <w:jc w:val="both"/>
        <w:rPr>
          <w:rFonts w:ascii="Times New Roman" w:hAnsi="Times New Roman"/>
          <w:i/>
          <w:sz w:val="28"/>
          <w:szCs w:val="28"/>
        </w:rPr>
      </w:pPr>
      <w:r>
        <w:rPr>
          <w:rFonts w:ascii="Times New Roman" w:hAnsi="Times New Roman"/>
          <w:sz w:val="28"/>
          <w:szCs w:val="28"/>
        </w:rPr>
        <w:t xml:space="preserve">       </w:t>
      </w:r>
      <w:r w:rsidRPr="006D6677">
        <w:rPr>
          <w:rFonts w:ascii="Times New Roman" w:hAnsi="Times New Roman"/>
          <w:sz w:val="28"/>
          <w:szCs w:val="28"/>
        </w:rPr>
        <w:t>Актуальность вопросов, связанных с  заработной платой работников</w:t>
      </w:r>
      <w:r>
        <w:rPr>
          <w:rFonts w:ascii="Times New Roman" w:hAnsi="Times New Roman"/>
          <w:sz w:val="28"/>
          <w:szCs w:val="28"/>
        </w:rPr>
        <w:t xml:space="preserve"> и необходимость их обсуждения п</w:t>
      </w:r>
      <w:r w:rsidRPr="006D6677">
        <w:rPr>
          <w:rFonts w:ascii="Times New Roman" w:hAnsi="Times New Roman"/>
          <w:sz w:val="28"/>
          <w:szCs w:val="28"/>
        </w:rPr>
        <w:t>резидиумом была обусловлена, в первую очередь, тем, что участились обращения в профсоюз работников по целому ряду причин.</w:t>
      </w:r>
    </w:p>
    <w:p w:rsidR="002572E4" w:rsidRDefault="002572E4" w:rsidP="002572E4">
      <w:pPr>
        <w:spacing w:after="0" w:line="240" w:lineRule="auto"/>
        <w:jc w:val="both"/>
        <w:rPr>
          <w:rFonts w:ascii="Times New Roman" w:hAnsi="Times New Roman"/>
          <w:sz w:val="28"/>
          <w:szCs w:val="28"/>
        </w:rPr>
      </w:pPr>
      <w:r>
        <w:rPr>
          <w:rFonts w:ascii="Times New Roman" w:hAnsi="Times New Roman"/>
          <w:sz w:val="28"/>
          <w:szCs w:val="28"/>
        </w:rPr>
        <w:t xml:space="preserve">       </w:t>
      </w:r>
      <w:r w:rsidRPr="006D6677">
        <w:rPr>
          <w:rFonts w:ascii="Times New Roman" w:hAnsi="Times New Roman"/>
          <w:sz w:val="28"/>
          <w:szCs w:val="28"/>
        </w:rPr>
        <w:t>В соответствии с ФЗ РФ № 421 от 28.12.2017г., с 1</w:t>
      </w:r>
      <w:r>
        <w:rPr>
          <w:rFonts w:ascii="Times New Roman" w:hAnsi="Times New Roman"/>
          <w:sz w:val="28"/>
          <w:szCs w:val="28"/>
        </w:rPr>
        <w:t xml:space="preserve"> </w:t>
      </w:r>
      <w:r w:rsidRPr="006D6677">
        <w:rPr>
          <w:rFonts w:ascii="Times New Roman" w:hAnsi="Times New Roman"/>
          <w:sz w:val="28"/>
          <w:szCs w:val="28"/>
        </w:rPr>
        <w:t xml:space="preserve">января 2018г. на территории РФ минимальный </w:t>
      </w:r>
      <w:proofErr w:type="gramStart"/>
      <w:r w:rsidRPr="006D6677">
        <w:rPr>
          <w:rFonts w:ascii="Times New Roman" w:hAnsi="Times New Roman"/>
          <w:sz w:val="28"/>
          <w:szCs w:val="28"/>
        </w:rPr>
        <w:t>размер оплаты труда</w:t>
      </w:r>
      <w:proofErr w:type="gramEnd"/>
      <w:r w:rsidRPr="006D6677">
        <w:rPr>
          <w:rFonts w:ascii="Times New Roman" w:hAnsi="Times New Roman"/>
          <w:sz w:val="28"/>
          <w:szCs w:val="28"/>
        </w:rPr>
        <w:t xml:space="preserve"> (далее МРОТ) был установлен 9489 руб., с учетом уральского коэффициента </w:t>
      </w:r>
      <w:r>
        <w:rPr>
          <w:rFonts w:ascii="Times New Roman" w:hAnsi="Times New Roman"/>
          <w:sz w:val="28"/>
          <w:szCs w:val="28"/>
        </w:rPr>
        <w:t xml:space="preserve">  МРОТ стал равен 10912 рублей. С 01.05.2018 года МРОТ снова был повышен до 11 163 рублей, а с учетом уральского коэффициента – 12 837 рублей.   </w:t>
      </w:r>
      <w:r w:rsidRPr="006D6677">
        <w:rPr>
          <w:rFonts w:ascii="Times New Roman" w:hAnsi="Times New Roman"/>
          <w:sz w:val="28"/>
          <w:szCs w:val="28"/>
        </w:rPr>
        <w:t xml:space="preserve">В связи с этим в образовательных </w:t>
      </w:r>
      <w:r>
        <w:rPr>
          <w:rFonts w:ascii="Times New Roman" w:hAnsi="Times New Roman"/>
          <w:sz w:val="28"/>
          <w:szCs w:val="28"/>
        </w:rPr>
        <w:t>учреждениях</w:t>
      </w:r>
      <w:r w:rsidRPr="006D6677">
        <w:rPr>
          <w:rFonts w:ascii="Times New Roman" w:hAnsi="Times New Roman"/>
          <w:sz w:val="28"/>
          <w:szCs w:val="28"/>
        </w:rPr>
        <w:t xml:space="preserve"> возникла ситуация при которой </w:t>
      </w:r>
      <w:r>
        <w:rPr>
          <w:rFonts w:ascii="Times New Roman" w:hAnsi="Times New Roman"/>
          <w:sz w:val="28"/>
          <w:szCs w:val="28"/>
        </w:rPr>
        <w:t>заработная плата большинства</w:t>
      </w:r>
      <w:r w:rsidRPr="006D6677">
        <w:rPr>
          <w:rFonts w:ascii="Times New Roman" w:hAnsi="Times New Roman"/>
          <w:color w:val="000000"/>
          <w:spacing w:val="2"/>
          <w:sz w:val="28"/>
          <w:szCs w:val="28"/>
        </w:rPr>
        <w:t xml:space="preserve"> педагогических работников практически сравнялись с размером МРОТ, а у некоторых </w:t>
      </w:r>
      <w:r>
        <w:rPr>
          <w:rFonts w:ascii="Times New Roman" w:hAnsi="Times New Roman"/>
          <w:color w:val="000000"/>
          <w:spacing w:val="2"/>
          <w:sz w:val="28"/>
          <w:szCs w:val="28"/>
        </w:rPr>
        <w:t xml:space="preserve"> </w:t>
      </w:r>
      <w:r w:rsidRPr="006D6677">
        <w:rPr>
          <w:rFonts w:ascii="Times New Roman" w:hAnsi="Times New Roman"/>
          <w:color w:val="000000"/>
          <w:spacing w:val="2"/>
          <w:sz w:val="28"/>
          <w:szCs w:val="28"/>
        </w:rPr>
        <w:t>оказались даже ниже величины МРОТ, т</w:t>
      </w:r>
      <w:r>
        <w:rPr>
          <w:rFonts w:ascii="Times New Roman" w:hAnsi="Times New Roman"/>
          <w:color w:val="000000"/>
          <w:spacing w:val="2"/>
          <w:sz w:val="28"/>
          <w:szCs w:val="28"/>
        </w:rPr>
        <w:t>ем самым</w:t>
      </w:r>
      <w:r w:rsidRPr="006D6677">
        <w:rPr>
          <w:rFonts w:ascii="Times New Roman" w:hAnsi="Times New Roman"/>
          <w:color w:val="000000"/>
          <w:spacing w:val="2"/>
          <w:sz w:val="28"/>
          <w:szCs w:val="28"/>
        </w:rPr>
        <w:t xml:space="preserve"> труд</w:t>
      </w:r>
      <w:r>
        <w:rPr>
          <w:rFonts w:ascii="Times New Roman" w:hAnsi="Times New Roman"/>
          <w:color w:val="000000"/>
          <w:spacing w:val="2"/>
          <w:sz w:val="28"/>
          <w:szCs w:val="28"/>
        </w:rPr>
        <w:t xml:space="preserve"> </w:t>
      </w:r>
      <w:r w:rsidRPr="006D6677">
        <w:rPr>
          <w:rFonts w:ascii="Times New Roman" w:hAnsi="Times New Roman"/>
          <w:color w:val="000000"/>
          <w:spacing w:val="2"/>
          <w:sz w:val="28"/>
          <w:szCs w:val="28"/>
        </w:rPr>
        <w:t xml:space="preserve"> </w:t>
      </w:r>
      <w:r>
        <w:rPr>
          <w:rFonts w:ascii="Times New Roman" w:hAnsi="Times New Roman"/>
          <w:color w:val="000000"/>
          <w:spacing w:val="2"/>
          <w:sz w:val="28"/>
          <w:szCs w:val="28"/>
        </w:rPr>
        <w:t xml:space="preserve">квалифицированных </w:t>
      </w:r>
      <w:r w:rsidRPr="006D6677">
        <w:rPr>
          <w:rFonts w:ascii="Times New Roman" w:hAnsi="Times New Roman"/>
          <w:color w:val="000000"/>
          <w:spacing w:val="2"/>
          <w:sz w:val="28"/>
          <w:szCs w:val="28"/>
        </w:rPr>
        <w:t xml:space="preserve">работников </w:t>
      </w:r>
      <w:r>
        <w:rPr>
          <w:rFonts w:ascii="Times New Roman" w:hAnsi="Times New Roman"/>
          <w:color w:val="000000"/>
          <w:spacing w:val="2"/>
          <w:sz w:val="28"/>
          <w:szCs w:val="28"/>
        </w:rPr>
        <w:t xml:space="preserve"> </w:t>
      </w:r>
      <w:r w:rsidRPr="006D6677">
        <w:rPr>
          <w:rFonts w:ascii="Times New Roman" w:hAnsi="Times New Roman"/>
          <w:color w:val="000000"/>
          <w:spacing w:val="2"/>
          <w:sz w:val="28"/>
          <w:szCs w:val="28"/>
        </w:rPr>
        <w:t>был приравнен к неквалифицированному</w:t>
      </w:r>
      <w:r w:rsidRPr="009A17AF">
        <w:rPr>
          <w:rFonts w:ascii="Times New Roman" w:hAnsi="Times New Roman"/>
          <w:color w:val="000000"/>
          <w:spacing w:val="2"/>
          <w:sz w:val="28"/>
          <w:szCs w:val="28"/>
        </w:rPr>
        <w:t xml:space="preserve"> </w:t>
      </w:r>
      <w:r w:rsidRPr="006D6677">
        <w:rPr>
          <w:rFonts w:ascii="Times New Roman" w:hAnsi="Times New Roman"/>
          <w:color w:val="000000"/>
          <w:spacing w:val="2"/>
          <w:sz w:val="28"/>
          <w:szCs w:val="28"/>
        </w:rPr>
        <w:t>труду</w:t>
      </w:r>
      <w:r>
        <w:rPr>
          <w:rFonts w:ascii="Times New Roman" w:hAnsi="Times New Roman"/>
          <w:color w:val="000000"/>
          <w:spacing w:val="2"/>
          <w:sz w:val="28"/>
          <w:szCs w:val="28"/>
        </w:rPr>
        <w:t>.</w:t>
      </w:r>
    </w:p>
    <w:p w:rsidR="002572E4" w:rsidRDefault="002572E4" w:rsidP="002572E4">
      <w:pPr>
        <w:spacing w:after="0" w:line="240" w:lineRule="auto"/>
        <w:jc w:val="both"/>
        <w:rPr>
          <w:rFonts w:ascii="Times New Roman" w:hAnsi="Times New Roman"/>
          <w:sz w:val="28"/>
          <w:szCs w:val="28"/>
        </w:rPr>
      </w:pPr>
      <w:r>
        <w:rPr>
          <w:rFonts w:ascii="Times New Roman" w:hAnsi="Times New Roman"/>
          <w:sz w:val="28"/>
          <w:szCs w:val="28"/>
        </w:rPr>
        <w:t xml:space="preserve">          Потребность в финансовых средствах на доведение </w:t>
      </w:r>
      <w:proofErr w:type="gramStart"/>
      <w:r>
        <w:rPr>
          <w:rFonts w:ascii="Times New Roman" w:hAnsi="Times New Roman"/>
          <w:sz w:val="28"/>
          <w:szCs w:val="28"/>
        </w:rPr>
        <w:t>до</w:t>
      </w:r>
      <w:proofErr w:type="gramEnd"/>
      <w:r>
        <w:rPr>
          <w:rFonts w:ascii="Times New Roman" w:hAnsi="Times New Roman"/>
          <w:sz w:val="28"/>
          <w:szCs w:val="28"/>
        </w:rPr>
        <w:t xml:space="preserve"> </w:t>
      </w:r>
      <w:proofErr w:type="gramStart"/>
      <w:r>
        <w:rPr>
          <w:rFonts w:ascii="Times New Roman" w:hAnsi="Times New Roman"/>
          <w:sz w:val="28"/>
          <w:szCs w:val="28"/>
        </w:rPr>
        <w:t>МРОТ</w:t>
      </w:r>
      <w:proofErr w:type="gramEnd"/>
      <w:r>
        <w:rPr>
          <w:rFonts w:ascii="Times New Roman" w:hAnsi="Times New Roman"/>
          <w:sz w:val="28"/>
          <w:szCs w:val="28"/>
        </w:rPr>
        <w:t xml:space="preserve"> оплаты труда  работников учебно-вспомогательного и технического персонала в районе составляла около 41 млн. рублей.  Из Министерства образования края в течение года дополнительных средств поступило чуть более 20 млн., из которых 17 млн. были направлены на  малоэффективные образовательные школы, и лишь около 4 млн. – для доплат </w:t>
      </w:r>
      <w:proofErr w:type="gramStart"/>
      <w:r>
        <w:rPr>
          <w:rFonts w:ascii="Times New Roman" w:hAnsi="Times New Roman"/>
          <w:sz w:val="28"/>
          <w:szCs w:val="28"/>
        </w:rPr>
        <w:t>до</w:t>
      </w:r>
      <w:proofErr w:type="gramEnd"/>
      <w:r>
        <w:rPr>
          <w:rFonts w:ascii="Times New Roman" w:hAnsi="Times New Roman"/>
          <w:sz w:val="28"/>
          <w:szCs w:val="28"/>
        </w:rPr>
        <w:t xml:space="preserve"> МРОТ. Недостающие средства были, практически,  взяты из кармана педагогов, которые  в течение года  не могли получать стимулирующие выплаты из-за отсутствия средств. Неоднократно на уровне  начальника управления образования собиралась рабочая группа по  разрешению сложившейся ситуации, но результатов это не дало. 29 декабря на счет управления образования после обеда поступили денежные средства в объеме 26 млн. рублей, но так как это был последний день работы перед новогодними праздниками,  казначейство и </w:t>
      </w:r>
      <w:proofErr w:type="gramStart"/>
      <w:r>
        <w:rPr>
          <w:rFonts w:ascii="Times New Roman" w:hAnsi="Times New Roman"/>
          <w:sz w:val="28"/>
          <w:szCs w:val="28"/>
        </w:rPr>
        <w:t>Сбербанк</w:t>
      </w:r>
      <w:proofErr w:type="gramEnd"/>
      <w:r>
        <w:rPr>
          <w:rFonts w:ascii="Times New Roman" w:hAnsi="Times New Roman"/>
          <w:sz w:val="28"/>
          <w:szCs w:val="28"/>
        </w:rPr>
        <w:t xml:space="preserve">  платежные документы уже не принимали. Поэтому использовать данные денежные средства район не сумел и вынужден был (по Бюджетному кодексу) в начале 2019 года вернуть их обратно в край. Тем самым, возникла ситуация, когда работники 8 образовательных учреждений района не смогли получить в конце года декабрьскую заработную плату.</w:t>
      </w:r>
    </w:p>
    <w:p w:rsidR="002572E4" w:rsidRPr="00EA4DB7" w:rsidRDefault="002572E4" w:rsidP="002572E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w:t>
      </w:r>
      <w:r w:rsidRPr="006D6677">
        <w:rPr>
          <w:rFonts w:ascii="Times New Roman" w:hAnsi="Times New Roman"/>
          <w:sz w:val="28"/>
          <w:szCs w:val="28"/>
        </w:rPr>
        <w:t>редседател</w:t>
      </w:r>
      <w:r>
        <w:rPr>
          <w:rFonts w:ascii="Times New Roman" w:hAnsi="Times New Roman"/>
          <w:sz w:val="28"/>
          <w:szCs w:val="28"/>
        </w:rPr>
        <w:t xml:space="preserve">ем </w:t>
      </w:r>
      <w:r w:rsidRPr="006D6677">
        <w:rPr>
          <w:rFonts w:ascii="Times New Roman" w:hAnsi="Times New Roman"/>
          <w:sz w:val="28"/>
          <w:szCs w:val="28"/>
        </w:rPr>
        <w:t xml:space="preserve"> районн</w:t>
      </w:r>
      <w:r>
        <w:rPr>
          <w:rFonts w:ascii="Times New Roman" w:hAnsi="Times New Roman"/>
          <w:sz w:val="28"/>
          <w:szCs w:val="28"/>
        </w:rPr>
        <w:t>ой организации</w:t>
      </w:r>
      <w:r w:rsidRPr="006D6677">
        <w:rPr>
          <w:rFonts w:ascii="Times New Roman" w:hAnsi="Times New Roman"/>
          <w:sz w:val="28"/>
          <w:szCs w:val="28"/>
        </w:rPr>
        <w:t xml:space="preserve"> ве</w:t>
      </w:r>
      <w:r>
        <w:rPr>
          <w:rFonts w:ascii="Times New Roman" w:hAnsi="Times New Roman"/>
          <w:sz w:val="28"/>
          <w:szCs w:val="28"/>
        </w:rPr>
        <w:t>лся</w:t>
      </w:r>
      <w:r w:rsidRPr="006D6677">
        <w:rPr>
          <w:rFonts w:ascii="Times New Roman" w:hAnsi="Times New Roman"/>
          <w:sz w:val="28"/>
          <w:szCs w:val="28"/>
        </w:rPr>
        <w:t xml:space="preserve"> личный прием </w:t>
      </w:r>
      <w:r>
        <w:rPr>
          <w:rFonts w:ascii="Times New Roman" w:hAnsi="Times New Roman"/>
          <w:sz w:val="28"/>
          <w:szCs w:val="28"/>
        </w:rPr>
        <w:t>членов профсоюза</w:t>
      </w:r>
      <w:r w:rsidRPr="006D6677">
        <w:rPr>
          <w:rFonts w:ascii="Times New Roman" w:hAnsi="Times New Roman"/>
          <w:sz w:val="28"/>
          <w:szCs w:val="28"/>
        </w:rPr>
        <w:t xml:space="preserve"> и консультации (в том числе по телефону) по вопросам социально-трудовых прав. Так, в 201</w:t>
      </w:r>
      <w:r>
        <w:rPr>
          <w:rFonts w:ascii="Times New Roman" w:hAnsi="Times New Roman"/>
          <w:sz w:val="28"/>
          <w:szCs w:val="28"/>
        </w:rPr>
        <w:t>8 году на личном приеме принято</w:t>
      </w:r>
      <w:r w:rsidRPr="006D6677">
        <w:rPr>
          <w:rFonts w:ascii="Times New Roman" w:hAnsi="Times New Roman"/>
          <w:sz w:val="28"/>
          <w:szCs w:val="28"/>
        </w:rPr>
        <w:t xml:space="preserve"> </w:t>
      </w:r>
      <w:r>
        <w:rPr>
          <w:rFonts w:ascii="Times New Roman" w:hAnsi="Times New Roman"/>
          <w:sz w:val="28"/>
          <w:szCs w:val="28"/>
        </w:rPr>
        <w:t xml:space="preserve">36  членов </w:t>
      </w:r>
      <w:r w:rsidRPr="00715C4B">
        <w:rPr>
          <w:rFonts w:ascii="Times New Roman" w:hAnsi="Times New Roman"/>
          <w:sz w:val="28"/>
          <w:szCs w:val="28"/>
        </w:rPr>
        <w:t xml:space="preserve"> профсоюза, в </w:t>
      </w:r>
      <w:proofErr w:type="spellStart"/>
      <w:r w:rsidRPr="00715C4B">
        <w:rPr>
          <w:rFonts w:ascii="Times New Roman" w:hAnsi="Times New Roman"/>
          <w:sz w:val="28"/>
          <w:szCs w:val="28"/>
        </w:rPr>
        <w:t>т.ч</w:t>
      </w:r>
      <w:proofErr w:type="spellEnd"/>
      <w:r w:rsidRPr="00715C4B">
        <w:rPr>
          <w:rFonts w:ascii="Times New Roman" w:hAnsi="Times New Roman"/>
          <w:sz w:val="28"/>
          <w:szCs w:val="28"/>
        </w:rPr>
        <w:t xml:space="preserve">. </w:t>
      </w:r>
      <w:r>
        <w:rPr>
          <w:rFonts w:ascii="Times New Roman" w:hAnsi="Times New Roman"/>
          <w:sz w:val="28"/>
          <w:szCs w:val="28"/>
        </w:rPr>
        <w:t xml:space="preserve">8 </w:t>
      </w:r>
      <w:r w:rsidRPr="00715C4B">
        <w:rPr>
          <w:rFonts w:ascii="Times New Roman" w:hAnsi="Times New Roman"/>
          <w:sz w:val="28"/>
          <w:szCs w:val="28"/>
        </w:rPr>
        <w:t>руководител</w:t>
      </w:r>
      <w:r>
        <w:rPr>
          <w:rFonts w:ascii="Times New Roman" w:hAnsi="Times New Roman"/>
          <w:sz w:val="28"/>
          <w:szCs w:val="28"/>
        </w:rPr>
        <w:t>ей</w:t>
      </w:r>
      <w:r w:rsidRPr="00715C4B">
        <w:rPr>
          <w:rFonts w:ascii="Times New Roman" w:hAnsi="Times New Roman"/>
          <w:sz w:val="28"/>
          <w:szCs w:val="28"/>
        </w:rPr>
        <w:t xml:space="preserve"> </w:t>
      </w:r>
      <w:r>
        <w:rPr>
          <w:rFonts w:ascii="Times New Roman" w:hAnsi="Times New Roman"/>
          <w:sz w:val="28"/>
          <w:szCs w:val="28"/>
        </w:rPr>
        <w:t xml:space="preserve">образовательных учреждений. </w:t>
      </w:r>
      <w:r w:rsidRPr="006D6677">
        <w:rPr>
          <w:rFonts w:ascii="Times New Roman" w:hAnsi="Times New Roman"/>
          <w:sz w:val="28"/>
          <w:szCs w:val="28"/>
        </w:rPr>
        <w:t xml:space="preserve"> </w:t>
      </w:r>
      <w:r>
        <w:rPr>
          <w:rFonts w:ascii="Times New Roman" w:hAnsi="Times New Roman"/>
          <w:sz w:val="28"/>
          <w:szCs w:val="28"/>
        </w:rPr>
        <w:t xml:space="preserve">Правовая помощь (по телефону) оказана 58 членам профсоюза.   </w:t>
      </w:r>
      <w:r w:rsidRPr="00715C4B">
        <w:rPr>
          <w:rFonts w:ascii="Times New Roman" w:hAnsi="Times New Roman"/>
          <w:sz w:val="28"/>
          <w:szCs w:val="28"/>
        </w:rPr>
        <w:t xml:space="preserve"> </w:t>
      </w:r>
      <w:r>
        <w:rPr>
          <w:rFonts w:ascii="Times New Roman" w:hAnsi="Times New Roman"/>
          <w:sz w:val="28"/>
          <w:szCs w:val="28"/>
        </w:rPr>
        <w:t xml:space="preserve">7 </w:t>
      </w:r>
      <w:r w:rsidRPr="00715C4B">
        <w:rPr>
          <w:rFonts w:ascii="Times New Roman" w:hAnsi="Times New Roman"/>
          <w:sz w:val="28"/>
          <w:szCs w:val="28"/>
        </w:rPr>
        <w:t xml:space="preserve">членам профсоюза </w:t>
      </w:r>
      <w:r>
        <w:rPr>
          <w:rFonts w:ascii="Times New Roman" w:hAnsi="Times New Roman"/>
          <w:sz w:val="28"/>
          <w:szCs w:val="28"/>
        </w:rPr>
        <w:t xml:space="preserve">подготовлены исковые заявления  в суд. По  исковым  заявлениям </w:t>
      </w:r>
      <w:r w:rsidRPr="00715C4B">
        <w:rPr>
          <w:rFonts w:ascii="Times New Roman" w:hAnsi="Times New Roman"/>
          <w:sz w:val="28"/>
          <w:szCs w:val="28"/>
        </w:rPr>
        <w:t xml:space="preserve">в </w:t>
      </w:r>
      <w:r>
        <w:rPr>
          <w:rFonts w:ascii="Times New Roman" w:hAnsi="Times New Roman"/>
          <w:sz w:val="28"/>
          <w:szCs w:val="28"/>
        </w:rPr>
        <w:t xml:space="preserve"> </w:t>
      </w:r>
      <w:r w:rsidRPr="00715C4B">
        <w:rPr>
          <w:rFonts w:ascii="Times New Roman" w:hAnsi="Times New Roman"/>
          <w:sz w:val="28"/>
          <w:szCs w:val="28"/>
        </w:rPr>
        <w:t>отношении 6 ч</w:t>
      </w:r>
      <w:r>
        <w:rPr>
          <w:rFonts w:ascii="Times New Roman" w:hAnsi="Times New Roman"/>
          <w:sz w:val="28"/>
          <w:szCs w:val="28"/>
        </w:rPr>
        <w:t>еловек проведено  9 заседаний</w:t>
      </w:r>
      <w:r w:rsidRPr="00715C4B">
        <w:rPr>
          <w:rFonts w:ascii="Times New Roman" w:hAnsi="Times New Roman"/>
          <w:sz w:val="28"/>
          <w:szCs w:val="28"/>
        </w:rPr>
        <w:t xml:space="preserve">  гор</w:t>
      </w:r>
      <w:r>
        <w:rPr>
          <w:rFonts w:ascii="Times New Roman" w:hAnsi="Times New Roman"/>
          <w:sz w:val="28"/>
          <w:szCs w:val="28"/>
        </w:rPr>
        <w:t xml:space="preserve">одского  суда, на которых председатель районной организации выступала о представителем  истцов (по сути </w:t>
      </w:r>
      <w:proofErr w:type="gramStart"/>
      <w:r>
        <w:rPr>
          <w:rFonts w:ascii="Times New Roman" w:hAnsi="Times New Roman"/>
          <w:sz w:val="28"/>
          <w:szCs w:val="28"/>
        </w:rPr>
        <w:t>-</w:t>
      </w:r>
      <w:r>
        <w:rPr>
          <w:rFonts w:ascii="Times New Roman" w:hAnsi="Times New Roman"/>
          <w:sz w:val="28"/>
          <w:szCs w:val="28"/>
        </w:rPr>
        <w:lastRenderedPageBreak/>
        <w:t>о</w:t>
      </w:r>
      <w:proofErr w:type="gramEnd"/>
      <w:r>
        <w:rPr>
          <w:rFonts w:ascii="Times New Roman" w:hAnsi="Times New Roman"/>
          <w:sz w:val="28"/>
          <w:szCs w:val="28"/>
        </w:rPr>
        <w:t>бщественным адвокатом).</w:t>
      </w:r>
      <w:r w:rsidRPr="00715C4B">
        <w:rPr>
          <w:rFonts w:ascii="Times New Roman" w:hAnsi="Times New Roman"/>
          <w:sz w:val="28"/>
          <w:szCs w:val="28"/>
        </w:rPr>
        <w:t xml:space="preserve">  </w:t>
      </w:r>
      <w:r>
        <w:rPr>
          <w:rFonts w:ascii="Times New Roman" w:hAnsi="Times New Roman"/>
          <w:sz w:val="28"/>
          <w:szCs w:val="28"/>
        </w:rPr>
        <w:t>Было  п</w:t>
      </w:r>
      <w:r w:rsidRPr="00715C4B">
        <w:rPr>
          <w:rFonts w:ascii="Times New Roman" w:hAnsi="Times New Roman"/>
          <w:sz w:val="28"/>
          <w:szCs w:val="28"/>
        </w:rPr>
        <w:t xml:space="preserve">одготовлено  6  возражений </w:t>
      </w:r>
      <w:proofErr w:type="gramStart"/>
      <w:r w:rsidRPr="00715C4B">
        <w:rPr>
          <w:rFonts w:ascii="Times New Roman" w:hAnsi="Times New Roman"/>
          <w:sz w:val="28"/>
          <w:szCs w:val="28"/>
        </w:rPr>
        <w:t xml:space="preserve">в  городской суд на действия Пенсионного фонда в связи с отказом </w:t>
      </w:r>
      <w:r>
        <w:rPr>
          <w:rFonts w:ascii="Times New Roman" w:hAnsi="Times New Roman"/>
          <w:sz w:val="28"/>
          <w:szCs w:val="28"/>
        </w:rPr>
        <w:t xml:space="preserve"> </w:t>
      </w:r>
      <w:r w:rsidRPr="00715C4B">
        <w:rPr>
          <w:rFonts w:ascii="Times New Roman" w:hAnsi="Times New Roman"/>
          <w:sz w:val="28"/>
          <w:szCs w:val="28"/>
        </w:rPr>
        <w:t xml:space="preserve">в </w:t>
      </w:r>
      <w:r>
        <w:rPr>
          <w:rFonts w:ascii="Times New Roman" w:hAnsi="Times New Roman"/>
          <w:sz w:val="28"/>
          <w:szCs w:val="28"/>
        </w:rPr>
        <w:t xml:space="preserve"> </w:t>
      </w:r>
      <w:r w:rsidRPr="00715C4B">
        <w:rPr>
          <w:rFonts w:ascii="Times New Roman" w:hAnsi="Times New Roman"/>
          <w:sz w:val="28"/>
          <w:szCs w:val="28"/>
        </w:rPr>
        <w:t>назначении</w:t>
      </w:r>
      <w:proofErr w:type="gramEnd"/>
      <w:r w:rsidRPr="00715C4B">
        <w:rPr>
          <w:rFonts w:ascii="Times New Roman" w:hAnsi="Times New Roman"/>
          <w:sz w:val="28"/>
          <w:szCs w:val="28"/>
        </w:rPr>
        <w:t xml:space="preserve"> досрочно страховой пенсии по старости.</w:t>
      </w:r>
      <w:r>
        <w:rPr>
          <w:rFonts w:ascii="Times New Roman" w:hAnsi="Times New Roman"/>
          <w:sz w:val="28"/>
          <w:szCs w:val="28"/>
        </w:rPr>
        <w:t xml:space="preserve"> В отношении 5 членов профсоюза с</w:t>
      </w:r>
      <w:r w:rsidRPr="00715C4B">
        <w:rPr>
          <w:rFonts w:ascii="Times New Roman" w:hAnsi="Times New Roman"/>
          <w:sz w:val="28"/>
          <w:szCs w:val="28"/>
        </w:rPr>
        <w:t xml:space="preserve">уды </w:t>
      </w:r>
      <w:r>
        <w:rPr>
          <w:rFonts w:ascii="Times New Roman" w:hAnsi="Times New Roman"/>
          <w:sz w:val="28"/>
          <w:szCs w:val="28"/>
        </w:rPr>
        <w:t xml:space="preserve">были </w:t>
      </w:r>
      <w:r w:rsidRPr="00715C4B">
        <w:rPr>
          <w:rFonts w:ascii="Times New Roman" w:hAnsi="Times New Roman"/>
          <w:sz w:val="28"/>
          <w:szCs w:val="28"/>
        </w:rPr>
        <w:t>выиграны</w:t>
      </w:r>
      <w:r>
        <w:rPr>
          <w:rFonts w:ascii="Times New Roman" w:hAnsi="Times New Roman"/>
          <w:sz w:val="28"/>
          <w:szCs w:val="28"/>
        </w:rPr>
        <w:t xml:space="preserve"> в полном объеме, 1 – частично.</w:t>
      </w:r>
      <w:r w:rsidRPr="00715C4B">
        <w:rPr>
          <w:rFonts w:ascii="Times New Roman" w:hAnsi="Times New Roman"/>
          <w:sz w:val="28"/>
          <w:szCs w:val="28"/>
        </w:rPr>
        <w:t xml:space="preserve">  </w:t>
      </w:r>
      <w:r>
        <w:rPr>
          <w:rFonts w:ascii="Times New Roman" w:hAnsi="Times New Roman"/>
          <w:sz w:val="28"/>
          <w:szCs w:val="28"/>
        </w:rPr>
        <w:t xml:space="preserve">Рассмотрение еще по одному делу  перешло в 2019 год. </w:t>
      </w:r>
      <w:proofErr w:type="gramStart"/>
      <w:r w:rsidRPr="006D6677">
        <w:rPr>
          <w:rFonts w:ascii="Times New Roman" w:hAnsi="Times New Roman"/>
          <w:sz w:val="28"/>
          <w:szCs w:val="28"/>
        </w:rPr>
        <w:t xml:space="preserve">По результатам вынесенных судебных решений в педагогический </w:t>
      </w:r>
      <w:r>
        <w:rPr>
          <w:rFonts w:ascii="Times New Roman" w:hAnsi="Times New Roman"/>
          <w:sz w:val="28"/>
          <w:szCs w:val="28"/>
        </w:rPr>
        <w:t xml:space="preserve"> </w:t>
      </w:r>
      <w:r w:rsidRPr="006D6677">
        <w:rPr>
          <w:rFonts w:ascii="Times New Roman" w:hAnsi="Times New Roman"/>
          <w:sz w:val="28"/>
          <w:szCs w:val="28"/>
        </w:rPr>
        <w:t>стаж, необх</w:t>
      </w:r>
      <w:r>
        <w:rPr>
          <w:rFonts w:ascii="Times New Roman" w:hAnsi="Times New Roman"/>
          <w:sz w:val="28"/>
          <w:szCs w:val="28"/>
        </w:rPr>
        <w:t xml:space="preserve">одимый для назначения досрочно страховой </w:t>
      </w:r>
      <w:r w:rsidRPr="006D6677">
        <w:rPr>
          <w:rFonts w:ascii="Times New Roman" w:hAnsi="Times New Roman"/>
          <w:sz w:val="28"/>
          <w:szCs w:val="28"/>
        </w:rPr>
        <w:t xml:space="preserve"> пенсии, были включены периоды работы в должности </w:t>
      </w:r>
      <w:r>
        <w:rPr>
          <w:rFonts w:ascii="Times New Roman" w:hAnsi="Times New Roman"/>
          <w:sz w:val="28"/>
          <w:szCs w:val="28"/>
        </w:rPr>
        <w:t xml:space="preserve">библиотекаря; </w:t>
      </w:r>
      <w:r w:rsidRPr="00EA4DB7">
        <w:rPr>
          <w:rFonts w:ascii="Times New Roman" w:hAnsi="Times New Roman"/>
          <w:sz w:val="28"/>
          <w:szCs w:val="28"/>
        </w:rPr>
        <w:t>периоды обучения в образовательных учреждениях и нахождения на курсах повышения квалификации и в учебных отпусках</w:t>
      </w:r>
      <w:r>
        <w:rPr>
          <w:rFonts w:ascii="Times New Roman" w:hAnsi="Times New Roman"/>
          <w:sz w:val="28"/>
          <w:szCs w:val="28"/>
        </w:rPr>
        <w:t>, в командировках</w:t>
      </w:r>
      <w:r w:rsidRPr="00EA4DB7">
        <w:rPr>
          <w:rFonts w:ascii="Times New Roman" w:hAnsi="Times New Roman"/>
          <w:sz w:val="28"/>
          <w:szCs w:val="28"/>
        </w:rPr>
        <w:t xml:space="preserve">; </w:t>
      </w:r>
      <w:r w:rsidRPr="00893FC7">
        <w:rPr>
          <w:rFonts w:ascii="Times New Roman" w:hAnsi="Times New Roman"/>
          <w:sz w:val="28"/>
          <w:szCs w:val="28"/>
        </w:rPr>
        <w:t>работы воспитателем в дошкольной группе;</w:t>
      </w:r>
      <w:r>
        <w:rPr>
          <w:rFonts w:ascii="Times New Roman" w:hAnsi="Times New Roman"/>
          <w:color w:val="FF0000"/>
          <w:sz w:val="28"/>
          <w:szCs w:val="28"/>
        </w:rPr>
        <w:t xml:space="preserve"> </w:t>
      </w:r>
      <w:r w:rsidRPr="00893FC7">
        <w:rPr>
          <w:rFonts w:ascii="Times New Roman" w:hAnsi="Times New Roman"/>
          <w:sz w:val="28"/>
          <w:szCs w:val="28"/>
        </w:rPr>
        <w:t>иные периоды работы в учреждениях и должностях, наименования которых не соответствуют Спискам № 781.</w:t>
      </w:r>
      <w:proofErr w:type="gramEnd"/>
      <w:r w:rsidRPr="00893FC7">
        <w:rPr>
          <w:rFonts w:ascii="Times New Roman" w:hAnsi="Times New Roman"/>
          <w:sz w:val="28"/>
          <w:szCs w:val="28"/>
        </w:rPr>
        <w:t xml:space="preserve"> </w:t>
      </w:r>
      <w:r w:rsidRPr="00EA4DB7">
        <w:rPr>
          <w:rFonts w:ascii="Times New Roman" w:hAnsi="Times New Roman"/>
          <w:sz w:val="28"/>
          <w:szCs w:val="28"/>
        </w:rPr>
        <w:t>В результате  правозащитной деятельности   по делам, разрешенным судами   по  пенсионному обеспечению, экономическая эффективность составила около 1,0 млн. рублей</w:t>
      </w:r>
      <w:r>
        <w:rPr>
          <w:rFonts w:ascii="Times New Roman" w:hAnsi="Times New Roman"/>
          <w:sz w:val="28"/>
          <w:szCs w:val="28"/>
        </w:rPr>
        <w:t>.</w:t>
      </w:r>
      <w:r w:rsidRPr="00EA4DB7">
        <w:rPr>
          <w:rFonts w:ascii="Times New Roman" w:hAnsi="Times New Roman"/>
          <w:sz w:val="28"/>
          <w:szCs w:val="28"/>
        </w:rPr>
        <w:t xml:space="preserve">   </w:t>
      </w:r>
    </w:p>
    <w:p w:rsidR="002572E4" w:rsidRDefault="002572E4" w:rsidP="002572E4">
      <w:pPr>
        <w:pStyle w:val="a3"/>
        <w:jc w:val="both"/>
        <w:rPr>
          <w:rFonts w:ascii="Times New Roman" w:hAnsi="Times New Roman"/>
          <w:sz w:val="28"/>
          <w:szCs w:val="28"/>
        </w:rPr>
      </w:pPr>
      <w:r>
        <w:rPr>
          <w:rFonts w:ascii="Times New Roman" w:hAnsi="Times New Roman"/>
          <w:sz w:val="28"/>
          <w:szCs w:val="28"/>
        </w:rPr>
        <w:t xml:space="preserve">        В течение года проведена общественная экспертиза 2 муниципальных </w:t>
      </w:r>
      <w:r w:rsidRPr="00FB470D">
        <w:rPr>
          <w:rFonts w:ascii="Times New Roman" w:hAnsi="Times New Roman"/>
          <w:sz w:val="28"/>
          <w:szCs w:val="28"/>
        </w:rPr>
        <w:t xml:space="preserve"> нормативн</w:t>
      </w:r>
      <w:r>
        <w:rPr>
          <w:rFonts w:ascii="Times New Roman" w:hAnsi="Times New Roman"/>
          <w:sz w:val="28"/>
          <w:szCs w:val="28"/>
        </w:rPr>
        <w:t xml:space="preserve">ых  </w:t>
      </w:r>
      <w:r w:rsidRPr="00FB470D">
        <w:rPr>
          <w:rFonts w:ascii="Times New Roman" w:hAnsi="Times New Roman"/>
          <w:sz w:val="28"/>
          <w:szCs w:val="28"/>
        </w:rPr>
        <w:t xml:space="preserve"> акт</w:t>
      </w:r>
      <w:r>
        <w:rPr>
          <w:rFonts w:ascii="Times New Roman" w:hAnsi="Times New Roman"/>
          <w:sz w:val="28"/>
          <w:szCs w:val="28"/>
        </w:rPr>
        <w:t xml:space="preserve">ов.  Подготовлены 2 проекта решения Земского Собрания: по  составу трехсторонней комиссии  и по новой редакции Положения о трехсторонней комиссии.     </w:t>
      </w:r>
    </w:p>
    <w:p w:rsidR="002572E4" w:rsidRDefault="002572E4" w:rsidP="002572E4">
      <w:pPr>
        <w:pStyle w:val="a3"/>
        <w:jc w:val="both"/>
        <w:rPr>
          <w:rFonts w:ascii="Times New Roman" w:hAnsi="Times New Roman"/>
          <w:sz w:val="28"/>
          <w:szCs w:val="28"/>
        </w:rPr>
      </w:pPr>
      <w:r>
        <w:rPr>
          <w:rFonts w:ascii="Times New Roman" w:hAnsi="Times New Roman"/>
          <w:sz w:val="28"/>
          <w:szCs w:val="28"/>
        </w:rPr>
        <w:t xml:space="preserve">        </w:t>
      </w:r>
      <w:r w:rsidRPr="00893FC7">
        <w:rPr>
          <w:rFonts w:ascii="Times New Roman" w:hAnsi="Times New Roman"/>
          <w:sz w:val="28"/>
          <w:szCs w:val="28"/>
        </w:rPr>
        <w:t xml:space="preserve">Рассмотрено </w:t>
      </w:r>
      <w:r>
        <w:rPr>
          <w:rFonts w:ascii="Times New Roman" w:hAnsi="Times New Roman"/>
          <w:sz w:val="28"/>
          <w:szCs w:val="28"/>
        </w:rPr>
        <w:t xml:space="preserve">с выездом в образовательные учреждения </w:t>
      </w:r>
      <w:r w:rsidRPr="00893FC7">
        <w:rPr>
          <w:rFonts w:ascii="Times New Roman" w:hAnsi="Times New Roman"/>
          <w:sz w:val="28"/>
          <w:szCs w:val="28"/>
        </w:rPr>
        <w:t>5 пис</w:t>
      </w:r>
      <w:r>
        <w:rPr>
          <w:rFonts w:ascii="Times New Roman" w:hAnsi="Times New Roman"/>
          <w:sz w:val="28"/>
          <w:szCs w:val="28"/>
        </w:rPr>
        <w:t>ь</w:t>
      </w:r>
      <w:r w:rsidRPr="00893FC7">
        <w:rPr>
          <w:rFonts w:ascii="Times New Roman" w:hAnsi="Times New Roman"/>
          <w:sz w:val="28"/>
          <w:szCs w:val="28"/>
        </w:rPr>
        <w:t>менных заявлений  и жалоб</w:t>
      </w:r>
      <w:r>
        <w:rPr>
          <w:sz w:val="28"/>
          <w:szCs w:val="28"/>
        </w:rPr>
        <w:t xml:space="preserve">  </w:t>
      </w:r>
      <w:r>
        <w:rPr>
          <w:rFonts w:ascii="Times New Roman" w:hAnsi="Times New Roman"/>
          <w:sz w:val="28"/>
          <w:szCs w:val="28"/>
        </w:rPr>
        <w:t>членов профсоюза,</w:t>
      </w:r>
      <w:r w:rsidRPr="000C2DD3">
        <w:rPr>
          <w:rFonts w:ascii="Times New Roman" w:hAnsi="Times New Roman"/>
          <w:sz w:val="28"/>
          <w:szCs w:val="28"/>
        </w:rPr>
        <w:t xml:space="preserve"> </w:t>
      </w:r>
      <w:r>
        <w:rPr>
          <w:rFonts w:ascii="Times New Roman" w:hAnsi="Times New Roman"/>
          <w:sz w:val="28"/>
          <w:szCs w:val="28"/>
        </w:rPr>
        <w:t xml:space="preserve">  в </w:t>
      </w:r>
      <w:proofErr w:type="spellStart"/>
      <w:r>
        <w:rPr>
          <w:rFonts w:ascii="Times New Roman" w:hAnsi="Times New Roman"/>
          <w:sz w:val="28"/>
          <w:szCs w:val="28"/>
        </w:rPr>
        <w:t>т.ч</w:t>
      </w:r>
      <w:proofErr w:type="spellEnd"/>
      <w:r>
        <w:rPr>
          <w:rFonts w:ascii="Times New Roman" w:hAnsi="Times New Roman"/>
          <w:sz w:val="28"/>
          <w:szCs w:val="28"/>
        </w:rPr>
        <w:t xml:space="preserve">.  </w:t>
      </w:r>
      <w:r w:rsidRPr="000C2DD3">
        <w:rPr>
          <w:rFonts w:ascii="Times New Roman" w:hAnsi="Times New Roman"/>
          <w:sz w:val="28"/>
          <w:szCs w:val="28"/>
        </w:rPr>
        <w:t xml:space="preserve">1 -  по предоставлению социальных гарантий, установленных законом </w:t>
      </w:r>
      <w:r>
        <w:rPr>
          <w:rFonts w:ascii="Times New Roman" w:hAnsi="Times New Roman"/>
          <w:sz w:val="28"/>
          <w:szCs w:val="28"/>
        </w:rPr>
        <w:t xml:space="preserve"> Пермского края об образовании, </w:t>
      </w:r>
      <w:r w:rsidRPr="000C2DD3">
        <w:rPr>
          <w:rFonts w:ascii="Times New Roman" w:hAnsi="Times New Roman"/>
          <w:sz w:val="28"/>
          <w:szCs w:val="28"/>
        </w:rPr>
        <w:t>2</w:t>
      </w:r>
      <w:r>
        <w:rPr>
          <w:rFonts w:ascii="Times New Roman" w:hAnsi="Times New Roman"/>
          <w:sz w:val="28"/>
          <w:szCs w:val="28"/>
        </w:rPr>
        <w:t xml:space="preserve"> -</w:t>
      </w:r>
      <w:r w:rsidRPr="000C2DD3">
        <w:rPr>
          <w:rFonts w:ascii="Times New Roman" w:hAnsi="Times New Roman"/>
          <w:sz w:val="28"/>
          <w:szCs w:val="28"/>
        </w:rPr>
        <w:t>по вопросу установления учебной нагрузки,</w:t>
      </w:r>
      <w:r>
        <w:rPr>
          <w:rFonts w:ascii="Times New Roman" w:hAnsi="Times New Roman"/>
          <w:sz w:val="28"/>
          <w:szCs w:val="28"/>
        </w:rPr>
        <w:t xml:space="preserve"> 1-</w:t>
      </w:r>
      <w:r w:rsidRPr="000C2DD3">
        <w:rPr>
          <w:rFonts w:ascii="Times New Roman" w:hAnsi="Times New Roman"/>
          <w:sz w:val="28"/>
          <w:szCs w:val="28"/>
        </w:rPr>
        <w:t>по вопросу предоставления льгот по коммунальным ус</w:t>
      </w:r>
      <w:r>
        <w:rPr>
          <w:rFonts w:ascii="Times New Roman" w:hAnsi="Times New Roman"/>
          <w:sz w:val="28"/>
          <w:szCs w:val="28"/>
        </w:rPr>
        <w:t>лугам педагогическим работникам, 1- по оплате труда. По итогам рассмотрения жалоб на имя работодателей направлены 3 письменных представления</w:t>
      </w:r>
      <w:r w:rsidRPr="006D6677">
        <w:rPr>
          <w:rFonts w:ascii="Times New Roman" w:hAnsi="Times New Roman"/>
          <w:sz w:val="28"/>
          <w:szCs w:val="28"/>
        </w:rPr>
        <w:t xml:space="preserve"> с </w:t>
      </w:r>
      <w:r>
        <w:rPr>
          <w:rFonts w:ascii="Times New Roman" w:hAnsi="Times New Roman"/>
          <w:sz w:val="28"/>
          <w:szCs w:val="28"/>
        </w:rPr>
        <w:t>требованиями об устранении выявленных</w:t>
      </w:r>
      <w:r w:rsidRPr="006D6677">
        <w:rPr>
          <w:rFonts w:ascii="Times New Roman" w:hAnsi="Times New Roman"/>
          <w:sz w:val="28"/>
          <w:szCs w:val="28"/>
        </w:rPr>
        <w:t xml:space="preserve"> наруш</w:t>
      </w:r>
      <w:r>
        <w:rPr>
          <w:rFonts w:ascii="Times New Roman" w:hAnsi="Times New Roman"/>
          <w:sz w:val="28"/>
          <w:szCs w:val="28"/>
        </w:rPr>
        <w:t xml:space="preserve">ений трудового законодательства, выполнено  2.  </w:t>
      </w:r>
    </w:p>
    <w:p w:rsidR="002572E4" w:rsidRPr="00A44481" w:rsidRDefault="002572E4" w:rsidP="002572E4">
      <w:pPr>
        <w:pStyle w:val="a3"/>
        <w:ind w:firstLine="709"/>
        <w:jc w:val="both"/>
        <w:rPr>
          <w:rFonts w:ascii="Times New Roman" w:hAnsi="Times New Roman"/>
          <w:sz w:val="28"/>
          <w:szCs w:val="28"/>
        </w:rPr>
      </w:pPr>
      <w:proofErr w:type="gramStart"/>
      <w:r>
        <w:rPr>
          <w:rFonts w:ascii="Times New Roman" w:hAnsi="Times New Roman"/>
          <w:sz w:val="28"/>
          <w:szCs w:val="28"/>
        </w:rPr>
        <w:t>Вопросу  защиты трудовых, профессиональных прав и интересов членов профсоюза было посвящено и выступление  председателя районной организации на Пленуме краевого комитета профсоюза, проходившем 10 апреля 2018 года в г. Перми, где были подняты острые проблемы, в числе которых снижение уровня социальных гарантий работникам образования края в части предоставления мер социальной  поддержки по оплате жилья и коммунальных услуг на селе,  мер, предусмотренных</w:t>
      </w:r>
      <w:proofErr w:type="gramEnd"/>
      <w:r>
        <w:rPr>
          <w:rFonts w:ascii="Times New Roman" w:hAnsi="Times New Roman"/>
          <w:sz w:val="28"/>
          <w:szCs w:val="28"/>
        </w:rPr>
        <w:t xml:space="preserve"> законом «Об образовании в Пермском крае», выполнении Указа Президента в части оплаты труда и пр.</w:t>
      </w:r>
    </w:p>
    <w:p w:rsidR="002572E4" w:rsidRDefault="002572E4" w:rsidP="002572E4">
      <w:pPr>
        <w:spacing w:after="0" w:line="240" w:lineRule="auto"/>
        <w:ind w:firstLine="709"/>
        <w:jc w:val="both"/>
        <w:rPr>
          <w:rFonts w:ascii="Times New Roman" w:hAnsi="Times New Roman"/>
          <w:sz w:val="28"/>
          <w:szCs w:val="28"/>
        </w:rPr>
      </w:pPr>
      <w:r>
        <w:rPr>
          <w:rFonts w:ascii="Times New Roman" w:eastAsia="Lucida Sans Unicode" w:hAnsi="Times New Roman"/>
          <w:bCs/>
          <w:kern w:val="1"/>
          <w:sz w:val="28"/>
          <w:szCs w:val="28"/>
          <w:lang w:eastAsia="ar-SA"/>
        </w:rPr>
        <w:t>Председатель  районной организа</w:t>
      </w:r>
      <w:r w:rsidRPr="001D2734">
        <w:rPr>
          <w:rFonts w:ascii="Times New Roman" w:eastAsia="Lucida Sans Unicode" w:hAnsi="Times New Roman"/>
          <w:bCs/>
          <w:kern w:val="1"/>
          <w:sz w:val="28"/>
          <w:szCs w:val="28"/>
          <w:lang w:eastAsia="ar-SA"/>
        </w:rPr>
        <w:t xml:space="preserve">ции приняла участие   в </w:t>
      </w:r>
      <w:r w:rsidRPr="001D2734">
        <w:rPr>
          <w:rFonts w:ascii="Times New Roman" w:hAnsi="Times New Roman"/>
          <w:sz w:val="28"/>
          <w:szCs w:val="28"/>
        </w:rPr>
        <w:t>краевом  конкурсе «Лучший правовой инспектор труда – 2018»</w:t>
      </w:r>
      <w:r>
        <w:rPr>
          <w:rFonts w:ascii="Times New Roman" w:hAnsi="Times New Roman"/>
          <w:sz w:val="28"/>
          <w:szCs w:val="28"/>
        </w:rPr>
        <w:t>, в котором заняла первое место.</w:t>
      </w:r>
    </w:p>
    <w:p w:rsidR="002572E4" w:rsidRPr="006A03BB" w:rsidRDefault="002572E4" w:rsidP="002572E4">
      <w:pPr>
        <w:pStyle w:val="a3"/>
        <w:ind w:firstLine="709"/>
        <w:jc w:val="both"/>
        <w:rPr>
          <w:rFonts w:ascii="Times New Roman" w:hAnsi="Times New Roman"/>
          <w:sz w:val="16"/>
          <w:szCs w:val="16"/>
        </w:rPr>
      </w:pPr>
      <w:r>
        <w:rPr>
          <w:rFonts w:ascii="Times New Roman" w:hAnsi="Times New Roman"/>
          <w:sz w:val="28"/>
          <w:szCs w:val="28"/>
        </w:rPr>
        <w:t xml:space="preserve"> </w:t>
      </w:r>
    </w:p>
    <w:p w:rsidR="002572E4" w:rsidRPr="00D13AFC" w:rsidRDefault="002572E4" w:rsidP="002572E4">
      <w:pPr>
        <w:pStyle w:val="a3"/>
        <w:jc w:val="center"/>
        <w:rPr>
          <w:rFonts w:ascii="Times New Roman" w:hAnsi="Times New Roman"/>
          <w:b/>
          <w:sz w:val="28"/>
          <w:szCs w:val="28"/>
        </w:rPr>
      </w:pPr>
      <w:r w:rsidRPr="00D13AFC">
        <w:rPr>
          <w:rFonts w:ascii="Times New Roman" w:hAnsi="Times New Roman"/>
          <w:b/>
          <w:sz w:val="28"/>
          <w:szCs w:val="28"/>
        </w:rPr>
        <w:t>3.</w:t>
      </w:r>
      <w:r>
        <w:rPr>
          <w:rFonts w:ascii="Times New Roman" w:hAnsi="Times New Roman"/>
          <w:b/>
          <w:sz w:val="28"/>
          <w:szCs w:val="28"/>
        </w:rPr>
        <w:t xml:space="preserve"> </w:t>
      </w:r>
      <w:r w:rsidRPr="00D13AFC">
        <w:rPr>
          <w:rFonts w:ascii="Times New Roman" w:hAnsi="Times New Roman"/>
          <w:b/>
          <w:sz w:val="28"/>
          <w:szCs w:val="28"/>
          <w:u w:val="single"/>
        </w:rPr>
        <w:t>Социальное партнерство</w:t>
      </w:r>
      <w:r w:rsidRPr="00D13AFC">
        <w:rPr>
          <w:rFonts w:ascii="Times New Roman" w:hAnsi="Times New Roman"/>
          <w:b/>
          <w:i/>
          <w:sz w:val="28"/>
          <w:szCs w:val="28"/>
          <w:u w:val="single"/>
        </w:rPr>
        <w:t>.</w:t>
      </w:r>
    </w:p>
    <w:p w:rsidR="002572E4" w:rsidRPr="006A03BB" w:rsidRDefault="002572E4" w:rsidP="002572E4">
      <w:pPr>
        <w:spacing w:after="0" w:line="240" w:lineRule="auto"/>
        <w:jc w:val="both"/>
        <w:rPr>
          <w:rFonts w:ascii="Times New Roman" w:hAnsi="Times New Roman"/>
          <w:sz w:val="16"/>
          <w:szCs w:val="16"/>
        </w:rPr>
      </w:pPr>
    </w:p>
    <w:p w:rsidR="002572E4" w:rsidRDefault="002572E4" w:rsidP="002572E4">
      <w:pPr>
        <w:pStyle w:val="a3"/>
        <w:ind w:firstLine="709"/>
        <w:jc w:val="both"/>
        <w:rPr>
          <w:rFonts w:ascii="Times New Roman" w:hAnsi="Times New Roman"/>
          <w:sz w:val="28"/>
          <w:szCs w:val="28"/>
        </w:rPr>
      </w:pPr>
      <w:r w:rsidRPr="00162AF0">
        <w:rPr>
          <w:rFonts w:ascii="Times New Roman" w:hAnsi="Times New Roman"/>
          <w:sz w:val="28"/>
          <w:szCs w:val="28"/>
        </w:rPr>
        <w:t>Свою работ</w:t>
      </w:r>
      <w:r>
        <w:rPr>
          <w:rFonts w:ascii="Times New Roman" w:hAnsi="Times New Roman"/>
          <w:sz w:val="28"/>
          <w:szCs w:val="28"/>
        </w:rPr>
        <w:t xml:space="preserve">у </w:t>
      </w:r>
      <w:proofErr w:type="gramStart"/>
      <w:r>
        <w:rPr>
          <w:rFonts w:ascii="Times New Roman" w:hAnsi="Times New Roman"/>
          <w:sz w:val="28"/>
          <w:szCs w:val="28"/>
        </w:rPr>
        <w:t>районная</w:t>
      </w:r>
      <w:proofErr w:type="gramEnd"/>
      <w:r>
        <w:rPr>
          <w:rFonts w:ascii="Times New Roman" w:hAnsi="Times New Roman"/>
          <w:sz w:val="28"/>
          <w:szCs w:val="28"/>
        </w:rPr>
        <w:t xml:space="preserve">  и </w:t>
      </w:r>
      <w:r w:rsidRPr="00162AF0">
        <w:rPr>
          <w:rFonts w:ascii="Times New Roman" w:hAnsi="Times New Roman"/>
          <w:sz w:val="28"/>
          <w:szCs w:val="28"/>
        </w:rPr>
        <w:t xml:space="preserve">первичные профсоюзные </w:t>
      </w:r>
      <w:r>
        <w:rPr>
          <w:rFonts w:ascii="Times New Roman" w:hAnsi="Times New Roman"/>
          <w:sz w:val="28"/>
          <w:szCs w:val="28"/>
        </w:rPr>
        <w:t>организации</w:t>
      </w:r>
      <w:r w:rsidRPr="00162AF0">
        <w:rPr>
          <w:rFonts w:ascii="Times New Roman" w:hAnsi="Times New Roman"/>
          <w:sz w:val="28"/>
          <w:szCs w:val="28"/>
        </w:rPr>
        <w:t xml:space="preserve"> </w:t>
      </w:r>
      <w:r>
        <w:rPr>
          <w:rFonts w:ascii="Times New Roman" w:hAnsi="Times New Roman"/>
          <w:sz w:val="28"/>
          <w:szCs w:val="28"/>
        </w:rPr>
        <w:t xml:space="preserve"> </w:t>
      </w:r>
      <w:r w:rsidRPr="00162AF0">
        <w:rPr>
          <w:rFonts w:ascii="Times New Roman" w:hAnsi="Times New Roman"/>
          <w:sz w:val="28"/>
          <w:szCs w:val="28"/>
        </w:rPr>
        <w:t>строят на принципах социальн</w:t>
      </w:r>
      <w:r>
        <w:rPr>
          <w:rFonts w:ascii="Times New Roman" w:hAnsi="Times New Roman"/>
          <w:sz w:val="28"/>
          <w:szCs w:val="28"/>
        </w:rPr>
        <w:t>ого партнерства и сотрудничества</w:t>
      </w:r>
      <w:r w:rsidRPr="00162AF0">
        <w:rPr>
          <w:rFonts w:ascii="Times New Roman" w:hAnsi="Times New Roman"/>
          <w:sz w:val="28"/>
          <w:szCs w:val="28"/>
        </w:rPr>
        <w:t xml:space="preserve"> с руководителями </w:t>
      </w:r>
      <w:r>
        <w:rPr>
          <w:rFonts w:ascii="Times New Roman" w:hAnsi="Times New Roman"/>
          <w:sz w:val="28"/>
          <w:szCs w:val="28"/>
        </w:rPr>
        <w:t xml:space="preserve"> образовательных учреждений и управлением образования,</w:t>
      </w:r>
      <w:r w:rsidRPr="00162AF0">
        <w:rPr>
          <w:rFonts w:ascii="Times New Roman" w:hAnsi="Times New Roman"/>
          <w:sz w:val="28"/>
          <w:szCs w:val="28"/>
        </w:rPr>
        <w:t xml:space="preserve"> </w:t>
      </w:r>
      <w:r>
        <w:rPr>
          <w:rFonts w:ascii="Times New Roman" w:hAnsi="Times New Roman"/>
          <w:sz w:val="28"/>
          <w:szCs w:val="28"/>
        </w:rPr>
        <w:t xml:space="preserve"> </w:t>
      </w:r>
      <w:r w:rsidRPr="00162AF0">
        <w:rPr>
          <w:rFonts w:ascii="Times New Roman" w:hAnsi="Times New Roman"/>
          <w:sz w:val="28"/>
          <w:szCs w:val="28"/>
        </w:rPr>
        <w:t xml:space="preserve">решая все </w:t>
      </w:r>
      <w:r>
        <w:rPr>
          <w:rFonts w:ascii="Times New Roman" w:hAnsi="Times New Roman"/>
          <w:sz w:val="28"/>
          <w:szCs w:val="28"/>
        </w:rPr>
        <w:t xml:space="preserve">проблемные вопросы </w:t>
      </w:r>
      <w:r w:rsidRPr="00162AF0">
        <w:rPr>
          <w:rFonts w:ascii="Times New Roman" w:hAnsi="Times New Roman"/>
          <w:sz w:val="28"/>
          <w:szCs w:val="28"/>
        </w:rPr>
        <w:t>путем конструктивного диалога в интересах работников (членов профсоюза)</w:t>
      </w:r>
      <w:r>
        <w:rPr>
          <w:rFonts w:ascii="Times New Roman" w:hAnsi="Times New Roman"/>
          <w:sz w:val="28"/>
          <w:szCs w:val="28"/>
        </w:rPr>
        <w:t>.</w:t>
      </w:r>
      <w:r w:rsidRPr="00162AF0">
        <w:rPr>
          <w:rFonts w:ascii="Times New Roman" w:hAnsi="Times New Roman"/>
          <w:sz w:val="28"/>
          <w:szCs w:val="28"/>
        </w:rPr>
        <w:t xml:space="preserve"> В образовательных учреждениях социально-трудовые отношения регулируются коллективными договорами. В </w:t>
      </w:r>
      <w:r>
        <w:rPr>
          <w:rFonts w:ascii="Times New Roman" w:hAnsi="Times New Roman"/>
          <w:sz w:val="28"/>
          <w:szCs w:val="28"/>
        </w:rPr>
        <w:t>20 образовательных учреждениях из 22 – юридических лиц (кроме 1-негосудраственного и ДЮСШ)  действуют к</w:t>
      </w:r>
      <w:r w:rsidRPr="00162AF0">
        <w:rPr>
          <w:rFonts w:ascii="Times New Roman" w:hAnsi="Times New Roman"/>
          <w:sz w:val="28"/>
          <w:szCs w:val="28"/>
        </w:rPr>
        <w:t>оллективные договор</w:t>
      </w:r>
      <w:r>
        <w:rPr>
          <w:rFonts w:ascii="Times New Roman" w:hAnsi="Times New Roman"/>
          <w:sz w:val="28"/>
          <w:szCs w:val="28"/>
        </w:rPr>
        <w:t>ы, которые распространяются на всех работников.</w:t>
      </w:r>
      <w:r w:rsidRPr="00162AF0">
        <w:rPr>
          <w:rFonts w:ascii="Times New Roman" w:hAnsi="Times New Roman"/>
          <w:sz w:val="28"/>
          <w:szCs w:val="28"/>
        </w:rPr>
        <w:t xml:space="preserve"> </w:t>
      </w:r>
      <w:r>
        <w:rPr>
          <w:rFonts w:ascii="Times New Roman" w:hAnsi="Times New Roman"/>
          <w:sz w:val="28"/>
          <w:szCs w:val="28"/>
        </w:rPr>
        <w:t xml:space="preserve"> </w:t>
      </w:r>
      <w:r w:rsidRPr="00162AF0">
        <w:rPr>
          <w:rFonts w:ascii="Times New Roman" w:hAnsi="Times New Roman"/>
          <w:sz w:val="28"/>
          <w:szCs w:val="28"/>
        </w:rPr>
        <w:t xml:space="preserve"> </w:t>
      </w:r>
      <w:r>
        <w:rPr>
          <w:rFonts w:ascii="Times New Roman" w:hAnsi="Times New Roman"/>
          <w:sz w:val="28"/>
          <w:szCs w:val="28"/>
        </w:rPr>
        <w:t xml:space="preserve"> 18 из </w:t>
      </w:r>
      <w:r>
        <w:rPr>
          <w:rFonts w:ascii="Times New Roman" w:hAnsi="Times New Roman"/>
          <w:sz w:val="28"/>
          <w:szCs w:val="28"/>
        </w:rPr>
        <w:lastRenderedPageBreak/>
        <w:t xml:space="preserve">них прошли уведомительную регистрацию в Министерстве промышленности, предпринимательства и торговли  Пермского края. В 2018 году было заключено 3 </w:t>
      </w:r>
      <w:proofErr w:type="gramStart"/>
      <w:r>
        <w:rPr>
          <w:rFonts w:ascii="Times New Roman" w:hAnsi="Times New Roman"/>
          <w:sz w:val="28"/>
          <w:szCs w:val="28"/>
        </w:rPr>
        <w:t>новых</w:t>
      </w:r>
      <w:proofErr w:type="gramEnd"/>
      <w:r>
        <w:rPr>
          <w:rFonts w:ascii="Times New Roman" w:hAnsi="Times New Roman"/>
          <w:sz w:val="28"/>
          <w:szCs w:val="28"/>
        </w:rPr>
        <w:t xml:space="preserve"> коллективных договора, 2 были пролонгированы, остальные сохраняют свое действие в 2019 году. </w:t>
      </w:r>
      <w:proofErr w:type="gramStart"/>
      <w:r>
        <w:rPr>
          <w:rFonts w:ascii="Times New Roman" w:hAnsi="Times New Roman"/>
          <w:sz w:val="28"/>
          <w:szCs w:val="28"/>
        </w:rPr>
        <w:t xml:space="preserve">Райкомом профсоюза проведена экспертиза 4 коллективных договоров и 28 локальных нормативных актов, являющихся приложениями к коллективным договорам, в </w:t>
      </w:r>
      <w:proofErr w:type="spellStart"/>
      <w:r>
        <w:rPr>
          <w:rFonts w:ascii="Times New Roman" w:hAnsi="Times New Roman"/>
          <w:sz w:val="28"/>
          <w:szCs w:val="28"/>
        </w:rPr>
        <w:t>т.ч</w:t>
      </w:r>
      <w:proofErr w:type="spellEnd"/>
      <w:r>
        <w:rPr>
          <w:rFonts w:ascii="Times New Roman" w:hAnsi="Times New Roman"/>
          <w:sz w:val="28"/>
          <w:szCs w:val="28"/>
        </w:rPr>
        <w:t>. Положений об оплате труда, о стимулирующих выплатах, о премировании, о выплате материальной помощи, о предоставлении длительного отпуска сроком до 1 года, соглашений об охране труда, правил внутреннего трудового распорядка и др. Оказана помощь в подготовке ещё 5 коллективных договоров, переговоры</w:t>
      </w:r>
      <w:proofErr w:type="gramEnd"/>
      <w:r>
        <w:rPr>
          <w:rFonts w:ascii="Times New Roman" w:hAnsi="Times New Roman"/>
          <w:sz w:val="28"/>
          <w:szCs w:val="28"/>
        </w:rPr>
        <w:t xml:space="preserve"> по </w:t>
      </w:r>
      <w:proofErr w:type="gramStart"/>
      <w:r>
        <w:rPr>
          <w:rFonts w:ascii="Times New Roman" w:hAnsi="Times New Roman"/>
          <w:sz w:val="28"/>
          <w:szCs w:val="28"/>
        </w:rPr>
        <w:t>заключению</w:t>
      </w:r>
      <w:proofErr w:type="gramEnd"/>
      <w:r>
        <w:rPr>
          <w:rFonts w:ascii="Times New Roman" w:hAnsi="Times New Roman"/>
          <w:sz w:val="28"/>
          <w:szCs w:val="28"/>
        </w:rPr>
        <w:t xml:space="preserve"> которых  продолжились в 2019 году.  </w:t>
      </w:r>
    </w:p>
    <w:p w:rsidR="002572E4" w:rsidRDefault="002572E4" w:rsidP="002572E4">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коллективных договорах установлены  </w:t>
      </w:r>
      <w:r w:rsidRPr="006F66B5">
        <w:rPr>
          <w:rFonts w:ascii="Times New Roman" w:hAnsi="Times New Roman"/>
          <w:sz w:val="28"/>
          <w:szCs w:val="28"/>
        </w:rPr>
        <w:t>дополнительные меры соци</w:t>
      </w:r>
      <w:r>
        <w:rPr>
          <w:rFonts w:ascii="Times New Roman" w:hAnsi="Times New Roman"/>
          <w:sz w:val="28"/>
          <w:szCs w:val="28"/>
        </w:rPr>
        <w:t>альной поддержки работников:</w:t>
      </w:r>
    </w:p>
    <w:p w:rsidR="002572E4" w:rsidRDefault="002572E4" w:rsidP="002572E4">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выплаты к юбилейным датам рождения;</w:t>
      </w:r>
    </w:p>
    <w:p w:rsidR="002572E4" w:rsidRDefault="002572E4" w:rsidP="002572E4">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материальная помощь на лечение и операции;</w:t>
      </w:r>
    </w:p>
    <w:p w:rsidR="002572E4" w:rsidRDefault="002572E4" w:rsidP="002572E4">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дополнительный оплачиваемый отпуск по различным основаниям;</w:t>
      </w:r>
    </w:p>
    <w:p w:rsidR="002572E4" w:rsidRDefault="002572E4" w:rsidP="002572E4">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дополнительные гарантии   при расторжении трудового договора и пр. </w:t>
      </w:r>
    </w:p>
    <w:p w:rsidR="002572E4" w:rsidRPr="00162AF0" w:rsidRDefault="002572E4" w:rsidP="002572E4">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Райкомом  профсоюза п</w:t>
      </w:r>
      <w:r w:rsidRPr="00CA3F8A">
        <w:rPr>
          <w:rFonts w:ascii="Times New Roman" w:hAnsi="Times New Roman"/>
          <w:sz w:val="28"/>
          <w:szCs w:val="28"/>
        </w:rPr>
        <w:t xml:space="preserve">одготовлен и направлен по электронной почте во все </w:t>
      </w:r>
      <w:r>
        <w:rPr>
          <w:rFonts w:ascii="Times New Roman" w:hAnsi="Times New Roman"/>
          <w:sz w:val="28"/>
          <w:szCs w:val="28"/>
        </w:rPr>
        <w:t>образовательные учреждения</w:t>
      </w:r>
      <w:r w:rsidRPr="00CA3F8A">
        <w:rPr>
          <w:rFonts w:ascii="Times New Roman" w:hAnsi="Times New Roman"/>
          <w:sz w:val="28"/>
          <w:szCs w:val="28"/>
        </w:rPr>
        <w:t xml:space="preserve"> </w:t>
      </w:r>
      <w:r>
        <w:rPr>
          <w:rFonts w:ascii="Times New Roman" w:hAnsi="Times New Roman"/>
          <w:sz w:val="28"/>
          <w:szCs w:val="28"/>
        </w:rPr>
        <w:t xml:space="preserve">обновленные макет коллективного договора, </w:t>
      </w:r>
      <w:r w:rsidRPr="00CA3F8A">
        <w:rPr>
          <w:rFonts w:ascii="Times New Roman" w:hAnsi="Times New Roman"/>
          <w:sz w:val="28"/>
          <w:szCs w:val="28"/>
        </w:rPr>
        <w:t>пакет информационно-методических и разъяснительных материалов по вопросам</w:t>
      </w:r>
      <w:r>
        <w:rPr>
          <w:rFonts w:ascii="Times New Roman" w:hAnsi="Times New Roman"/>
          <w:sz w:val="28"/>
          <w:szCs w:val="28"/>
        </w:rPr>
        <w:t xml:space="preserve"> </w:t>
      </w:r>
      <w:r w:rsidRPr="00CA3F8A">
        <w:rPr>
          <w:rFonts w:ascii="Times New Roman" w:hAnsi="Times New Roman"/>
          <w:sz w:val="28"/>
          <w:szCs w:val="28"/>
        </w:rPr>
        <w:t>заключения коллективных договоров,</w:t>
      </w:r>
      <w:r>
        <w:rPr>
          <w:rFonts w:ascii="Times New Roman" w:hAnsi="Times New Roman"/>
          <w:sz w:val="28"/>
          <w:szCs w:val="28"/>
        </w:rPr>
        <w:t xml:space="preserve"> их уведомительной регистрации,</w:t>
      </w:r>
      <w:r w:rsidRPr="00CA3F8A">
        <w:rPr>
          <w:rFonts w:ascii="Times New Roman" w:hAnsi="Times New Roman"/>
          <w:sz w:val="28"/>
          <w:szCs w:val="28"/>
        </w:rPr>
        <w:t xml:space="preserve"> проведен</w:t>
      </w:r>
      <w:r>
        <w:rPr>
          <w:rFonts w:ascii="Times New Roman" w:hAnsi="Times New Roman"/>
          <w:sz w:val="28"/>
          <w:szCs w:val="28"/>
        </w:rPr>
        <w:t>ию коллективно-договорной компа</w:t>
      </w:r>
      <w:r w:rsidRPr="00CA3F8A">
        <w:rPr>
          <w:rFonts w:ascii="Times New Roman" w:hAnsi="Times New Roman"/>
          <w:sz w:val="28"/>
          <w:szCs w:val="28"/>
        </w:rPr>
        <w:t>нии.</w:t>
      </w:r>
    </w:p>
    <w:p w:rsidR="002572E4" w:rsidRDefault="002572E4" w:rsidP="002572E4">
      <w:pPr>
        <w:pStyle w:val="a3"/>
        <w:ind w:firstLine="709"/>
        <w:jc w:val="both"/>
        <w:rPr>
          <w:rFonts w:ascii="Times New Roman" w:hAnsi="Times New Roman"/>
          <w:sz w:val="28"/>
          <w:szCs w:val="28"/>
        </w:rPr>
      </w:pPr>
      <w:r>
        <w:rPr>
          <w:rFonts w:ascii="Times New Roman" w:hAnsi="Times New Roman"/>
          <w:sz w:val="28"/>
          <w:szCs w:val="28"/>
        </w:rPr>
        <w:t>На уровне муниципалитета с</w:t>
      </w:r>
      <w:r w:rsidRPr="004E2FC7">
        <w:rPr>
          <w:rFonts w:ascii="Times New Roman" w:hAnsi="Times New Roman"/>
          <w:sz w:val="28"/>
          <w:szCs w:val="28"/>
        </w:rPr>
        <w:t>оциально</w:t>
      </w:r>
      <w:r>
        <w:rPr>
          <w:rFonts w:ascii="Times New Roman" w:hAnsi="Times New Roman"/>
          <w:sz w:val="28"/>
          <w:szCs w:val="28"/>
        </w:rPr>
        <w:t>е</w:t>
      </w:r>
      <w:r w:rsidRPr="004E2FC7">
        <w:rPr>
          <w:rFonts w:ascii="Times New Roman" w:hAnsi="Times New Roman"/>
          <w:sz w:val="28"/>
          <w:szCs w:val="28"/>
        </w:rPr>
        <w:t xml:space="preserve"> партнерств</w:t>
      </w:r>
      <w:r>
        <w:rPr>
          <w:rFonts w:ascii="Times New Roman" w:hAnsi="Times New Roman"/>
          <w:sz w:val="28"/>
          <w:szCs w:val="28"/>
        </w:rPr>
        <w:t>о</w:t>
      </w:r>
      <w:r w:rsidRPr="004E2FC7">
        <w:rPr>
          <w:rFonts w:ascii="Times New Roman" w:hAnsi="Times New Roman"/>
          <w:sz w:val="28"/>
          <w:szCs w:val="28"/>
        </w:rPr>
        <w:t xml:space="preserve"> </w:t>
      </w:r>
      <w:r>
        <w:rPr>
          <w:rFonts w:ascii="Times New Roman" w:hAnsi="Times New Roman"/>
          <w:sz w:val="28"/>
          <w:szCs w:val="28"/>
        </w:rPr>
        <w:t xml:space="preserve">реализуется через муниципальное  трехстороннее Соглашение на 2017-2020 годы и </w:t>
      </w:r>
      <w:r w:rsidRPr="0023667C">
        <w:rPr>
          <w:rFonts w:ascii="Times New Roman" w:hAnsi="Times New Roman"/>
          <w:sz w:val="28"/>
          <w:szCs w:val="28"/>
        </w:rPr>
        <w:t>Соглашени</w:t>
      </w:r>
      <w:r>
        <w:rPr>
          <w:rFonts w:ascii="Times New Roman" w:hAnsi="Times New Roman"/>
          <w:sz w:val="28"/>
          <w:szCs w:val="28"/>
        </w:rPr>
        <w:t>е между у</w:t>
      </w:r>
      <w:r w:rsidRPr="0023667C">
        <w:rPr>
          <w:rFonts w:ascii="Times New Roman" w:hAnsi="Times New Roman"/>
          <w:sz w:val="28"/>
          <w:szCs w:val="28"/>
        </w:rPr>
        <w:t>правл</w:t>
      </w:r>
      <w:r>
        <w:rPr>
          <w:rFonts w:ascii="Times New Roman" w:hAnsi="Times New Roman"/>
          <w:sz w:val="28"/>
          <w:szCs w:val="28"/>
        </w:rPr>
        <w:t>ением образования а</w:t>
      </w:r>
      <w:r w:rsidRPr="0023667C">
        <w:rPr>
          <w:rFonts w:ascii="Times New Roman" w:hAnsi="Times New Roman"/>
          <w:sz w:val="28"/>
          <w:szCs w:val="28"/>
        </w:rPr>
        <w:t xml:space="preserve">дминистрации </w:t>
      </w:r>
      <w:r>
        <w:rPr>
          <w:rFonts w:ascii="Times New Roman" w:hAnsi="Times New Roman"/>
          <w:sz w:val="28"/>
          <w:szCs w:val="28"/>
        </w:rPr>
        <w:t>района</w:t>
      </w:r>
      <w:r w:rsidRPr="0023667C">
        <w:rPr>
          <w:rFonts w:ascii="Times New Roman" w:hAnsi="Times New Roman"/>
          <w:sz w:val="28"/>
          <w:szCs w:val="28"/>
        </w:rPr>
        <w:t xml:space="preserve"> и </w:t>
      </w:r>
      <w:r>
        <w:rPr>
          <w:rFonts w:ascii="Times New Roman" w:hAnsi="Times New Roman"/>
          <w:sz w:val="28"/>
          <w:szCs w:val="28"/>
        </w:rPr>
        <w:t>районной</w:t>
      </w:r>
      <w:r w:rsidRPr="0023667C">
        <w:rPr>
          <w:rFonts w:ascii="Times New Roman" w:hAnsi="Times New Roman"/>
          <w:sz w:val="28"/>
          <w:szCs w:val="28"/>
        </w:rPr>
        <w:t xml:space="preserve"> организацией</w:t>
      </w:r>
      <w:r>
        <w:rPr>
          <w:rFonts w:ascii="Times New Roman" w:hAnsi="Times New Roman"/>
          <w:sz w:val="28"/>
          <w:szCs w:val="28"/>
        </w:rPr>
        <w:t xml:space="preserve"> профсоюза на 2015-2017 годы, срок действия которого в связи со сменой начальника  управления  образования продлен еще на один год.  В конце 2018 года подготовлен проект нового Соглашения.</w:t>
      </w:r>
    </w:p>
    <w:p w:rsidR="002572E4" w:rsidRDefault="002572E4" w:rsidP="002572E4">
      <w:pPr>
        <w:pStyle w:val="a3"/>
        <w:ind w:firstLine="709"/>
        <w:jc w:val="both"/>
        <w:rPr>
          <w:rFonts w:ascii="Times New Roman" w:hAnsi="Times New Roman"/>
          <w:sz w:val="28"/>
          <w:szCs w:val="28"/>
        </w:rPr>
      </w:pPr>
      <w:r w:rsidRPr="00F362BE">
        <w:rPr>
          <w:rFonts w:ascii="Times New Roman" w:hAnsi="Times New Roman"/>
          <w:sz w:val="28"/>
          <w:szCs w:val="28"/>
        </w:rPr>
        <w:t>Совместно с управлением образования провод</w:t>
      </w:r>
      <w:r>
        <w:rPr>
          <w:rFonts w:ascii="Times New Roman" w:hAnsi="Times New Roman"/>
          <w:sz w:val="28"/>
          <w:szCs w:val="28"/>
        </w:rPr>
        <w:t>ил</w:t>
      </w:r>
      <w:r w:rsidRPr="00F362BE">
        <w:rPr>
          <w:rFonts w:ascii="Times New Roman" w:hAnsi="Times New Roman"/>
          <w:sz w:val="28"/>
          <w:szCs w:val="28"/>
        </w:rPr>
        <w:t>ся профессиональн</w:t>
      </w:r>
      <w:r>
        <w:rPr>
          <w:rFonts w:ascii="Times New Roman" w:hAnsi="Times New Roman"/>
          <w:sz w:val="28"/>
          <w:szCs w:val="28"/>
        </w:rPr>
        <w:t>ый конкурс</w:t>
      </w:r>
      <w:r w:rsidRPr="00F362BE">
        <w:rPr>
          <w:rFonts w:ascii="Times New Roman" w:hAnsi="Times New Roman"/>
          <w:sz w:val="28"/>
          <w:szCs w:val="28"/>
        </w:rPr>
        <w:t>: «Учитель года</w:t>
      </w:r>
      <w:r>
        <w:rPr>
          <w:rFonts w:ascii="Times New Roman" w:hAnsi="Times New Roman"/>
          <w:sz w:val="28"/>
          <w:szCs w:val="28"/>
        </w:rPr>
        <w:t>-2018</w:t>
      </w:r>
      <w:r w:rsidRPr="00F362BE">
        <w:rPr>
          <w:rFonts w:ascii="Times New Roman" w:hAnsi="Times New Roman"/>
          <w:sz w:val="28"/>
          <w:szCs w:val="28"/>
        </w:rPr>
        <w:t>»</w:t>
      </w:r>
      <w:r>
        <w:rPr>
          <w:rFonts w:ascii="Times New Roman" w:hAnsi="Times New Roman"/>
          <w:sz w:val="28"/>
          <w:szCs w:val="28"/>
        </w:rPr>
        <w:t xml:space="preserve"> по нескольким номинациям» «Учитель года»</w:t>
      </w:r>
      <w:r w:rsidRPr="00F362BE">
        <w:rPr>
          <w:rFonts w:ascii="Times New Roman" w:hAnsi="Times New Roman"/>
          <w:sz w:val="28"/>
          <w:szCs w:val="28"/>
        </w:rPr>
        <w:t>, «Воспитатель года», «Самый классный, классный»</w:t>
      </w:r>
      <w:r>
        <w:rPr>
          <w:rFonts w:ascii="Times New Roman" w:hAnsi="Times New Roman"/>
          <w:sz w:val="28"/>
          <w:szCs w:val="28"/>
        </w:rPr>
        <w:t>, «Педагогический дебют».</w:t>
      </w:r>
      <w:r w:rsidRPr="00F362BE">
        <w:rPr>
          <w:rFonts w:ascii="Times New Roman" w:hAnsi="Times New Roman"/>
          <w:sz w:val="28"/>
          <w:szCs w:val="28"/>
        </w:rPr>
        <w:t xml:space="preserve"> </w:t>
      </w:r>
    </w:p>
    <w:p w:rsidR="002572E4" w:rsidRPr="008A3FC4" w:rsidRDefault="002572E4" w:rsidP="002572E4">
      <w:pPr>
        <w:pStyle w:val="a3"/>
        <w:ind w:firstLine="709"/>
        <w:jc w:val="both"/>
        <w:rPr>
          <w:rFonts w:ascii="Times New Roman" w:hAnsi="Times New Roman"/>
          <w:sz w:val="28"/>
          <w:szCs w:val="28"/>
        </w:rPr>
      </w:pPr>
      <w:r w:rsidRPr="00F362BE">
        <w:rPr>
          <w:rFonts w:ascii="Times New Roman" w:hAnsi="Times New Roman"/>
          <w:sz w:val="28"/>
          <w:szCs w:val="28"/>
        </w:rPr>
        <w:t>Проводятся встречи-совещания с руководителями образовательных учреждений</w:t>
      </w:r>
      <w:r>
        <w:rPr>
          <w:rFonts w:ascii="Times New Roman" w:hAnsi="Times New Roman"/>
          <w:sz w:val="28"/>
          <w:szCs w:val="28"/>
        </w:rPr>
        <w:t xml:space="preserve">, на которых председателю РТО предоставляется  время для информирования  руководителей ОУ об происходящих изменениях в законодательстве, возникающих проблемах и путях их решения.  </w:t>
      </w:r>
    </w:p>
    <w:p w:rsidR="002572E4" w:rsidRPr="00BE1BA7" w:rsidRDefault="002572E4" w:rsidP="002572E4">
      <w:pPr>
        <w:pStyle w:val="FR1"/>
        <w:ind w:firstLine="709"/>
        <w:jc w:val="both"/>
        <w:rPr>
          <w:rFonts w:ascii="Times New Roman" w:eastAsia="Calibri" w:hAnsi="Times New Roman" w:cs="Times New Roman"/>
          <w:sz w:val="28"/>
          <w:szCs w:val="28"/>
        </w:rPr>
      </w:pPr>
      <w:r w:rsidRPr="00BE1BA7">
        <w:rPr>
          <w:rFonts w:ascii="Times New Roman" w:eastAsia="Calibri" w:hAnsi="Times New Roman" w:cs="Times New Roman"/>
          <w:sz w:val="28"/>
          <w:szCs w:val="28"/>
        </w:rPr>
        <w:t xml:space="preserve">Представители образования, в </w:t>
      </w:r>
      <w:proofErr w:type="spellStart"/>
      <w:r w:rsidRPr="00BE1BA7">
        <w:rPr>
          <w:rFonts w:ascii="Times New Roman" w:eastAsia="Calibri" w:hAnsi="Times New Roman" w:cs="Times New Roman"/>
          <w:sz w:val="28"/>
          <w:szCs w:val="28"/>
        </w:rPr>
        <w:t>т.ч</w:t>
      </w:r>
      <w:proofErr w:type="spellEnd"/>
      <w:r w:rsidRPr="00BE1BA7">
        <w:rPr>
          <w:rFonts w:ascii="Times New Roman" w:eastAsia="Calibri" w:hAnsi="Times New Roman" w:cs="Times New Roman"/>
          <w:sz w:val="28"/>
          <w:szCs w:val="28"/>
        </w:rPr>
        <w:t>. от профсоюза</w:t>
      </w:r>
      <w:r w:rsidRPr="00BE1BA7">
        <w:rPr>
          <w:rFonts w:ascii="Times New Roman" w:hAnsi="Times New Roman" w:cs="Times New Roman"/>
          <w:sz w:val="28"/>
          <w:szCs w:val="28"/>
        </w:rPr>
        <w:t xml:space="preserve"> (Снигирева Т.И., </w:t>
      </w:r>
      <w:r>
        <w:rPr>
          <w:rFonts w:ascii="Times New Roman" w:hAnsi="Times New Roman" w:cs="Times New Roman"/>
          <w:sz w:val="28"/>
          <w:szCs w:val="28"/>
        </w:rPr>
        <w:t>Денисова М.Г.</w:t>
      </w:r>
      <w:r w:rsidRPr="00BE1BA7">
        <w:rPr>
          <w:rFonts w:ascii="Times New Roman" w:hAnsi="Times New Roman" w:cs="Times New Roman"/>
          <w:sz w:val="28"/>
          <w:szCs w:val="28"/>
        </w:rPr>
        <w:t>) и от работодателей (</w:t>
      </w:r>
      <w:r>
        <w:rPr>
          <w:rFonts w:ascii="Times New Roman" w:hAnsi="Times New Roman" w:cs="Times New Roman"/>
          <w:sz w:val="28"/>
          <w:szCs w:val="28"/>
        </w:rPr>
        <w:t>Дёмина О.Н.</w:t>
      </w:r>
      <w:r w:rsidRPr="00BE1BA7">
        <w:rPr>
          <w:rFonts w:ascii="Times New Roman" w:hAnsi="Times New Roman" w:cs="Times New Roman"/>
          <w:sz w:val="28"/>
          <w:szCs w:val="28"/>
        </w:rPr>
        <w:t xml:space="preserve">, </w:t>
      </w:r>
      <w:proofErr w:type="spellStart"/>
      <w:r w:rsidRPr="00BE1BA7">
        <w:rPr>
          <w:rFonts w:ascii="Times New Roman" w:hAnsi="Times New Roman" w:cs="Times New Roman"/>
          <w:sz w:val="28"/>
          <w:szCs w:val="28"/>
        </w:rPr>
        <w:t>Нешатаева</w:t>
      </w:r>
      <w:proofErr w:type="spellEnd"/>
      <w:r w:rsidRPr="00BE1BA7">
        <w:rPr>
          <w:rFonts w:ascii="Times New Roman" w:hAnsi="Times New Roman" w:cs="Times New Roman"/>
          <w:sz w:val="28"/>
          <w:szCs w:val="28"/>
        </w:rPr>
        <w:t xml:space="preserve"> Л.В.) </w:t>
      </w:r>
      <w:r w:rsidRPr="00BE1BA7">
        <w:rPr>
          <w:rFonts w:ascii="Times New Roman" w:eastAsia="Calibri" w:hAnsi="Times New Roman" w:cs="Times New Roman"/>
          <w:sz w:val="28"/>
          <w:szCs w:val="28"/>
        </w:rPr>
        <w:t xml:space="preserve"> активно участвуют  в работе трехсторонней комиссии по регулированию социально-трудовых отношений  в  </w:t>
      </w:r>
      <w:proofErr w:type="spellStart"/>
      <w:r w:rsidRPr="00BE1BA7">
        <w:rPr>
          <w:rFonts w:ascii="Times New Roman" w:hAnsi="Times New Roman" w:cs="Times New Roman"/>
          <w:sz w:val="28"/>
          <w:szCs w:val="28"/>
        </w:rPr>
        <w:t>Кудымкарском</w:t>
      </w:r>
      <w:proofErr w:type="spellEnd"/>
      <w:r w:rsidRPr="00BE1BA7">
        <w:rPr>
          <w:rFonts w:ascii="Times New Roman" w:hAnsi="Times New Roman" w:cs="Times New Roman"/>
          <w:sz w:val="28"/>
          <w:szCs w:val="28"/>
        </w:rPr>
        <w:t xml:space="preserve"> муниципальном районе.</w:t>
      </w:r>
      <w:r w:rsidRPr="00BE1BA7">
        <w:rPr>
          <w:rFonts w:ascii="Times New Roman" w:eastAsia="Calibri" w:hAnsi="Times New Roman" w:cs="Times New Roman"/>
          <w:sz w:val="28"/>
          <w:szCs w:val="28"/>
        </w:rPr>
        <w:t xml:space="preserve"> </w:t>
      </w:r>
    </w:p>
    <w:p w:rsidR="002572E4" w:rsidRDefault="002572E4" w:rsidP="002572E4">
      <w:pPr>
        <w:pStyle w:val="FR1"/>
        <w:ind w:firstLine="709"/>
        <w:jc w:val="both"/>
        <w:rPr>
          <w:rFonts w:ascii="Times New Roman" w:eastAsia="Calibri" w:hAnsi="Times New Roman" w:cs="Calibri"/>
          <w:sz w:val="28"/>
          <w:szCs w:val="28"/>
          <w:lang w:eastAsia="ar-SA"/>
        </w:rPr>
      </w:pPr>
      <w:proofErr w:type="gramStart"/>
      <w:r>
        <w:rPr>
          <w:rFonts w:ascii="Times New Roman" w:eastAsia="Calibri" w:hAnsi="Times New Roman" w:cs="Calibri"/>
          <w:sz w:val="28"/>
          <w:szCs w:val="28"/>
          <w:lang w:eastAsia="ar-SA"/>
        </w:rPr>
        <w:t xml:space="preserve">В целях защиты прав и интересов работников образования было направлено 4 обращения, в </w:t>
      </w:r>
      <w:proofErr w:type="spellStart"/>
      <w:r>
        <w:rPr>
          <w:rFonts w:ascii="Times New Roman" w:eastAsia="Calibri" w:hAnsi="Times New Roman" w:cs="Calibri"/>
          <w:sz w:val="28"/>
          <w:szCs w:val="28"/>
          <w:lang w:eastAsia="ar-SA"/>
        </w:rPr>
        <w:t>т.ч</w:t>
      </w:r>
      <w:proofErr w:type="spellEnd"/>
      <w:r>
        <w:rPr>
          <w:rFonts w:ascii="Times New Roman" w:eastAsia="Calibri" w:hAnsi="Times New Roman" w:cs="Calibri"/>
          <w:sz w:val="28"/>
          <w:szCs w:val="28"/>
          <w:lang w:eastAsia="ar-SA"/>
        </w:rPr>
        <w:t xml:space="preserve">. 1 – в Министерство образования Пермского края по </w:t>
      </w:r>
      <w:r>
        <w:rPr>
          <w:rFonts w:ascii="Times New Roman" w:hAnsi="Times New Roman" w:cs="Times New Roman"/>
          <w:noProof/>
          <w:sz w:val="28"/>
          <w:szCs w:val="28"/>
        </w:rPr>
        <w:t xml:space="preserve">вопросу установления  ежемесячной надбавки педагогическим работникам, аттестованным на высшую квалификационную категорию, </w:t>
      </w:r>
      <w:r>
        <w:rPr>
          <w:rFonts w:ascii="Times New Roman" w:eastAsia="Calibri" w:hAnsi="Times New Roman" w:cs="Calibri"/>
          <w:sz w:val="28"/>
          <w:szCs w:val="28"/>
          <w:lang w:eastAsia="ar-SA"/>
        </w:rPr>
        <w:t xml:space="preserve">2 обращения в адрес  начальника управления образования (по вопросу установления учебной нагрузки руководителям образовательных учреждений,  и  по вопросу выплаты заработной </w:t>
      </w:r>
      <w:r>
        <w:rPr>
          <w:rFonts w:ascii="Times New Roman" w:eastAsia="Calibri" w:hAnsi="Times New Roman" w:cs="Calibri"/>
          <w:sz w:val="28"/>
          <w:szCs w:val="28"/>
          <w:lang w:eastAsia="ar-SA"/>
        </w:rPr>
        <w:lastRenderedPageBreak/>
        <w:t xml:space="preserve">платы), 1 обращение - в </w:t>
      </w:r>
      <w:proofErr w:type="spellStart"/>
      <w:r>
        <w:rPr>
          <w:rFonts w:ascii="Times New Roman" w:eastAsia="Calibri" w:hAnsi="Times New Roman" w:cs="Calibri"/>
          <w:sz w:val="28"/>
          <w:szCs w:val="28"/>
          <w:lang w:eastAsia="ar-SA"/>
        </w:rPr>
        <w:t>Кудымкарскую</w:t>
      </w:r>
      <w:proofErr w:type="spellEnd"/>
      <w:r>
        <w:rPr>
          <w:rFonts w:ascii="Times New Roman" w:eastAsia="Calibri" w:hAnsi="Times New Roman" w:cs="Calibri"/>
          <w:sz w:val="28"/>
          <w:szCs w:val="28"/>
          <w:lang w:eastAsia="ar-SA"/>
        </w:rPr>
        <w:t xml:space="preserve"> городскую прокуратуру</w:t>
      </w:r>
      <w:proofErr w:type="gramEnd"/>
      <w:r>
        <w:rPr>
          <w:rFonts w:ascii="Times New Roman" w:eastAsia="Calibri" w:hAnsi="Times New Roman" w:cs="Calibri"/>
          <w:sz w:val="28"/>
          <w:szCs w:val="28"/>
          <w:lang w:eastAsia="ar-SA"/>
        </w:rPr>
        <w:t xml:space="preserve">  - по вопросу предоставления мер социальной поддержки педагогам НОУ - Учительских домов. </w:t>
      </w:r>
    </w:p>
    <w:p w:rsidR="002572E4" w:rsidRDefault="002572E4" w:rsidP="002572E4">
      <w:pPr>
        <w:pStyle w:val="a3"/>
        <w:ind w:firstLine="709"/>
        <w:jc w:val="both"/>
        <w:rPr>
          <w:rFonts w:ascii="Times New Roman" w:hAnsi="Times New Roman"/>
          <w:sz w:val="28"/>
          <w:szCs w:val="28"/>
        </w:rPr>
      </w:pPr>
      <w:r w:rsidRPr="00162AF0">
        <w:rPr>
          <w:rFonts w:ascii="Times New Roman" w:hAnsi="Times New Roman"/>
          <w:sz w:val="28"/>
          <w:szCs w:val="28"/>
        </w:rPr>
        <w:t xml:space="preserve">Во исполнение решений </w:t>
      </w:r>
      <w:r>
        <w:rPr>
          <w:rFonts w:ascii="Times New Roman" w:hAnsi="Times New Roman"/>
          <w:sz w:val="28"/>
          <w:szCs w:val="28"/>
        </w:rPr>
        <w:t xml:space="preserve"> вышестоящих профсоюзных органов</w:t>
      </w:r>
      <w:r w:rsidRPr="00162AF0">
        <w:rPr>
          <w:rFonts w:ascii="Times New Roman" w:hAnsi="Times New Roman"/>
          <w:sz w:val="28"/>
          <w:szCs w:val="28"/>
        </w:rPr>
        <w:t xml:space="preserve"> </w:t>
      </w:r>
      <w:r>
        <w:rPr>
          <w:rFonts w:ascii="Times New Roman" w:hAnsi="Times New Roman"/>
          <w:sz w:val="28"/>
          <w:szCs w:val="28"/>
        </w:rPr>
        <w:t>районная</w:t>
      </w:r>
      <w:r w:rsidRPr="00162AF0">
        <w:rPr>
          <w:rFonts w:ascii="Times New Roman" w:hAnsi="Times New Roman"/>
          <w:sz w:val="28"/>
          <w:szCs w:val="28"/>
        </w:rPr>
        <w:t xml:space="preserve"> организация</w:t>
      </w:r>
      <w:r>
        <w:rPr>
          <w:rFonts w:ascii="Times New Roman" w:hAnsi="Times New Roman"/>
          <w:sz w:val="28"/>
          <w:szCs w:val="28"/>
        </w:rPr>
        <w:t xml:space="preserve"> принимала активное участие</w:t>
      </w:r>
      <w:r w:rsidRPr="00162AF0">
        <w:rPr>
          <w:rFonts w:ascii="Times New Roman" w:hAnsi="Times New Roman"/>
          <w:sz w:val="28"/>
          <w:szCs w:val="28"/>
        </w:rPr>
        <w:t xml:space="preserve"> в</w:t>
      </w:r>
      <w:r>
        <w:rPr>
          <w:rFonts w:ascii="Times New Roman" w:hAnsi="Times New Roman"/>
          <w:sz w:val="28"/>
          <w:szCs w:val="28"/>
        </w:rPr>
        <w:t>о всероссийских акциях:</w:t>
      </w:r>
    </w:p>
    <w:p w:rsidR="002572E4" w:rsidRPr="00587CB7" w:rsidRDefault="002572E4" w:rsidP="002572E4">
      <w:pPr>
        <w:pStyle w:val="a3"/>
        <w:numPr>
          <w:ilvl w:val="0"/>
          <w:numId w:val="4"/>
        </w:numPr>
        <w:jc w:val="both"/>
        <w:rPr>
          <w:rFonts w:ascii="Times New Roman" w:hAnsi="Times New Roman"/>
          <w:sz w:val="28"/>
          <w:szCs w:val="28"/>
        </w:rPr>
      </w:pPr>
      <w:r w:rsidRPr="00B348F9">
        <w:rPr>
          <w:rFonts w:ascii="Times New Roman" w:hAnsi="Times New Roman"/>
          <w:spacing w:val="-4"/>
          <w:sz w:val="28"/>
          <w:szCs w:val="28"/>
        </w:rPr>
        <w:t xml:space="preserve"> «Нет! </w:t>
      </w:r>
      <w:r>
        <w:rPr>
          <w:rFonts w:ascii="Times New Roman" w:hAnsi="Times New Roman"/>
          <w:spacing w:val="-4"/>
          <w:sz w:val="28"/>
          <w:szCs w:val="28"/>
        </w:rPr>
        <w:t>Повышению пенсионного возраста»;</w:t>
      </w:r>
    </w:p>
    <w:p w:rsidR="002572E4" w:rsidRDefault="002572E4" w:rsidP="002572E4">
      <w:pPr>
        <w:spacing w:after="0" w:line="240" w:lineRule="auto"/>
        <w:jc w:val="both"/>
        <w:rPr>
          <w:rFonts w:ascii="Times New Roman" w:hAnsi="Times New Roman"/>
          <w:sz w:val="28"/>
          <w:szCs w:val="28"/>
        </w:rPr>
      </w:pPr>
      <w:r w:rsidRPr="00A4629B">
        <w:rPr>
          <w:rFonts w:ascii="Times New Roman" w:hAnsi="Times New Roman"/>
          <w:sz w:val="28"/>
          <w:szCs w:val="28"/>
        </w:rPr>
        <w:t xml:space="preserve">  </w:t>
      </w:r>
      <w:r>
        <w:rPr>
          <w:rFonts w:ascii="Times New Roman" w:hAnsi="Times New Roman"/>
          <w:sz w:val="28"/>
          <w:szCs w:val="28"/>
        </w:rPr>
        <w:t xml:space="preserve">    </w:t>
      </w:r>
      <w:r w:rsidRPr="00A4629B">
        <w:rPr>
          <w:rFonts w:ascii="Times New Roman" w:hAnsi="Times New Roman"/>
          <w:sz w:val="28"/>
          <w:szCs w:val="28"/>
        </w:rPr>
        <w:t xml:space="preserve">  </w:t>
      </w:r>
      <w:r>
        <w:rPr>
          <w:rFonts w:ascii="Times New Roman" w:hAnsi="Times New Roman"/>
          <w:sz w:val="28"/>
          <w:szCs w:val="28"/>
        </w:rPr>
        <w:t xml:space="preserve">В ходе данной  акции </w:t>
      </w:r>
      <w:r>
        <w:rPr>
          <w:rFonts w:ascii="Times New Roman" w:hAnsi="Times New Roman"/>
          <w:spacing w:val="-4"/>
          <w:sz w:val="28"/>
          <w:szCs w:val="28"/>
        </w:rPr>
        <w:t xml:space="preserve"> в первичных организациях прошли  профсоюзные собрания с обсуждением проекта закона.</w:t>
      </w:r>
    </w:p>
    <w:p w:rsidR="002572E4" w:rsidRDefault="002572E4" w:rsidP="002572E4">
      <w:pPr>
        <w:pStyle w:val="a7"/>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Однако усилий профсоюзов </w:t>
      </w:r>
      <w:r w:rsidRPr="006D6677">
        <w:rPr>
          <w:rFonts w:ascii="Times New Roman" w:hAnsi="Times New Roman"/>
          <w:color w:val="000000"/>
          <w:sz w:val="28"/>
          <w:szCs w:val="28"/>
        </w:rPr>
        <w:t>не</w:t>
      </w:r>
      <w:r>
        <w:rPr>
          <w:rFonts w:ascii="Times New Roman" w:hAnsi="Times New Roman"/>
          <w:color w:val="000000"/>
          <w:sz w:val="28"/>
          <w:szCs w:val="28"/>
        </w:rPr>
        <w:t xml:space="preserve"> </w:t>
      </w:r>
      <w:r w:rsidRPr="006D6677">
        <w:rPr>
          <w:rFonts w:ascii="Times New Roman" w:hAnsi="Times New Roman"/>
          <w:color w:val="000000"/>
          <w:sz w:val="28"/>
          <w:szCs w:val="28"/>
        </w:rPr>
        <w:t>хватило для того, чтобы воспрепятствовать</w:t>
      </w:r>
      <w:r>
        <w:rPr>
          <w:rFonts w:ascii="Times New Roman" w:hAnsi="Times New Roman"/>
          <w:color w:val="000000"/>
          <w:sz w:val="28"/>
          <w:szCs w:val="28"/>
        </w:rPr>
        <w:t xml:space="preserve"> </w:t>
      </w:r>
      <w:r w:rsidRPr="006D6677">
        <w:rPr>
          <w:rFonts w:ascii="Times New Roman" w:hAnsi="Times New Roman"/>
          <w:color w:val="000000"/>
          <w:sz w:val="28"/>
          <w:szCs w:val="28"/>
        </w:rPr>
        <w:t xml:space="preserve"> пр</w:t>
      </w:r>
      <w:r>
        <w:rPr>
          <w:rFonts w:ascii="Times New Roman" w:hAnsi="Times New Roman"/>
          <w:color w:val="000000"/>
          <w:sz w:val="28"/>
          <w:szCs w:val="28"/>
        </w:rPr>
        <w:t>оведению</w:t>
      </w:r>
      <w:r w:rsidRPr="006D6677">
        <w:rPr>
          <w:rFonts w:ascii="Times New Roman" w:hAnsi="Times New Roman"/>
          <w:color w:val="000000"/>
          <w:sz w:val="28"/>
          <w:szCs w:val="28"/>
        </w:rPr>
        <w:t xml:space="preserve"> </w:t>
      </w:r>
      <w:r>
        <w:rPr>
          <w:rFonts w:ascii="Times New Roman" w:hAnsi="Times New Roman"/>
          <w:color w:val="000000"/>
          <w:sz w:val="28"/>
          <w:szCs w:val="28"/>
        </w:rPr>
        <w:t xml:space="preserve"> пенсионной </w:t>
      </w:r>
      <w:r w:rsidRPr="006D6677">
        <w:rPr>
          <w:rFonts w:ascii="Times New Roman" w:hAnsi="Times New Roman"/>
          <w:color w:val="000000"/>
          <w:sz w:val="28"/>
          <w:szCs w:val="28"/>
        </w:rPr>
        <w:t>реформы.</w:t>
      </w:r>
      <w:r>
        <w:rPr>
          <w:rFonts w:ascii="Times New Roman" w:hAnsi="Times New Roman"/>
          <w:color w:val="000000"/>
          <w:sz w:val="28"/>
          <w:szCs w:val="28"/>
        </w:rPr>
        <w:t xml:space="preserve"> Закон  все же  был принят  и  подписан Президентом  РФ. С 01 января 2019 года закон вступил в силу, повысив пенсионный  возраст  не только  для  обычных граждан, но и изменив подходы к назначению досрочно страховой  пенсии педагогам, что негативно  сказалось на имидже  Профсоюза.  </w:t>
      </w:r>
    </w:p>
    <w:p w:rsidR="002572E4" w:rsidRPr="00587CB7" w:rsidRDefault="002572E4" w:rsidP="002572E4">
      <w:pPr>
        <w:pStyle w:val="a7"/>
        <w:numPr>
          <w:ilvl w:val="0"/>
          <w:numId w:val="4"/>
        </w:numPr>
        <w:spacing w:after="0" w:line="240" w:lineRule="auto"/>
        <w:jc w:val="both"/>
        <w:rPr>
          <w:rFonts w:ascii="Times New Roman" w:hAnsi="Times New Roman"/>
          <w:color w:val="000000"/>
          <w:sz w:val="28"/>
          <w:szCs w:val="28"/>
        </w:rPr>
      </w:pPr>
      <w:r>
        <w:rPr>
          <w:rFonts w:ascii="Times New Roman" w:hAnsi="Times New Roman"/>
          <w:sz w:val="28"/>
          <w:szCs w:val="28"/>
        </w:rPr>
        <w:t>Первомайская акция</w:t>
      </w:r>
      <w:r w:rsidRPr="006D6677">
        <w:rPr>
          <w:rFonts w:ascii="Times New Roman" w:hAnsi="Times New Roman"/>
          <w:sz w:val="28"/>
          <w:szCs w:val="28"/>
        </w:rPr>
        <w:t xml:space="preserve"> Профсоюзов</w:t>
      </w:r>
      <w:r>
        <w:rPr>
          <w:rFonts w:ascii="Times New Roman" w:hAnsi="Times New Roman"/>
          <w:sz w:val="28"/>
          <w:szCs w:val="28"/>
        </w:rPr>
        <w:t>;</w:t>
      </w:r>
    </w:p>
    <w:p w:rsidR="002572E4" w:rsidRPr="0024057A" w:rsidRDefault="002572E4" w:rsidP="002572E4">
      <w:pPr>
        <w:pStyle w:val="a7"/>
        <w:spacing w:after="0" w:line="240" w:lineRule="auto"/>
        <w:ind w:left="0"/>
        <w:jc w:val="both"/>
        <w:rPr>
          <w:rFonts w:ascii="Times New Roman" w:hAnsi="Times New Roman"/>
          <w:sz w:val="28"/>
          <w:szCs w:val="28"/>
        </w:rPr>
      </w:pPr>
      <w:r>
        <w:rPr>
          <w:rFonts w:ascii="Times New Roman" w:hAnsi="Times New Roman"/>
          <w:sz w:val="28"/>
          <w:szCs w:val="28"/>
        </w:rPr>
        <w:t xml:space="preserve">      Праздничные демонстрации и митинги прошли в </w:t>
      </w:r>
      <w:proofErr w:type="spellStart"/>
      <w:r>
        <w:rPr>
          <w:rFonts w:ascii="Times New Roman" w:hAnsi="Times New Roman"/>
          <w:sz w:val="28"/>
          <w:szCs w:val="28"/>
        </w:rPr>
        <w:t>с</w:t>
      </w:r>
      <w:proofErr w:type="gramStart"/>
      <w:r>
        <w:rPr>
          <w:rFonts w:ascii="Times New Roman" w:hAnsi="Times New Roman"/>
          <w:sz w:val="28"/>
          <w:szCs w:val="28"/>
        </w:rPr>
        <w:t>.В</w:t>
      </w:r>
      <w:proofErr w:type="gramEnd"/>
      <w:r>
        <w:rPr>
          <w:rFonts w:ascii="Times New Roman" w:hAnsi="Times New Roman"/>
          <w:sz w:val="28"/>
          <w:szCs w:val="28"/>
        </w:rPr>
        <w:t>ерх-Иньва</w:t>
      </w:r>
      <w:proofErr w:type="spellEnd"/>
      <w:r>
        <w:rPr>
          <w:rFonts w:ascii="Times New Roman" w:hAnsi="Times New Roman"/>
          <w:sz w:val="28"/>
          <w:szCs w:val="28"/>
        </w:rPr>
        <w:t xml:space="preserve"> – центре Верх-</w:t>
      </w:r>
      <w:proofErr w:type="spellStart"/>
      <w:r>
        <w:rPr>
          <w:rFonts w:ascii="Times New Roman" w:hAnsi="Times New Roman"/>
          <w:sz w:val="28"/>
          <w:szCs w:val="28"/>
        </w:rPr>
        <w:t>Иньвенского</w:t>
      </w:r>
      <w:proofErr w:type="spellEnd"/>
      <w:r>
        <w:rPr>
          <w:rFonts w:ascii="Times New Roman" w:hAnsi="Times New Roman"/>
          <w:sz w:val="28"/>
          <w:szCs w:val="28"/>
        </w:rPr>
        <w:t xml:space="preserve"> сельского поселения, с </w:t>
      </w:r>
      <w:proofErr w:type="spellStart"/>
      <w:r>
        <w:rPr>
          <w:rFonts w:ascii="Times New Roman" w:hAnsi="Times New Roman"/>
          <w:sz w:val="28"/>
          <w:szCs w:val="28"/>
        </w:rPr>
        <w:t>Белоево</w:t>
      </w:r>
      <w:proofErr w:type="spellEnd"/>
      <w:r>
        <w:rPr>
          <w:rFonts w:ascii="Times New Roman" w:hAnsi="Times New Roman"/>
          <w:sz w:val="28"/>
          <w:szCs w:val="28"/>
        </w:rPr>
        <w:t xml:space="preserve"> и с. Кува – </w:t>
      </w:r>
      <w:proofErr w:type="spellStart"/>
      <w:r>
        <w:rPr>
          <w:rFonts w:ascii="Times New Roman" w:hAnsi="Times New Roman"/>
          <w:sz w:val="28"/>
          <w:szCs w:val="28"/>
        </w:rPr>
        <w:t>Белоевское</w:t>
      </w:r>
      <w:proofErr w:type="spellEnd"/>
      <w:r>
        <w:rPr>
          <w:rFonts w:ascii="Times New Roman" w:hAnsi="Times New Roman"/>
          <w:sz w:val="28"/>
          <w:szCs w:val="28"/>
        </w:rPr>
        <w:t xml:space="preserve"> сельское поселение. В демонстрации, проходившей в </w:t>
      </w:r>
      <w:proofErr w:type="spellStart"/>
      <w:r>
        <w:rPr>
          <w:rFonts w:ascii="Times New Roman" w:hAnsi="Times New Roman"/>
          <w:sz w:val="28"/>
          <w:szCs w:val="28"/>
        </w:rPr>
        <w:t>г</w:t>
      </w:r>
      <w:proofErr w:type="gramStart"/>
      <w:r>
        <w:rPr>
          <w:rFonts w:ascii="Times New Roman" w:hAnsi="Times New Roman"/>
          <w:sz w:val="28"/>
          <w:szCs w:val="28"/>
        </w:rPr>
        <w:t>.К</w:t>
      </w:r>
      <w:proofErr w:type="gramEnd"/>
      <w:r>
        <w:rPr>
          <w:rFonts w:ascii="Times New Roman" w:hAnsi="Times New Roman"/>
          <w:sz w:val="28"/>
          <w:szCs w:val="28"/>
        </w:rPr>
        <w:t>удымкар</w:t>
      </w:r>
      <w:proofErr w:type="spellEnd"/>
      <w:r>
        <w:rPr>
          <w:rFonts w:ascii="Times New Roman" w:hAnsi="Times New Roman"/>
          <w:sz w:val="28"/>
          <w:szCs w:val="28"/>
        </w:rPr>
        <w:t>, приняли участие педагоги МАОУ «</w:t>
      </w:r>
      <w:proofErr w:type="spellStart"/>
      <w:r>
        <w:rPr>
          <w:rFonts w:ascii="Times New Roman" w:hAnsi="Times New Roman"/>
          <w:sz w:val="28"/>
          <w:szCs w:val="28"/>
        </w:rPr>
        <w:t>Сервинская</w:t>
      </w:r>
      <w:proofErr w:type="spellEnd"/>
      <w:r>
        <w:rPr>
          <w:rFonts w:ascii="Times New Roman" w:hAnsi="Times New Roman"/>
          <w:sz w:val="28"/>
          <w:szCs w:val="28"/>
        </w:rPr>
        <w:t xml:space="preserve"> ООШ» и «</w:t>
      </w:r>
      <w:proofErr w:type="spellStart"/>
      <w:r>
        <w:rPr>
          <w:rFonts w:ascii="Times New Roman" w:hAnsi="Times New Roman"/>
          <w:sz w:val="28"/>
          <w:szCs w:val="28"/>
        </w:rPr>
        <w:t>Пешнигортская</w:t>
      </w:r>
      <w:proofErr w:type="spellEnd"/>
      <w:r>
        <w:rPr>
          <w:rFonts w:ascii="Times New Roman" w:hAnsi="Times New Roman"/>
          <w:sz w:val="28"/>
          <w:szCs w:val="28"/>
        </w:rPr>
        <w:t xml:space="preserve"> СОШ», а также НОУ «Учительский дом в </w:t>
      </w:r>
      <w:proofErr w:type="spellStart"/>
      <w:r>
        <w:rPr>
          <w:rFonts w:ascii="Times New Roman" w:hAnsi="Times New Roman"/>
          <w:sz w:val="28"/>
          <w:szCs w:val="28"/>
        </w:rPr>
        <w:t>д.Кекур</w:t>
      </w:r>
      <w:proofErr w:type="spellEnd"/>
      <w:r>
        <w:rPr>
          <w:rFonts w:ascii="Times New Roman" w:hAnsi="Times New Roman"/>
          <w:sz w:val="28"/>
          <w:szCs w:val="28"/>
        </w:rPr>
        <w:t>». Всего в первомайских демонстрациях   участвовали  около  500 работников образования.</w:t>
      </w:r>
    </w:p>
    <w:p w:rsidR="002572E4" w:rsidRPr="00B348F9" w:rsidRDefault="002572E4" w:rsidP="002572E4">
      <w:pPr>
        <w:pStyle w:val="a3"/>
        <w:numPr>
          <w:ilvl w:val="0"/>
          <w:numId w:val="4"/>
        </w:numPr>
        <w:jc w:val="both"/>
        <w:rPr>
          <w:rFonts w:ascii="Times New Roman" w:hAnsi="Times New Roman"/>
          <w:sz w:val="28"/>
          <w:szCs w:val="28"/>
        </w:rPr>
      </w:pPr>
      <w:r>
        <w:rPr>
          <w:rFonts w:ascii="Times New Roman" w:hAnsi="Times New Roman"/>
          <w:sz w:val="28"/>
          <w:szCs w:val="28"/>
        </w:rPr>
        <w:t xml:space="preserve"> </w:t>
      </w:r>
      <w:r w:rsidRPr="00B348F9">
        <w:rPr>
          <w:rFonts w:ascii="Times New Roman" w:hAnsi="Times New Roman"/>
          <w:sz w:val="28"/>
          <w:szCs w:val="28"/>
        </w:rPr>
        <w:t xml:space="preserve"> Всемирн</w:t>
      </w:r>
      <w:r>
        <w:rPr>
          <w:rFonts w:ascii="Times New Roman" w:hAnsi="Times New Roman"/>
          <w:sz w:val="28"/>
          <w:szCs w:val="28"/>
        </w:rPr>
        <w:t xml:space="preserve">ый </w:t>
      </w:r>
      <w:r w:rsidRPr="00B348F9">
        <w:rPr>
          <w:rFonts w:ascii="Times New Roman" w:hAnsi="Times New Roman"/>
          <w:sz w:val="28"/>
          <w:szCs w:val="28"/>
        </w:rPr>
        <w:t xml:space="preserve"> д</w:t>
      </w:r>
      <w:r>
        <w:rPr>
          <w:rFonts w:ascii="Times New Roman" w:hAnsi="Times New Roman"/>
          <w:sz w:val="28"/>
          <w:szCs w:val="28"/>
        </w:rPr>
        <w:t>ень</w:t>
      </w:r>
      <w:r w:rsidRPr="00B348F9">
        <w:rPr>
          <w:rFonts w:ascii="Times New Roman" w:hAnsi="Times New Roman"/>
          <w:sz w:val="28"/>
          <w:szCs w:val="28"/>
        </w:rPr>
        <w:t xml:space="preserve"> действий </w:t>
      </w:r>
      <w:r>
        <w:rPr>
          <w:rFonts w:ascii="Times New Roman" w:hAnsi="Times New Roman"/>
          <w:spacing w:val="-4"/>
          <w:sz w:val="28"/>
          <w:szCs w:val="28"/>
        </w:rPr>
        <w:t xml:space="preserve"> </w:t>
      </w:r>
      <w:r w:rsidRPr="00B348F9">
        <w:rPr>
          <w:rFonts w:ascii="Times New Roman" w:hAnsi="Times New Roman"/>
          <w:sz w:val="28"/>
          <w:szCs w:val="28"/>
        </w:rPr>
        <w:t xml:space="preserve"> </w:t>
      </w:r>
      <w:r w:rsidRPr="00440956">
        <w:rPr>
          <w:rFonts w:ascii="Times New Roman" w:hAnsi="Times New Roman"/>
          <w:sz w:val="28"/>
          <w:szCs w:val="28"/>
        </w:rPr>
        <w:t>«За достойный труд</w:t>
      </w:r>
      <w:r>
        <w:rPr>
          <w:rFonts w:ascii="Times New Roman" w:hAnsi="Times New Roman"/>
          <w:sz w:val="28"/>
          <w:szCs w:val="28"/>
        </w:rPr>
        <w:t>».</w:t>
      </w:r>
    </w:p>
    <w:p w:rsidR="002572E4" w:rsidRDefault="002572E4" w:rsidP="002572E4">
      <w:pPr>
        <w:pStyle w:val="a7"/>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A4629B">
        <w:rPr>
          <w:rFonts w:ascii="Times New Roman" w:hAnsi="Times New Roman"/>
          <w:sz w:val="28"/>
          <w:szCs w:val="28"/>
        </w:rPr>
        <w:t xml:space="preserve">В </w:t>
      </w:r>
      <w:r>
        <w:rPr>
          <w:rFonts w:ascii="Times New Roman" w:hAnsi="Times New Roman"/>
          <w:sz w:val="28"/>
          <w:szCs w:val="28"/>
        </w:rPr>
        <w:t xml:space="preserve"> ходе</w:t>
      </w:r>
      <w:r w:rsidRPr="00A4629B">
        <w:rPr>
          <w:rFonts w:ascii="Times New Roman" w:hAnsi="Times New Roman"/>
          <w:sz w:val="28"/>
          <w:szCs w:val="28"/>
        </w:rPr>
        <w:t xml:space="preserve"> </w:t>
      </w:r>
      <w:r>
        <w:rPr>
          <w:rFonts w:ascii="Times New Roman" w:hAnsi="Times New Roman"/>
          <w:sz w:val="28"/>
          <w:szCs w:val="28"/>
        </w:rPr>
        <w:t xml:space="preserve"> </w:t>
      </w:r>
      <w:r w:rsidRPr="00A4629B">
        <w:rPr>
          <w:rFonts w:ascii="Times New Roman" w:hAnsi="Times New Roman"/>
          <w:sz w:val="28"/>
          <w:szCs w:val="28"/>
        </w:rPr>
        <w:t>Всемирного дня действий «За достойный труд»</w:t>
      </w:r>
      <w:r>
        <w:rPr>
          <w:rFonts w:ascii="Times New Roman" w:hAnsi="Times New Roman"/>
          <w:sz w:val="28"/>
          <w:szCs w:val="28"/>
        </w:rPr>
        <w:t xml:space="preserve">  председателем районной организации проведена  информационная  встреча  в  коллективе МАОУ  «</w:t>
      </w:r>
      <w:proofErr w:type="spellStart"/>
      <w:r>
        <w:rPr>
          <w:rFonts w:ascii="Times New Roman" w:hAnsi="Times New Roman"/>
          <w:sz w:val="28"/>
          <w:szCs w:val="28"/>
        </w:rPr>
        <w:t>Гуринская</w:t>
      </w:r>
      <w:proofErr w:type="spellEnd"/>
      <w:r>
        <w:rPr>
          <w:rFonts w:ascii="Times New Roman" w:hAnsi="Times New Roman"/>
          <w:sz w:val="28"/>
          <w:szCs w:val="28"/>
        </w:rPr>
        <w:t xml:space="preserve"> СОШ».  Работникам школы была  предоставлена  информация об изменениях в законодательстве, в </w:t>
      </w:r>
      <w:proofErr w:type="spellStart"/>
      <w:r>
        <w:rPr>
          <w:rFonts w:ascii="Times New Roman" w:hAnsi="Times New Roman"/>
          <w:sz w:val="28"/>
          <w:szCs w:val="28"/>
        </w:rPr>
        <w:t>т.ч</w:t>
      </w:r>
      <w:proofErr w:type="spellEnd"/>
      <w:r>
        <w:rPr>
          <w:rFonts w:ascii="Times New Roman" w:hAnsi="Times New Roman"/>
          <w:sz w:val="28"/>
          <w:szCs w:val="28"/>
        </w:rPr>
        <w:t xml:space="preserve">.  по вопросу повышения пенсионного возраста.   </w:t>
      </w:r>
    </w:p>
    <w:p w:rsidR="002572E4" w:rsidRDefault="002572E4" w:rsidP="002572E4">
      <w:pPr>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440956">
        <w:rPr>
          <w:rFonts w:ascii="Times New Roman" w:hAnsi="Times New Roman"/>
          <w:sz w:val="28"/>
          <w:szCs w:val="28"/>
        </w:rPr>
        <w:t xml:space="preserve">Председатели </w:t>
      </w:r>
      <w:r>
        <w:rPr>
          <w:rFonts w:ascii="Times New Roman" w:hAnsi="Times New Roman"/>
          <w:sz w:val="28"/>
          <w:szCs w:val="28"/>
        </w:rPr>
        <w:t xml:space="preserve"> 21 </w:t>
      </w:r>
      <w:r w:rsidRPr="00440956">
        <w:rPr>
          <w:rFonts w:ascii="Times New Roman" w:hAnsi="Times New Roman"/>
          <w:sz w:val="28"/>
          <w:szCs w:val="28"/>
        </w:rPr>
        <w:t>первич</w:t>
      </w:r>
      <w:r>
        <w:rPr>
          <w:rFonts w:ascii="Times New Roman" w:hAnsi="Times New Roman"/>
          <w:sz w:val="28"/>
          <w:szCs w:val="28"/>
        </w:rPr>
        <w:t xml:space="preserve">ной профсоюзной организации   </w:t>
      </w:r>
      <w:r w:rsidRPr="00440956">
        <w:rPr>
          <w:rFonts w:ascii="Times New Roman" w:hAnsi="Times New Roman"/>
          <w:sz w:val="28"/>
          <w:szCs w:val="28"/>
        </w:rPr>
        <w:t xml:space="preserve">провели  </w:t>
      </w:r>
      <w:r>
        <w:rPr>
          <w:rFonts w:ascii="Times New Roman" w:hAnsi="Times New Roman"/>
          <w:sz w:val="28"/>
          <w:szCs w:val="28"/>
        </w:rPr>
        <w:t xml:space="preserve">в тот день </w:t>
      </w:r>
      <w:r w:rsidRPr="00440956">
        <w:rPr>
          <w:rFonts w:ascii="Times New Roman" w:hAnsi="Times New Roman"/>
          <w:sz w:val="28"/>
          <w:szCs w:val="28"/>
        </w:rPr>
        <w:t xml:space="preserve">собрания  </w:t>
      </w:r>
      <w:r>
        <w:rPr>
          <w:rFonts w:ascii="Times New Roman" w:hAnsi="Times New Roman"/>
          <w:sz w:val="28"/>
          <w:szCs w:val="28"/>
        </w:rPr>
        <w:t xml:space="preserve"> </w:t>
      </w:r>
      <w:r w:rsidRPr="00440956">
        <w:rPr>
          <w:rFonts w:ascii="Times New Roman" w:hAnsi="Times New Roman"/>
          <w:sz w:val="28"/>
          <w:szCs w:val="28"/>
        </w:rPr>
        <w:t xml:space="preserve"> с приглашением депутатов Земского Собрания района и депутатов советов депутатов сельских поселений</w:t>
      </w:r>
      <w:r>
        <w:rPr>
          <w:rFonts w:ascii="Times New Roman" w:hAnsi="Times New Roman"/>
          <w:sz w:val="28"/>
          <w:szCs w:val="28"/>
        </w:rPr>
        <w:t>. В акции приняли участие 593 человека.</w:t>
      </w:r>
    </w:p>
    <w:p w:rsidR="002572E4" w:rsidRPr="006A03BB" w:rsidRDefault="002572E4" w:rsidP="002572E4">
      <w:pPr>
        <w:pStyle w:val="FR1"/>
        <w:jc w:val="both"/>
        <w:rPr>
          <w:rFonts w:ascii="Times New Roman" w:eastAsia="Calibri" w:hAnsi="Times New Roman" w:cs="Calibri"/>
          <w:sz w:val="16"/>
          <w:szCs w:val="16"/>
          <w:lang w:eastAsia="ar-SA"/>
        </w:rPr>
      </w:pPr>
    </w:p>
    <w:p w:rsidR="002572E4" w:rsidRDefault="002572E4" w:rsidP="002572E4">
      <w:pPr>
        <w:pStyle w:val="a3"/>
        <w:ind w:firstLine="709"/>
        <w:jc w:val="center"/>
        <w:rPr>
          <w:rFonts w:ascii="Times New Roman" w:hAnsi="Times New Roman"/>
          <w:b/>
          <w:sz w:val="28"/>
          <w:szCs w:val="28"/>
        </w:rPr>
      </w:pPr>
      <w:r>
        <w:rPr>
          <w:rFonts w:ascii="Times New Roman" w:hAnsi="Times New Roman"/>
          <w:b/>
          <w:sz w:val="28"/>
          <w:szCs w:val="28"/>
        </w:rPr>
        <w:t xml:space="preserve">4. </w:t>
      </w:r>
      <w:r w:rsidRPr="00162AF0">
        <w:rPr>
          <w:rFonts w:ascii="Times New Roman" w:hAnsi="Times New Roman"/>
          <w:b/>
          <w:sz w:val="28"/>
          <w:szCs w:val="28"/>
        </w:rPr>
        <w:t>Информационная работа.</w:t>
      </w:r>
    </w:p>
    <w:p w:rsidR="002572E4" w:rsidRPr="0024057A" w:rsidRDefault="002572E4" w:rsidP="002572E4">
      <w:pPr>
        <w:pStyle w:val="a3"/>
        <w:ind w:firstLine="709"/>
        <w:jc w:val="center"/>
        <w:rPr>
          <w:rFonts w:ascii="Times New Roman" w:hAnsi="Times New Roman"/>
          <w:b/>
          <w:sz w:val="16"/>
          <w:szCs w:val="16"/>
        </w:rPr>
      </w:pPr>
    </w:p>
    <w:p w:rsidR="002572E4" w:rsidRDefault="002572E4" w:rsidP="002572E4">
      <w:pPr>
        <w:pStyle w:val="a3"/>
        <w:ind w:firstLine="709"/>
        <w:jc w:val="both"/>
        <w:rPr>
          <w:rFonts w:ascii="Times New Roman" w:hAnsi="Times New Roman"/>
          <w:spacing w:val="-4"/>
          <w:sz w:val="28"/>
          <w:szCs w:val="28"/>
        </w:rPr>
      </w:pPr>
      <w:r w:rsidRPr="00162AF0">
        <w:rPr>
          <w:rFonts w:ascii="Times New Roman" w:hAnsi="Times New Roman"/>
          <w:spacing w:val="-4"/>
          <w:sz w:val="28"/>
          <w:szCs w:val="28"/>
        </w:rPr>
        <w:t>Деятельность профактива требует информаци</w:t>
      </w:r>
      <w:r>
        <w:rPr>
          <w:rFonts w:ascii="Times New Roman" w:hAnsi="Times New Roman"/>
          <w:spacing w:val="-4"/>
          <w:sz w:val="28"/>
          <w:szCs w:val="28"/>
        </w:rPr>
        <w:t>онной открытости, информирования</w:t>
      </w:r>
      <w:r w:rsidRPr="00162AF0">
        <w:rPr>
          <w:rFonts w:ascii="Times New Roman" w:hAnsi="Times New Roman"/>
          <w:spacing w:val="-4"/>
          <w:sz w:val="28"/>
          <w:szCs w:val="28"/>
        </w:rPr>
        <w:t xml:space="preserve"> членов профсоюза о ситуации в сфере труда, </w:t>
      </w:r>
      <w:r>
        <w:rPr>
          <w:rFonts w:ascii="Times New Roman" w:hAnsi="Times New Roman"/>
          <w:spacing w:val="-4"/>
          <w:sz w:val="28"/>
          <w:szCs w:val="28"/>
        </w:rPr>
        <w:t xml:space="preserve">о </w:t>
      </w:r>
      <w:r w:rsidRPr="00162AF0">
        <w:rPr>
          <w:rFonts w:ascii="Times New Roman" w:hAnsi="Times New Roman"/>
          <w:spacing w:val="-4"/>
          <w:sz w:val="28"/>
          <w:szCs w:val="28"/>
        </w:rPr>
        <w:t>деятельности Профсоюза.</w:t>
      </w:r>
      <w:r w:rsidRPr="00F362BE">
        <w:rPr>
          <w:rFonts w:ascii="Times New Roman" w:hAnsi="Times New Roman"/>
          <w:sz w:val="28"/>
          <w:szCs w:val="28"/>
        </w:rPr>
        <w:t xml:space="preserve"> </w:t>
      </w:r>
      <w:r w:rsidRPr="006637DB">
        <w:rPr>
          <w:rFonts w:ascii="Times New Roman" w:hAnsi="Times New Roman"/>
          <w:sz w:val="28"/>
          <w:szCs w:val="28"/>
        </w:rPr>
        <w:t>Информация - это та</w:t>
      </w:r>
      <w:r>
        <w:rPr>
          <w:rFonts w:ascii="Times New Roman" w:hAnsi="Times New Roman"/>
          <w:sz w:val="28"/>
          <w:szCs w:val="28"/>
        </w:rPr>
        <w:t xml:space="preserve"> база, на которой строится вся </w:t>
      </w:r>
      <w:r w:rsidRPr="006637DB">
        <w:rPr>
          <w:rFonts w:ascii="Times New Roman" w:hAnsi="Times New Roman"/>
          <w:sz w:val="28"/>
          <w:szCs w:val="28"/>
        </w:rPr>
        <w:t>работа профсоюзной организации. Видя результаты работы, люди обретают веру в орга</w:t>
      </w:r>
      <w:r>
        <w:rPr>
          <w:rFonts w:ascii="Times New Roman" w:hAnsi="Times New Roman"/>
          <w:sz w:val="28"/>
          <w:szCs w:val="28"/>
        </w:rPr>
        <w:t>низацию.</w:t>
      </w:r>
    </w:p>
    <w:p w:rsidR="002572E4" w:rsidRDefault="002572E4" w:rsidP="002572E4">
      <w:pPr>
        <w:pStyle w:val="a3"/>
        <w:jc w:val="both"/>
        <w:rPr>
          <w:rFonts w:ascii="Times New Roman" w:hAnsi="Times New Roman"/>
          <w:sz w:val="28"/>
          <w:szCs w:val="28"/>
        </w:rPr>
      </w:pPr>
      <w:r>
        <w:rPr>
          <w:rFonts w:ascii="Times New Roman" w:hAnsi="Times New Roman"/>
          <w:sz w:val="28"/>
          <w:szCs w:val="28"/>
        </w:rPr>
        <w:t xml:space="preserve">        Информирование членов  профсоюза проходит </w:t>
      </w:r>
      <w:r w:rsidRPr="006637DB">
        <w:rPr>
          <w:rFonts w:ascii="Times New Roman" w:hAnsi="Times New Roman"/>
          <w:sz w:val="28"/>
          <w:szCs w:val="28"/>
        </w:rPr>
        <w:t>через средства массовой информации: газету «Мой Профсоюз»</w:t>
      </w:r>
      <w:r>
        <w:rPr>
          <w:rFonts w:ascii="Times New Roman" w:hAnsi="Times New Roman"/>
          <w:sz w:val="28"/>
          <w:szCs w:val="28"/>
        </w:rPr>
        <w:t>, газету «Профсоюзный курьер»</w:t>
      </w:r>
      <w:r w:rsidRPr="006637DB">
        <w:rPr>
          <w:rFonts w:ascii="Times New Roman" w:hAnsi="Times New Roman"/>
          <w:sz w:val="28"/>
          <w:szCs w:val="28"/>
        </w:rPr>
        <w:t>, профсоюзны</w:t>
      </w:r>
      <w:r>
        <w:rPr>
          <w:rFonts w:ascii="Times New Roman" w:hAnsi="Times New Roman"/>
          <w:sz w:val="28"/>
          <w:szCs w:val="28"/>
        </w:rPr>
        <w:t>е</w:t>
      </w:r>
      <w:r w:rsidRPr="006637DB">
        <w:rPr>
          <w:rFonts w:ascii="Times New Roman" w:hAnsi="Times New Roman"/>
          <w:sz w:val="28"/>
          <w:szCs w:val="28"/>
        </w:rPr>
        <w:t xml:space="preserve"> у</w:t>
      </w:r>
      <w:r>
        <w:rPr>
          <w:rFonts w:ascii="Times New Roman" w:hAnsi="Times New Roman"/>
          <w:sz w:val="28"/>
          <w:szCs w:val="28"/>
        </w:rPr>
        <w:t xml:space="preserve">голки, информационные бюллетени крайкома профсоюза и информационные листки, выпускаемые райкомом профсоюза, выступления председателя РТО на семинарах, совещаниях, информационных встречах в трудовых коллективах, на совещаниях.   </w:t>
      </w:r>
    </w:p>
    <w:p w:rsidR="002572E4" w:rsidRDefault="002572E4" w:rsidP="002572E4">
      <w:pPr>
        <w:pStyle w:val="a3"/>
        <w:ind w:firstLine="709"/>
        <w:jc w:val="both"/>
        <w:rPr>
          <w:rFonts w:ascii="Times New Roman" w:hAnsi="Times New Roman"/>
          <w:spacing w:val="-4"/>
          <w:sz w:val="28"/>
          <w:szCs w:val="28"/>
        </w:rPr>
      </w:pPr>
      <w:r>
        <w:rPr>
          <w:rFonts w:ascii="Times New Roman" w:hAnsi="Times New Roman"/>
          <w:spacing w:val="-4"/>
          <w:sz w:val="28"/>
          <w:szCs w:val="28"/>
        </w:rPr>
        <w:t xml:space="preserve">Еженедельно в первичные профсоюзные организации направляется  </w:t>
      </w:r>
      <w:r>
        <w:rPr>
          <w:rFonts w:ascii="Times New Roman" w:hAnsi="Times New Roman"/>
          <w:sz w:val="28"/>
          <w:szCs w:val="28"/>
        </w:rPr>
        <w:t>э</w:t>
      </w:r>
      <w:r>
        <w:rPr>
          <w:rFonts w:ascii="Times New Roman" w:hAnsi="Times New Roman"/>
          <w:spacing w:val="-4"/>
          <w:sz w:val="28"/>
          <w:szCs w:val="28"/>
        </w:rPr>
        <w:t xml:space="preserve">лектронная  версия  газеты  «Профсоюзный курьер». Ежемесячно - информационные сборники  Пермской краевой  территориальной организации </w:t>
      </w:r>
      <w:r>
        <w:rPr>
          <w:rFonts w:ascii="Times New Roman" w:hAnsi="Times New Roman"/>
          <w:spacing w:val="-4"/>
          <w:sz w:val="28"/>
          <w:szCs w:val="28"/>
        </w:rPr>
        <w:lastRenderedPageBreak/>
        <w:t xml:space="preserve">профсоюза, по мере поступления - информация  по проектам «Отдыхай с Профсоюзом», «Путешествуй с Профсоюзом».   </w:t>
      </w:r>
    </w:p>
    <w:p w:rsidR="002572E4" w:rsidRPr="00162AF0" w:rsidRDefault="002572E4" w:rsidP="002572E4">
      <w:pPr>
        <w:pStyle w:val="a3"/>
        <w:ind w:firstLine="709"/>
        <w:jc w:val="both"/>
        <w:rPr>
          <w:rFonts w:ascii="Times New Roman" w:hAnsi="Times New Roman"/>
          <w:spacing w:val="-4"/>
          <w:sz w:val="28"/>
          <w:szCs w:val="28"/>
        </w:rPr>
      </w:pPr>
      <w:r w:rsidRPr="001A52D1">
        <w:rPr>
          <w:rFonts w:ascii="Times New Roman" w:hAnsi="Times New Roman"/>
          <w:sz w:val="28"/>
          <w:szCs w:val="28"/>
        </w:rPr>
        <w:t xml:space="preserve">За отчетный период </w:t>
      </w:r>
      <w:r>
        <w:rPr>
          <w:rFonts w:ascii="Times New Roman" w:hAnsi="Times New Roman"/>
          <w:sz w:val="28"/>
          <w:szCs w:val="28"/>
        </w:rPr>
        <w:t xml:space="preserve">райкомом профсоюза </w:t>
      </w:r>
      <w:r w:rsidRPr="001A52D1">
        <w:rPr>
          <w:rFonts w:ascii="Times New Roman" w:hAnsi="Times New Roman"/>
          <w:sz w:val="28"/>
          <w:szCs w:val="28"/>
        </w:rPr>
        <w:t xml:space="preserve">выпущено 2   </w:t>
      </w:r>
      <w:proofErr w:type="gramStart"/>
      <w:r w:rsidRPr="001A52D1">
        <w:rPr>
          <w:rFonts w:ascii="Times New Roman" w:hAnsi="Times New Roman"/>
          <w:sz w:val="28"/>
          <w:szCs w:val="28"/>
        </w:rPr>
        <w:t>информационных</w:t>
      </w:r>
      <w:proofErr w:type="gramEnd"/>
      <w:r w:rsidRPr="001A52D1">
        <w:rPr>
          <w:rFonts w:ascii="Times New Roman" w:hAnsi="Times New Roman"/>
          <w:sz w:val="28"/>
          <w:szCs w:val="28"/>
        </w:rPr>
        <w:t xml:space="preserve"> листка </w:t>
      </w:r>
      <w:r>
        <w:rPr>
          <w:rFonts w:ascii="Times New Roman" w:hAnsi="Times New Roman"/>
          <w:sz w:val="28"/>
          <w:szCs w:val="28"/>
        </w:rPr>
        <w:t xml:space="preserve"> </w:t>
      </w:r>
      <w:r w:rsidRPr="001A52D1">
        <w:rPr>
          <w:rFonts w:ascii="Times New Roman" w:hAnsi="Times New Roman"/>
          <w:sz w:val="28"/>
          <w:szCs w:val="28"/>
        </w:rPr>
        <w:t>«Скорая правовая помощь»</w:t>
      </w:r>
      <w:r>
        <w:rPr>
          <w:rFonts w:ascii="Times New Roman" w:hAnsi="Times New Roman"/>
          <w:sz w:val="28"/>
          <w:szCs w:val="28"/>
        </w:rPr>
        <w:t xml:space="preserve">  на темы:</w:t>
      </w:r>
      <w:r w:rsidRPr="001A52D1">
        <w:rPr>
          <w:rFonts w:ascii="Times New Roman" w:hAnsi="Times New Roman"/>
          <w:sz w:val="28"/>
          <w:szCs w:val="28"/>
        </w:rPr>
        <w:t xml:space="preserve">  </w:t>
      </w:r>
      <w:r w:rsidRPr="00C842D0">
        <w:rPr>
          <w:rFonts w:ascii="Times New Roman" w:hAnsi="Times New Roman"/>
          <w:sz w:val="28"/>
          <w:szCs w:val="28"/>
          <w:shd w:val="clear" w:color="auto" w:fill="FFFFFF"/>
        </w:rPr>
        <w:t>«</w:t>
      </w:r>
      <w:r>
        <w:rPr>
          <w:rFonts w:ascii="Times New Roman" w:hAnsi="Times New Roman"/>
          <w:sz w:val="28"/>
          <w:szCs w:val="28"/>
          <w:shd w:val="clear" w:color="auto" w:fill="FFFFFF"/>
        </w:rPr>
        <w:t>О</w:t>
      </w:r>
      <w:r w:rsidRPr="001A52D1">
        <w:rPr>
          <w:rFonts w:ascii="Times New Roman" w:hAnsi="Times New Roman"/>
          <w:sz w:val="28"/>
          <w:szCs w:val="28"/>
          <w:shd w:val="clear" w:color="auto" w:fill="FFFFFF"/>
        </w:rPr>
        <w:t xml:space="preserve"> выходных и праздничных днях в 2018 году</w:t>
      </w:r>
      <w:r>
        <w:rPr>
          <w:rFonts w:ascii="Times New Roman" w:hAnsi="Times New Roman"/>
          <w:sz w:val="28"/>
          <w:szCs w:val="28"/>
          <w:shd w:val="clear" w:color="auto" w:fill="FFFFFF"/>
        </w:rPr>
        <w:t>»,</w:t>
      </w:r>
      <w:r>
        <w:rPr>
          <w:rFonts w:ascii="Times New Roman" w:hAnsi="Times New Roman"/>
          <w:sz w:val="28"/>
          <w:szCs w:val="28"/>
        </w:rPr>
        <w:t xml:space="preserve"> «</w:t>
      </w:r>
      <w:r w:rsidRPr="001A52D1">
        <w:rPr>
          <w:rFonts w:ascii="Times New Roman" w:hAnsi="Times New Roman"/>
          <w:sz w:val="28"/>
          <w:szCs w:val="28"/>
        </w:rPr>
        <w:t>Преимущества члена профсоюза</w:t>
      </w:r>
      <w:r>
        <w:rPr>
          <w:rFonts w:ascii="Times New Roman" w:hAnsi="Times New Roman"/>
          <w:sz w:val="28"/>
          <w:szCs w:val="28"/>
        </w:rPr>
        <w:t>»</w:t>
      </w:r>
      <w:r w:rsidRPr="001A52D1">
        <w:rPr>
          <w:rFonts w:ascii="Times New Roman" w:hAnsi="Times New Roman"/>
          <w:sz w:val="28"/>
          <w:szCs w:val="28"/>
          <w:shd w:val="clear" w:color="auto" w:fill="FFFFFF"/>
        </w:rPr>
        <w:t>.</w:t>
      </w:r>
    </w:p>
    <w:p w:rsidR="002572E4" w:rsidRPr="00162AF0" w:rsidRDefault="002572E4" w:rsidP="002572E4">
      <w:pPr>
        <w:pStyle w:val="a3"/>
        <w:ind w:firstLine="709"/>
        <w:jc w:val="both"/>
        <w:rPr>
          <w:rFonts w:ascii="Times New Roman" w:hAnsi="Times New Roman"/>
          <w:spacing w:val="-4"/>
          <w:sz w:val="28"/>
          <w:szCs w:val="28"/>
        </w:rPr>
      </w:pPr>
      <w:r w:rsidRPr="00162AF0">
        <w:rPr>
          <w:rFonts w:ascii="Times New Roman" w:hAnsi="Times New Roman"/>
          <w:spacing w:val="-4"/>
          <w:sz w:val="28"/>
          <w:szCs w:val="28"/>
        </w:rPr>
        <w:t xml:space="preserve">В первичных организациях имеются профсоюзные стенды, </w:t>
      </w:r>
      <w:r>
        <w:rPr>
          <w:rFonts w:ascii="Times New Roman" w:hAnsi="Times New Roman"/>
          <w:spacing w:val="-4"/>
          <w:sz w:val="28"/>
          <w:szCs w:val="28"/>
        </w:rPr>
        <w:t xml:space="preserve">содержание которых постоянно обновляется.  </w:t>
      </w:r>
    </w:p>
    <w:p w:rsidR="002572E4" w:rsidRDefault="002572E4" w:rsidP="002572E4">
      <w:pPr>
        <w:pStyle w:val="a3"/>
        <w:ind w:firstLine="709"/>
        <w:jc w:val="both"/>
        <w:rPr>
          <w:rFonts w:ascii="Times New Roman" w:hAnsi="Times New Roman"/>
          <w:spacing w:val="-4"/>
          <w:sz w:val="28"/>
          <w:szCs w:val="28"/>
        </w:rPr>
      </w:pPr>
      <w:r>
        <w:rPr>
          <w:rFonts w:ascii="Times New Roman" w:hAnsi="Times New Roman"/>
          <w:spacing w:val="-4"/>
          <w:sz w:val="28"/>
          <w:szCs w:val="28"/>
        </w:rPr>
        <w:t>О</w:t>
      </w:r>
      <w:r w:rsidRPr="00CA3F8A">
        <w:rPr>
          <w:rFonts w:ascii="Times New Roman" w:hAnsi="Times New Roman"/>
          <w:spacing w:val="-4"/>
          <w:sz w:val="28"/>
          <w:szCs w:val="28"/>
        </w:rPr>
        <w:t>дним из самых быстрых и надежных способов обмена информацией</w:t>
      </w:r>
      <w:r>
        <w:rPr>
          <w:rFonts w:ascii="Times New Roman" w:hAnsi="Times New Roman"/>
          <w:spacing w:val="-4"/>
          <w:sz w:val="28"/>
          <w:szCs w:val="28"/>
        </w:rPr>
        <w:t xml:space="preserve">  </w:t>
      </w:r>
      <w:r w:rsidRPr="00CA3F8A">
        <w:rPr>
          <w:rFonts w:ascii="Times New Roman" w:hAnsi="Times New Roman"/>
          <w:spacing w:val="-4"/>
          <w:sz w:val="28"/>
          <w:szCs w:val="28"/>
        </w:rPr>
        <w:t>является электронная почта</w:t>
      </w:r>
      <w:r>
        <w:rPr>
          <w:rFonts w:ascii="Times New Roman" w:hAnsi="Times New Roman"/>
          <w:spacing w:val="-4"/>
          <w:sz w:val="28"/>
          <w:szCs w:val="28"/>
        </w:rPr>
        <w:t xml:space="preserve">. Систематически на </w:t>
      </w:r>
      <w:r>
        <w:rPr>
          <w:rFonts w:ascii="Times New Roman" w:hAnsi="Times New Roman"/>
          <w:sz w:val="28"/>
          <w:szCs w:val="28"/>
        </w:rPr>
        <w:t>э</w:t>
      </w:r>
      <w:r>
        <w:rPr>
          <w:rFonts w:ascii="Times New Roman" w:hAnsi="Times New Roman"/>
          <w:spacing w:val="-4"/>
          <w:sz w:val="28"/>
          <w:szCs w:val="28"/>
        </w:rPr>
        <w:t>лектронные адреса образовательных учреждений и председателей первичных профсоюзных организаций  направлялись  подборки  нормативных  правовых актов, разъяснения по их применению, Положения по  объявленным Профсоюзом конкурсам и проектам, документы, связанные с оплатой труда и пр.</w:t>
      </w:r>
    </w:p>
    <w:p w:rsidR="002572E4" w:rsidRPr="00162AF0" w:rsidRDefault="002572E4" w:rsidP="002572E4">
      <w:pPr>
        <w:pStyle w:val="a3"/>
        <w:ind w:firstLine="709"/>
        <w:jc w:val="both"/>
        <w:rPr>
          <w:rFonts w:ascii="Times New Roman" w:hAnsi="Times New Roman"/>
          <w:spacing w:val="-4"/>
          <w:sz w:val="28"/>
          <w:szCs w:val="28"/>
        </w:rPr>
      </w:pPr>
      <w:r>
        <w:rPr>
          <w:rFonts w:ascii="Times New Roman" w:hAnsi="Times New Roman"/>
          <w:spacing w:val="-4"/>
          <w:sz w:val="28"/>
          <w:szCs w:val="28"/>
        </w:rPr>
        <w:t>К каждому  семинару-совещанию профсоюзного актива готовился  пакет  нормативных документов, презентации  по теме семинара. Подобранные  материалы скачиваются на фл</w:t>
      </w:r>
      <w:r>
        <w:rPr>
          <w:rFonts w:ascii="Times New Roman" w:hAnsi="Times New Roman"/>
          <w:sz w:val="28"/>
          <w:szCs w:val="28"/>
        </w:rPr>
        <w:t>э</w:t>
      </w:r>
      <w:r>
        <w:rPr>
          <w:rFonts w:ascii="Times New Roman" w:hAnsi="Times New Roman"/>
          <w:spacing w:val="-4"/>
          <w:sz w:val="28"/>
          <w:szCs w:val="28"/>
        </w:rPr>
        <w:t>ш-карты  председателей первичных профсоюзных организаций.</w:t>
      </w:r>
    </w:p>
    <w:p w:rsidR="002572E4" w:rsidRPr="001D3F9F" w:rsidRDefault="002572E4" w:rsidP="002572E4">
      <w:pPr>
        <w:pStyle w:val="a3"/>
        <w:ind w:firstLine="709"/>
        <w:jc w:val="both"/>
        <w:rPr>
          <w:rFonts w:ascii="Times New Roman" w:hAnsi="Times New Roman"/>
          <w:sz w:val="28"/>
          <w:szCs w:val="28"/>
        </w:rPr>
      </w:pPr>
      <w:r>
        <w:rPr>
          <w:rFonts w:ascii="Times New Roman" w:hAnsi="Times New Roman"/>
          <w:sz w:val="28"/>
          <w:szCs w:val="28"/>
        </w:rPr>
        <w:t xml:space="preserve">Материалы по теме «Социальное партнёрство» размещаются на сайте администрации Кудымкарского муниципального района на страничке с аналогичным названием.   </w:t>
      </w:r>
    </w:p>
    <w:p w:rsidR="002572E4" w:rsidRPr="00283C01" w:rsidRDefault="002572E4" w:rsidP="002572E4">
      <w:pPr>
        <w:pStyle w:val="a3"/>
        <w:ind w:firstLine="709"/>
        <w:jc w:val="both"/>
        <w:rPr>
          <w:rFonts w:ascii="Times New Roman" w:hAnsi="Times New Roman"/>
          <w:sz w:val="28"/>
          <w:szCs w:val="28"/>
        </w:rPr>
      </w:pPr>
      <w:r>
        <w:rPr>
          <w:rFonts w:ascii="Times New Roman" w:hAnsi="Times New Roman"/>
          <w:sz w:val="28"/>
          <w:szCs w:val="28"/>
        </w:rPr>
        <w:t xml:space="preserve"> </w:t>
      </w:r>
    </w:p>
    <w:p w:rsidR="002572E4" w:rsidRPr="00162AF0" w:rsidRDefault="002572E4" w:rsidP="002572E4">
      <w:pPr>
        <w:pStyle w:val="a3"/>
        <w:ind w:firstLine="709"/>
        <w:jc w:val="center"/>
        <w:rPr>
          <w:rFonts w:ascii="Times New Roman" w:hAnsi="Times New Roman"/>
          <w:b/>
          <w:sz w:val="28"/>
          <w:szCs w:val="28"/>
        </w:rPr>
      </w:pPr>
      <w:r>
        <w:rPr>
          <w:rFonts w:ascii="Times New Roman" w:hAnsi="Times New Roman"/>
          <w:b/>
          <w:sz w:val="28"/>
          <w:szCs w:val="28"/>
        </w:rPr>
        <w:t xml:space="preserve">5. </w:t>
      </w:r>
      <w:r w:rsidRPr="00162AF0">
        <w:rPr>
          <w:rFonts w:ascii="Times New Roman" w:hAnsi="Times New Roman"/>
          <w:b/>
          <w:sz w:val="28"/>
          <w:szCs w:val="28"/>
        </w:rPr>
        <w:t>Работа с профсоюзным</w:t>
      </w:r>
      <w:r>
        <w:rPr>
          <w:rFonts w:ascii="Times New Roman" w:hAnsi="Times New Roman"/>
          <w:b/>
          <w:sz w:val="28"/>
          <w:szCs w:val="28"/>
        </w:rPr>
        <w:t xml:space="preserve"> активом. Обучение.</w:t>
      </w:r>
    </w:p>
    <w:p w:rsidR="002572E4" w:rsidRPr="006A03BB" w:rsidRDefault="002572E4" w:rsidP="002572E4">
      <w:pPr>
        <w:pStyle w:val="a3"/>
        <w:ind w:firstLine="709"/>
        <w:jc w:val="both"/>
        <w:rPr>
          <w:rFonts w:ascii="Times New Roman" w:hAnsi="Times New Roman"/>
          <w:b/>
          <w:sz w:val="16"/>
          <w:szCs w:val="16"/>
        </w:rPr>
      </w:pPr>
    </w:p>
    <w:p w:rsidR="002572E4" w:rsidRPr="00A52ABC" w:rsidRDefault="002572E4" w:rsidP="002572E4">
      <w:pPr>
        <w:pStyle w:val="a3"/>
        <w:ind w:firstLine="709"/>
        <w:jc w:val="both"/>
        <w:rPr>
          <w:rFonts w:ascii="Times New Roman" w:hAnsi="Times New Roman"/>
          <w:sz w:val="28"/>
          <w:szCs w:val="28"/>
        </w:rPr>
      </w:pPr>
      <w:r w:rsidRPr="00A52ABC">
        <w:rPr>
          <w:rFonts w:ascii="Times New Roman" w:hAnsi="Times New Roman"/>
          <w:sz w:val="28"/>
          <w:szCs w:val="28"/>
        </w:rPr>
        <w:t xml:space="preserve">Обучение  профсоюзного актива проводилось </w:t>
      </w:r>
      <w:proofErr w:type="gramStart"/>
      <w:r w:rsidRPr="00A52ABC">
        <w:rPr>
          <w:rFonts w:ascii="Times New Roman" w:hAnsi="Times New Roman"/>
          <w:sz w:val="28"/>
          <w:szCs w:val="28"/>
        </w:rPr>
        <w:t>через</w:t>
      </w:r>
      <w:proofErr w:type="gramEnd"/>
      <w:r w:rsidRPr="00A52ABC">
        <w:rPr>
          <w:rFonts w:ascii="Times New Roman" w:hAnsi="Times New Roman"/>
          <w:sz w:val="28"/>
          <w:szCs w:val="28"/>
        </w:rPr>
        <w:t>:</w:t>
      </w:r>
    </w:p>
    <w:p w:rsidR="002572E4" w:rsidRPr="00A52ABC" w:rsidRDefault="002572E4" w:rsidP="002572E4">
      <w:pPr>
        <w:pStyle w:val="a3"/>
        <w:numPr>
          <w:ilvl w:val="0"/>
          <w:numId w:val="4"/>
        </w:numPr>
        <w:ind w:left="851" w:hanging="425"/>
        <w:jc w:val="both"/>
        <w:rPr>
          <w:rFonts w:ascii="Times New Roman" w:hAnsi="Times New Roman"/>
          <w:sz w:val="28"/>
          <w:szCs w:val="28"/>
        </w:rPr>
      </w:pPr>
      <w:r w:rsidRPr="00A52ABC">
        <w:rPr>
          <w:rFonts w:ascii="Times New Roman" w:hAnsi="Times New Roman"/>
          <w:sz w:val="28"/>
          <w:szCs w:val="28"/>
        </w:rPr>
        <w:t>Проведение обучающих семинаров-совещаний и Пленумов;</w:t>
      </w:r>
    </w:p>
    <w:p w:rsidR="002572E4" w:rsidRPr="00A52ABC" w:rsidRDefault="002572E4" w:rsidP="002572E4">
      <w:pPr>
        <w:pStyle w:val="a3"/>
        <w:numPr>
          <w:ilvl w:val="0"/>
          <w:numId w:val="4"/>
        </w:numPr>
        <w:ind w:left="851" w:hanging="425"/>
        <w:jc w:val="both"/>
        <w:rPr>
          <w:rFonts w:ascii="Times New Roman" w:hAnsi="Times New Roman"/>
          <w:sz w:val="28"/>
          <w:szCs w:val="28"/>
        </w:rPr>
      </w:pPr>
      <w:r w:rsidRPr="00A52ABC">
        <w:rPr>
          <w:rFonts w:ascii="Times New Roman" w:hAnsi="Times New Roman"/>
          <w:sz w:val="28"/>
          <w:szCs w:val="28"/>
        </w:rPr>
        <w:t xml:space="preserve">Обучение через </w:t>
      </w:r>
      <w:proofErr w:type="spellStart"/>
      <w:r w:rsidRPr="00A52ABC">
        <w:rPr>
          <w:rFonts w:ascii="Times New Roman" w:hAnsi="Times New Roman"/>
          <w:sz w:val="28"/>
          <w:szCs w:val="28"/>
        </w:rPr>
        <w:t>Кудымкарское</w:t>
      </w:r>
      <w:proofErr w:type="spellEnd"/>
      <w:r w:rsidRPr="00A52ABC">
        <w:rPr>
          <w:rFonts w:ascii="Times New Roman" w:hAnsi="Times New Roman"/>
          <w:sz w:val="28"/>
          <w:szCs w:val="28"/>
        </w:rPr>
        <w:t xml:space="preserve"> отделение Учебного центра Профсоюзов;</w:t>
      </w:r>
    </w:p>
    <w:p w:rsidR="002572E4" w:rsidRPr="00A52ABC" w:rsidRDefault="002572E4" w:rsidP="002572E4">
      <w:pPr>
        <w:pStyle w:val="a3"/>
        <w:numPr>
          <w:ilvl w:val="0"/>
          <w:numId w:val="4"/>
        </w:numPr>
        <w:ind w:left="851" w:hanging="425"/>
        <w:jc w:val="both"/>
        <w:rPr>
          <w:rFonts w:ascii="Times New Roman" w:hAnsi="Times New Roman"/>
          <w:sz w:val="28"/>
          <w:szCs w:val="28"/>
        </w:rPr>
      </w:pPr>
      <w:r w:rsidRPr="00A52ABC">
        <w:rPr>
          <w:rFonts w:ascii="Times New Roman" w:hAnsi="Times New Roman"/>
          <w:sz w:val="28"/>
          <w:szCs w:val="28"/>
        </w:rPr>
        <w:t>Участие в краевых и окружных семинарах-совещаниях и Пленумах.</w:t>
      </w:r>
    </w:p>
    <w:p w:rsidR="002572E4" w:rsidRDefault="002572E4" w:rsidP="002572E4">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Проведено  4 районных  обучающих семинара-совещания для председателей первичных профсоюзных организаций на темы:</w:t>
      </w:r>
    </w:p>
    <w:p w:rsidR="002572E4" w:rsidRPr="001D2734" w:rsidRDefault="002572E4" w:rsidP="002572E4">
      <w:pPr>
        <w:numPr>
          <w:ilvl w:val="0"/>
          <w:numId w:val="5"/>
        </w:numPr>
        <w:spacing w:after="0" w:line="240" w:lineRule="auto"/>
        <w:jc w:val="both"/>
        <w:rPr>
          <w:rFonts w:ascii="Times New Roman" w:hAnsi="Times New Roman"/>
          <w:sz w:val="28"/>
          <w:szCs w:val="28"/>
        </w:rPr>
      </w:pPr>
      <w:r w:rsidRPr="001D2734">
        <w:rPr>
          <w:rFonts w:ascii="Times New Roman" w:hAnsi="Times New Roman"/>
          <w:sz w:val="28"/>
          <w:szCs w:val="28"/>
        </w:rPr>
        <w:t xml:space="preserve">О единых </w:t>
      </w:r>
      <w:r>
        <w:rPr>
          <w:rFonts w:ascii="Times New Roman" w:hAnsi="Times New Roman"/>
          <w:sz w:val="28"/>
          <w:szCs w:val="28"/>
        </w:rPr>
        <w:t xml:space="preserve"> </w:t>
      </w:r>
      <w:r w:rsidRPr="001D2734">
        <w:rPr>
          <w:rFonts w:ascii="Times New Roman" w:hAnsi="Times New Roman"/>
          <w:sz w:val="28"/>
          <w:szCs w:val="28"/>
        </w:rPr>
        <w:t xml:space="preserve">рекомендациях </w:t>
      </w:r>
      <w:r>
        <w:rPr>
          <w:rFonts w:ascii="Times New Roman" w:hAnsi="Times New Roman"/>
          <w:sz w:val="28"/>
          <w:szCs w:val="28"/>
        </w:rPr>
        <w:t xml:space="preserve"> по  оплате  труда  </w:t>
      </w:r>
      <w:r w:rsidRPr="001D2734">
        <w:rPr>
          <w:rFonts w:ascii="Times New Roman" w:hAnsi="Times New Roman"/>
          <w:sz w:val="28"/>
          <w:szCs w:val="28"/>
        </w:rPr>
        <w:t>на</w:t>
      </w:r>
      <w:r>
        <w:rPr>
          <w:rFonts w:ascii="Times New Roman" w:hAnsi="Times New Roman"/>
          <w:sz w:val="28"/>
          <w:szCs w:val="28"/>
        </w:rPr>
        <w:t xml:space="preserve"> </w:t>
      </w:r>
      <w:r w:rsidRPr="001D2734">
        <w:rPr>
          <w:rFonts w:ascii="Times New Roman" w:hAnsi="Times New Roman"/>
          <w:sz w:val="28"/>
          <w:szCs w:val="28"/>
        </w:rPr>
        <w:t xml:space="preserve"> 2018 год.</w:t>
      </w:r>
      <w:r>
        <w:rPr>
          <w:rFonts w:ascii="Times New Roman" w:hAnsi="Times New Roman"/>
          <w:sz w:val="28"/>
          <w:szCs w:val="28"/>
        </w:rPr>
        <w:t xml:space="preserve"> 12 ТОП Общероссийского Профсоюза Образования.</w:t>
      </w:r>
    </w:p>
    <w:p w:rsidR="002572E4" w:rsidRDefault="002572E4" w:rsidP="002572E4">
      <w:pPr>
        <w:pStyle w:val="a7"/>
        <w:numPr>
          <w:ilvl w:val="0"/>
          <w:numId w:val="5"/>
        </w:numPr>
        <w:spacing w:after="0" w:line="240" w:lineRule="auto"/>
        <w:jc w:val="both"/>
        <w:rPr>
          <w:rFonts w:ascii="Times New Roman" w:hAnsi="Times New Roman"/>
          <w:sz w:val="28"/>
          <w:szCs w:val="28"/>
        </w:rPr>
      </w:pPr>
      <w:r>
        <w:rPr>
          <w:rFonts w:ascii="Times New Roman" w:hAnsi="Times New Roman"/>
          <w:sz w:val="28"/>
          <w:szCs w:val="28"/>
        </w:rPr>
        <w:t>Трудовой договор. Заключение, изменение, расторжение трудового договора.</w:t>
      </w:r>
    </w:p>
    <w:p w:rsidR="002572E4" w:rsidRDefault="002572E4" w:rsidP="002572E4">
      <w:pPr>
        <w:pStyle w:val="a7"/>
        <w:numPr>
          <w:ilvl w:val="0"/>
          <w:numId w:val="5"/>
        </w:numPr>
        <w:spacing w:after="0" w:line="240" w:lineRule="auto"/>
        <w:jc w:val="both"/>
        <w:rPr>
          <w:rFonts w:ascii="Times New Roman" w:hAnsi="Times New Roman"/>
          <w:sz w:val="28"/>
          <w:szCs w:val="28"/>
        </w:rPr>
      </w:pPr>
      <w:r>
        <w:rPr>
          <w:rFonts w:ascii="Times New Roman" w:hAnsi="Times New Roman"/>
          <w:sz w:val="28"/>
          <w:szCs w:val="28"/>
        </w:rPr>
        <w:t>О единой модели аттестации педагогов.</w:t>
      </w:r>
    </w:p>
    <w:p w:rsidR="002572E4" w:rsidRDefault="002572E4" w:rsidP="002572E4">
      <w:pPr>
        <w:pStyle w:val="a7"/>
        <w:numPr>
          <w:ilvl w:val="0"/>
          <w:numId w:val="5"/>
        </w:numPr>
        <w:spacing w:after="0" w:line="240" w:lineRule="auto"/>
        <w:jc w:val="both"/>
        <w:rPr>
          <w:rFonts w:ascii="Times New Roman" w:hAnsi="Times New Roman"/>
          <w:sz w:val="28"/>
          <w:szCs w:val="28"/>
        </w:rPr>
      </w:pPr>
      <w:r w:rsidRPr="00EC14A7">
        <w:rPr>
          <w:rFonts w:ascii="Times New Roman" w:hAnsi="Times New Roman"/>
          <w:sz w:val="28"/>
          <w:szCs w:val="28"/>
        </w:rPr>
        <w:t>Отчеты и выборы в</w:t>
      </w:r>
      <w:r>
        <w:rPr>
          <w:rFonts w:ascii="Times New Roman" w:hAnsi="Times New Roman"/>
          <w:sz w:val="28"/>
          <w:szCs w:val="28"/>
        </w:rPr>
        <w:t xml:space="preserve"> П</w:t>
      </w:r>
      <w:r w:rsidRPr="00EC14A7">
        <w:rPr>
          <w:rFonts w:ascii="Times New Roman" w:hAnsi="Times New Roman"/>
          <w:sz w:val="28"/>
          <w:szCs w:val="28"/>
        </w:rPr>
        <w:t>рофсоюзе</w:t>
      </w:r>
      <w:r>
        <w:rPr>
          <w:rFonts w:ascii="Times New Roman" w:hAnsi="Times New Roman"/>
          <w:sz w:val="28"/>
          <w:szCs w:val="28"/>
        </w:rPr>
        <w:t>.</w:t>
      </w:r>
    </w:p>
    <w:p w:rsidR="002572E4" w:rsidRDefault="002572E4" w:rsidP="002572E4">
      <w:pPr>
        <w:pStyle w:val="a3"/>
        <w:jc w:val="both"/>
        <w:rPr>
          <w:rFonts w:ascii="Times New Roman" w:hAnsi="Times New Roman"/>
          <w:sz w:val="28"/>
          <w:szCs w:val="28"/>
        </w:rPr>
      </w:pPr>
      <w:r>
        <w:rPr>
          <w:rFonts w:ascii="Times New Roman" w:hAnsi="Times New Roman"/>
          <w:sz w:val="28"/>
          <w:szCs w:val="28"/>
        </w:rPr>
        <w:t xml:space="preserve">         В последнем в 2018 году семинаре, проходившем 18 декабря, принимал участие </w:t>
      </w:r>
      <w:proofErr w:type="spellStart"/>
      <w:r>
        <w:rPr>
          <w:rFonts w:ascii="Times New Roman" w:hAnsi="Times New Roman"/>
          <w:sz w:val="28"/>
          <w:szCs w:val="28"/>
        </w:rPr>
        <w:t>Кудымкарский</w:t>
      </w:r>
      <w:proofErr w:type="spellEnd"/>
      <w:r>
        <w:rPr>
          <w:rFonts w:ascii="Times New Roman" w:hAnsi="Times New Roman"/>
          <w:sz w:val="28"/>
          <w:szCs w:val="28"/>
        </w:rPr>
        <w:t xml:space="preserve"> городской прокурор </w:t>
      </w:r>
      <w:proofErr w:type="spellStart"/>
      <w:r>
        <w:rPr>
          <w:rFonts w:ascii="Times New Roman" w:hAnsi="Times New Roman"/>
          <w:sz w:val="28"/>
          <w:szCs w:val="28"/>
        </w:rPr>
        <w:t>Гисс</w:t>
      </w:r>
      <w:proofErr w:type="spellEnd"/>
      <w:r>
        <w:rPr>
          <w:rFonts w:ascii="Times New Roman" w:hAnsi="Times New Roman"/>
          <w:sz w:val="28"/>
          <w:szCs w:val="28"/>
        </w:rPr>
        <w:t xml:space="preserve"> А.В., осветивший тему «О противодействии   коррупции» и ответивший на вопросы участников семинара. </w:t>
      </w:r>
    </w:p>
    <w:p w:rsidR="002572E4" w:rsidRDefault="002572E4" w:rsidP="002572E4">
      <w:pPr>
        <w:pStyle w:val="a3"/>
        <w:ind w:firstLine="709"/>
        <w:jc w:val="both"/>
        <w:rPr>
          <w:rFonts w:ascii="Times New Roman" w:hAnsi="Times New Roman"/>
          <w:sz w:val="28"/>
          <w:szCs w:val="28"/>
        </w:rPr>
      </w:pPr>
      <w:r>
        <w:rPr>
          <w:rFonts w:ascii="Times New Roman" w:hAnsi="Times New Roman"/>
          <w:sz w:val="28"/>
          <w:szCs w:val="28"/>
        </w:rPr>
        <w:t xml:space="preserve">На каждом семинаре-совещании  вошло в традицию в обязательном порядке проводить  обзор изменений в </w:t>
      </w:r>
      <w:r w:rsidRPr="00EC14A7">
        <w:rPr>
          <w:rFonts w:ascii="Times New Roman" w:hAnsi="Times New Roman"/>
          <w:sz w:val="28"/>
          <w:szCs w:val="28"/>
        </w:rPr>
        <w:t>законодательстве</w:t>
      </w:r>
      <w:r>
        <w:rPr>
          <w:rFonts w:ascii="Times New Roman" w:hAnsi="Times New Roman"/>
          <w:sz w:val="28"/>
          <w:szCs w:val="28"/>
        </w:rPr>
        <w:t xml:space="preserve">.  Большое внимание уделялось проекту «Дисконтная карта члена профсоюза», однако данный проект не нашел поддержки в районе в связи с тем, что в  населенных пунктах района нет партнеров данного проекта, кроме корпорации «Центр» и салона связи «Мегафон», находящихся в </w:t>
      </w:r>
      <w:proofErr w:type="spellStart"/>
      <w:r>
        <w:rPr>
          <w:rFonts w:ascii="Times New Roman" w:hAnsi="Times New Roman"/>
          <w:sz w:val="28"/>
          <w:szCs w:val="28"/>
        </w:rPr>
        <w:t>г</w:t>
      </w:r>
      <w:proofErr w:type="gramStart"/>
      <w:r>
        <w:rPr>
          <w:rFonts w:ascii="Times New Roman" w:hAnsi="Times New Roman"/>
          <w:sz w:val="28"/>
          <w:szCs w:val="28"/>
        </w:rPr>
        <w:t>.К</w:t>
      </w:r>
      <w:proofErr w:type="gramEnd"/>
      <w:r>
        <w:rPr>
          <w:rFonts w:ascii="Times New Roman" w:hAnsi="Times New Roman"/>
          <w:sz w:val="28"/>
          <w:szCs w:val="28"/>
        </w:rPr>
        <w:t>удымкаре</w:t>
      </w:r>
      <w:proofErr w:type="spellEnd"/>
      <w:r>
        <w:rPr>
          <w:rFonts w:ascii="Times New Roman" w:hAnsi="Times New Roman"/>
          <w:sz w:val="28"/>
          <w:szCs w:val="28"/>
        </w:rPr>
        <w:t>.</w:t>
      </w:r>
      <w:r w:rsidRPr="00A52ABC">
        <w:rPr>
          <w:rFonts w:ascii="Times New Roman" w:hAnsi="Times New Roman"/>
          <w:sz w:val="28"/>
          <w:szCs w:val="28"/>
        </w:rPr>
        <w:t xml:space="preserve"> </w:t>
      </w:r>
    </w:p>
    <w:p w:rsidR="002572E4" w:rsidRDefault="002572E4" w:rsidP="002572E4">
      <w:pPr>
        <w:pStyle w:val="a3"/>
        <w:ind w:firstLine="709"/>
        <w:jc w:val="both"/>
        <w:rPr>
          <w:rFonts w:ascii="Times New Roman" w:hAnsi="Times New Roman"/>
          <w:sz w:val="28"/>
          <w:szCs w:val="28"/>
        </w:rPr>
      </w:pPr>
      <w:r>
        <w:rPr>
          <w:rFonts w:ascii="Times New Roman" w:hAnsi="Times New Roman"/>
          <w:sz w:val="28"/>
          <w:szCs w:val="28"/>
        </w:rPr>
        <w:lastRenderedPageBreak/>
        <w:t>Председатель районной организации в течение года  принимала участие в семинарах-совещаниях, проводимых краевой организацией профсоюза, в заседаниях президиума крайкома.</w:t>
      </w:r>
    </w:p>
    <w:p w:rsidR="002572E4" w:rsidRDefault="002572E4" w:rsidP="002572E4">
      <w:pPr>
        <w:pStyle w:val="a3"/>
        <w:ind w:firstLine="709"/>
        <w:jc w:val="both"/>
        <w:rPr>
          <w:rFonts w:ascii="Times New Roman" w:hAnsi="Times New Roman"/>
          <w:sz w:val="28"/>
          <w:szCs w:val="28"/>
        </w:rPr>
      </w:pPr>
      <w:r>
        <w:rPr>
          <w:rFonts w:ascii="Times New Roman" w:hAnsi="Times New Roman"/>
          <w:sz w:val="28"/>
          <w:szCs w:val="28"/>
        </w:rPr>
        <w:t xml:space="preserve">На базе регионального учебного центра профсоюзов в </w:t>
      </w:r>
      <w:proofErr w:type="spellStart"/>
      <w:r>
        <w:rPr>
          <w:rFonts w:ascii="Times New Roman" w:hAnsi="Times New Roman"/>
          <w:sz w:val="28"/>
          <w:szCs w:val="28"/>
        </w:rPr>
        <w:t>г</w:t>
      </w:r>
      <w:proofErr w:type="gramStart"/>
      <w:r>
        <w:rPr>
          <w:rFonts w:ascii="Times New Roman" w:hAnsi="Times New Roman"/>
          <w:sz w:val="28"/>
          <w:szCs w:val="28"/>
        </w:rPr>
        <w:t>.П</w:t>
      </w:r>
      <w:proofErr w:type="gramEnd"/>
      <w:r>
        <w:rPr>
          <w:rFonts w:ascii="Times New Roman" w:hAnsi="Times New Roman"/>
          <w:sz w:val="28"/>
          <w:szCs w:val="28"/>
        </w:rPr>
        <w:t>ерми</w:t>
      </w:r>
      <w:proofErr w:type="spellEnd"/>
      <w:r>
        <w:rPr>
          <w:rFonts w:ascii="Times New Roman" w:hAnsi="Times New Roman"/>
          <w:sz w:val="28"/>
          <w:szCs w:val="28"/>
        </w:rPr>
        <w:t xml:space="preserve"> прошли обучение:</w:t>
      </w:r>
    </w:p>
    <w:p w:rsidR="002572E4" w:rsidRDefault="002572E4" w:rsidP="002572E4">
      <w:pPr>
        <w:pStyle w:val="a3"/>
        <w:numPr>
          <w:ilvl w:val="0"/>
          <w:numId w:val="8"/>
        </w:numPr>
        <w:jc w:val="both"/>
        <w:rPr>
          <w:rFonts w:ascii="Times New Roman" w:hAnsi="Times New Roman"/>
          <w:sz w:val="28"/>
          <w:szCs w:val="28"/>
        </w:rPr>
      </w:pPr>
      <w:proofErr w:type="spellStart"/>
      <w:r>
        <w:rPr>
          <w:rFonts w:ascii="Times New Roman" w:hAnsi="Times New Roman"/>
          <w:sz w:val="28"/>
          <w:szCs w:val="28"/>
        </w:rPr>
        <w:t>Тебенькова</w:t>
      </w:r>
      <w:proofErr w:type="spellEnd"/>
      <w:r>
        <w:rPr>
          <w:rFonts w:ascii="Times New Roman" w:hAnsi="Times New Roman"/>
          <w:sz w:val="28"/>
          <w:szCs w:val="28"/>
        </w:rPr>
        <w:t xml:space="preserve"> Мария Николаевна, председатель первичной профсоюзной организации  МАДОУ «</w:t>
      </w:r>
      <w:proofErr w:type="spellStart"/>
      <w:r>
        <w:rPr>
          <w:rFonts w:ascii="Times New Roman" w:hAnsi="Times New Roman"/>
          <w:sz w:val="28"/>
          <w:szCs w:val="28"/>
        </w:rPr>
        <w:t>Белоевский</w:t>
      </w:r>
      <w:proofErr w:type="spellEnd"/>
      <w:r>
        <w:rPr>
          <w:rFonts w:ascii="Times New Roman" w:hAnsi="Times New Roman"/>
          <w:sz w:val="28"/>
          <w:szCs w:val="28"/>
        </w:rPr>
        <w:t xml:space="preserve"> детский сад» (2 сессия);</w:t>
      </w:r>
    </w:p>
    <w:p w:rsidR="002572E4" w:rsidRDefault="002572E4" w:rsidP="002572E4">
      <w:pPr>
        <w:pStyle w:val="a3"/>
        <w:numPr>
          <w:ilvl w:val="0"/>
          <w:numId w:val="8"/>
        </w:numPr>
        <w:jc w:val="both"/>
        <w:rPr>
          <w:rFonts w:ascii="Times New Roman" w:hAnsi="Times New Roman"/>
          <w:sz w:val="28"/>
          <w:szCs w:val="28"/>
        </w:rPr>
      </w:pPr>
      <w:proofErr w:type="spellStart"/>
      <w:r>
        <w:rPr>
          <w:rFonts w:ascii="Times New Roman" w:hAnsi="Times New Roman"/>
          <w:sz w:val="28"/>
          <w:szCs w:val="28"/>
        </w:rPr>
        <w:t>Радостева</w:t>
      </w:r>
      <w:proofErr w:type="spellEnd"/>
      <w:r>
        <w:rPr>
          <w:rFonts w:ascii="Times New Roman" w:hAnsi="Times New Roman"/>
          <w:sz w:val="28"/>
          <w:szCs w:val="28"/>
        </w:rPr>
        <w:t xml:space="preserve"> Ирина Ивановна,  председатель первичной профсоюзной организации  МАОУ «</w:t>
      </w:r>
      <w:proofErr w:type="spellStart"/>
      <w:r>
        <w:rPr>
          <w:rFonts w:ascii="Times New Roman" w:hAnsi="Times New Roman"/>
          <w:sz w:val="28"/>
          <w:szCs w:val="28"/>
        </w:rPr>
        <w:t>Сервинская</w:t>
      </w:r>
      <w:proofErr w:type="spellEnd"/>
      <w:r>
        <w:rPr>
          <w:rFonts w:ascii="Times New Roman" w:hAnsi="Times New Roman"/>
          <w:sz w:val="28"/>
          <w:szCs w:val="28"/>
        </w:rPr>
        <w:t xml:space="preserve"> ООШ» (1 сессия),</w:t>
      </w:r>
    </w:p>
    <w:p w:rsidR="002572E4" w:rsidRPr="008B25B8" w:rsidRDefault="002572E4" w:rsidP="002572E4">
      <w:pPr>
        <w:pStyle w:val="a3"/>
        <w:ind w:left="360"/>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sz w:val="28"/>
          <w:szCs w:val="28"/>
          <w:lang w:val="en-US"/>
        </w:rPr>
        <w:t>VI</w:t>
      </w:r>
      <w:r w:rsidRPr="00C27CCB">
        <w:rPr>
          <w:rFonts w:ascii="Times New Roman" w:hAnsi="Times New Roman"/>
          <w:sz w:val="28"/>
          <w:szCs w:val="28"/>
        </w:rPr>
        <w:t xml:space="preserve"> Форум</w:t>
      </w:r>
      <w:r>
        <w:rPr>
          <w:rFonts w:ascii="Times New Roman" w:hAnsi="Times New Roman"/>
          <w:sz w:val="28"/>
          <w:szCs w:val="28"/>
        </w:rPr>
        <w:t>е</w:t>
      </w:r>
      <w:r w:rsidRPr="00C27CCB">
        <w:rPr>
          <w:rFonts w:ascii="Times New Roman" w:hAnsi="Times New Roman"/>
          <w:sz w:val="28"/>
          <w:szCs w:val="28"/>
        </w:rPr>
        <w:t xml:space="preserve"> молодых педагогов образовательных учреждений Пермского края</w:t>
      </w:r>
      <w:r>
        <w:rPr>
          <w:rFonts w:ascii="Times New Roman" w:hAnsi="Times New Roman"/>
          <w:sz w:val="28"/>
          <w:szCs w:val="28"/>
        </w:rPr>
        <w:t xml:space="preserve"> принял участие 1 молодой  педагог.</w:t>
      </w:r>
      <w:r w:rsidRPr="00C27CCB">
        <w:rPr>
          <w:rFonts w:ascii="Times New Roman" w:hAnsi="Times New Roman"/>
          <w:sz w:val="28"/>
          <w:szCs w:val="28"/>
        </w:rPr>
        <w:t xml:space="preserve"> </w:t>
      </w:r>
    </w:p>
    <w:p w:rsidR="002572E4" w:rsidRPr="002572E4" w:rsidRDefault="002572E4" w:rsidP="002572E4">
      <w:pPr>
        <w:pStyle w:val="a3"/>
        <w:ind w:left="720"/>
        <w:jc w:val="both"/>
        <w:rPr>
          <w:rFonts w:ascii="Times New Roman" w:hAnsi="Times New Roman"/>
          <w:sz w:val="16"/>
          <w:szCs w:val="16"/>
        </w:rPr>
      </w:pPr>
    </w:p>
    <w:p w:rsidR="002572E4" w:rsidRPr="006A03BB" w:rsidRDefault="002572E4" w:rsidP="002572E4">
      <w:pPr>
        <w:pStyle w:val="a3"/>
        <w:jc w:val="both"/>
        <w:rPr>
          <w:rFonts w:ascii="Times New Roman" w:hAnsi="Times New Roman"/>
          <w:sz w:val="16"/>
          <w:szCs w:val="16"/>
        </w:rPr>
      </w:pPr>
    </w:p>
    <w:p w:rsidR="002572E4" w:rsidRPr="001A52D1" w:rsidRDefault="002572E4" w:rsidP="002572E4">
      <w:pPr>
        <w:pStyle w:val="a3"/>
        <w:ind w:left="710"/>
        <w:jc w:val="center"/>
        <w:rPr>
          <w:rFonts w:ascii="Times New Roman" w:hAnsi="Times New Roman"/>
          <w:b/>
          <w:sz w:val="28"/>
          <w:szCs w:val="28"/>
        </w:rPr>
      </w:pPr>
      <w:r>
        <w:rPr>
          <w:rFonts w:ascii="Times New Roman" w:hAnsi="Times New Roman"/>
          <w:b/>
          <w:sz w:val="28"/>
          <w:szCs w:val="28"/>
        </w:rPr>
        <w:t>6</w:t>
      </w:r>
      <w:r w:rsidRPr="001A52D1">
        <w:rPr>
          <w:rFonts w:ascii="Times New Roman" w:hAnsi="Times New Roman"/>
          <w:b/>
          <w:sz w:val="28"/>
          <w:szCs w:val="28"/>
        </w:rPr>
        <w:t>.Охрана труда</w:t>
      </w:r>
    </w:p>
    <w:p w:rsidR="002572E4" w:rsidRPr="001A52D1" w:rsidRDefault="002572E4" w:rsidP="002572E4">
      <w:pPr>
        <w:spacing w:after="0" w:line="240" w:lineRule="auto"/>
        <w:jc w:val="both"/>
        <w:rPr>
          <w:rFonts w:ascii="Times New Roman" w:hAnsi="Times New Roman"/>
          <w:sz w:val="16"/>
          <w:szCs w:val="16"/>
        </w:rPr>
      </w:pPr>
    </w:p>
    <w:p w:rsidR="002572E4" w:rsidRPr="008E2B33" w:rsidRDefault="002572E4" w:rsidP="002572E4">
      <w:pPr>
        <w:spacing w:after="0" w:line="240" w:lineRule="auto"/>
        <w:ind w:firstLine="709"/>
        <w:jc w:val="both"/>
        <w:rPr>
          <w:rFonts w:ascii="Times New Roman" w:hAnsi="Times New Roman"/>
          <w:sz w:val="28"/>
          <w:szCs w:val="28"/>
        </w:rPr>
      </w:pPr>
      <w:r w:rsidRPr="008E2B33">
        <w:rPr>
          <w:rFonts w:ascii="Times New Roman" w:hAnsi="Times New Roman"/>
          <w:bCs/>
          <w:color w:val="000000"/>
          <w:sz w:val="28"/>
          <w:szCs w:val="28"/>
        </w:rPr>
        <w:t>Постановлением</w:t>
      </w:r>
      <w:r>
        <w:rPr>
          <w:rFonts w:ascii="Times New Roman" w:hAnsi="Times New Roman"/>
          <w:bCs/>
          <w:color w:val="000000"/>
          <w:sz w:val="28"/>
          <w:szCs w:val="28"/>
        </w:rPr>
        <w:t xml:space="preserve"> </w:t>
      </w:r>
      <w:r w:rsidRPr="008E2B33">
        <w:rPr>
          <w:rFonts w:ascii="Times New Roman" w:hAnsi="Times New Roman"/>
          <w:bCs/>
          <w:color w:val="000000"/>
          <w:sz w:val="28"/>
          <w:szCs w:val="28"/>
        </w:rPr>
        <w:t xml:space="preserve"> ЦС</w:t>
      </w:r>
      <w:r>
        <w:rPr>
          <w:rFonts w:ascii="Times New Roman" w:hAnsi="Times New Roman"/>
          <w:bCs/>
          <w:color w:val="000000"/>
          <w:sz w:val="28"/>
          <w:szCs w:val="28"/>
        </w:rPr>
        <w:t xml:space="preserve"> </w:t>
      </w:r>
      <w:r w:rsidRPr="008E2B33">
        <w:rPr>
          <w:rFonts w:ascii="Times New Roman" w:hAnsi="Times New Roman"/>
          <w:bCs/>
          <w:color w:val="000000"/>
          <w:sz w:val="28"/>
          <w:szCs w:val="28"/>
        </w:rPr>
        <w:t xml:space="preserve"> Профсоюза от 07 декабря 2017 г. №4-3 </w:t>
      </w:r>
      <w:r w:rsidRPr="008E2B33">
        <w:rPr>
          <w:rFonts w:ascii="Times New Roman" w:hAnsi="Times New Roman"/>
          <w:sz w:val="28"/>
          <w:szCs w:val="28"/>
        </w:rPr>
        <w:t>2018 год   был объявлен «</w:t>
      </w:r>
      <w:r w:rsidRPr="008E2B33">
        <w:rPr>
          <w:rFonts w:ascii="Times New Roman" w:hAnsi="Times New Roman"/>
          <w:bCs/>
          <w:color w:val="000000"/>
          <w:sz w:val="28"/>
          <w:szCs w:val="28"/>
        </w:rPr>
        <w:t>Годом охраны труда в Профсоюзе»</w:t>
      </w:r>
      <w:r>
        <w:rPr>
          <w:rFonts w:ascii="Times New Roman" w:hAnsi="Times New Roman"/>
          <w:bCs/>
          <w:color w:val="000000"/>
          <w:sz w:val="28"/>
          <w:szCs w:val="28"/>
        </w:rPr>
        <w:t>.</w:t>
      </w:r>
      <w:r w:rsidRPr="008E2B33">
        <w:rPr>
          <w:rFonts w:ascii="Times New Roman" w:hAnsi="Times New Roman"/>
          <w:bCs/>
          <w:color w:val="000000"/>
          <w:sz w:val="28"/>
          <w:szCs w:val="28"/>
        </w:rPr>
        <w:t xml:space="preserve"> </w:t>
      </w:r>
      <w:r w:rsidRPr="008E2B33">
        <w:rPr>
          <w:rFonts w:ascii="Times New Roman" w:hAnsi="Times New Roman"/>
          <w:sz w:val="28"/>
          <w:szCs w:val="28"/>
        </w:rPr>
        <w:t xml:space="preserve"> </w:t>
      </w:r>
    </w:p>
    <w:p w:rsidR="002572E4" w:rsidRPr="006D6677" w:rsidRDefault="002572E4" w:rsidP="002572E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Н</w:t>
      </w:r>
      <w:r w:rsidRPr="006D6677">
        <w:rPr>
          <w:rFonts w:ascii="Times New Roman" w:hAnsi="Times New Roman"/>
          <w:sz w:val="28"/>
          <w:szCs w:val="28"/>
        </w:rPr>
        <w:t xml:space="preserve">а этом направлении работы </w:t>
      </w:r>
      <w:r>
        <w:rPr>
          <w:rFonts w:ascii="Times New Roman" w:hAnsi="Times New Roman"/>
          <w:sz w:val="28"/>
          <w:szCs w:val="28"/>
        </w:rPr>
        <w:t xml:space="preserve">в соответствии с утвержденным президиумом планом работы  </w:t>
      </w:r>
      <w:r w:rsidRPr="006D6677">
        <w:rPr>
          <w:rFonts w:ascii="Times New Roman" w:hAnsi="Times New Roman"/>
          <w:sz w:val="28"/>
          <w:szCs w:val="28"/>
        </w:rPr>
        <w:t xml:space="preserve">в течение прошедшего года </w:t>
      </w:r>
      <w:r>
        <w:rPr>
          <w:rFonts w:ascii="Times New Roman" w:hAnsi="Times New Roman"/>
          <w:sz w:val="28"/>
          <w:szCs w:val="28"/>
        </w:rPr>
        <w:t xml:space="preserve">профсоюзные </w:t>
      </w:r>
      <w:r w:rsidRPr="006D6677">
        <w:rPr>
          <w:rFonts w:ascii="Times New Roman" w:hAnsi="Times New Roman"/>
          <w:sz w:val="28"/>
          <w:szCs w:val="28"/>
        </w:rPr>
        <w:t xml:space="preserve">организации </w:t>
      </w:r>
      <w:r>
        <w:rPr>
          <w:rFonts w:ascii="Times New Roman" w:hAnsi="Times New Roman"/>
          <w:sz w:val="28"/>
          <w:szCs w:val="28"/>
        </w:rPr>
        <w:t xml:space="preserve"> </w:t>
      </w:r>
      <w:r w:rsidRPr="006D6677">
        <w:rPr>
          <w:rFonts w:ascii="Times New Roman" w:hAnsi="Times New Roman"/>
          <w:sz w:val="28"/>
          <w:szCs w:val="28"/>
        </w:rPr>
        <w:t>акцентировали свое внимание.</w:t>
      </w:r>
    </w:p>
    <w:p w:rsidR="002572E4" w:rsidRDefault="002572E4" w:rsidP="002572E4">
      <w:pPr>
        <w:pStyle w:val="a3"/>
        <w:jc w:val="both"/>
        <w:rPr>
          <w:rFonts w:ascii="Times New Roman" w:hAnsi="Times New Roman"/>
          <w:sz w:val="28"/>
          <w:szCs w:val="28"/>
        </w:rPr>
      </w:pPr>
      <w:r>
        <w:rPr>
          <w:rFonts w:ascii="Times New Roman" w:hAnsi="Times New Roman"/>
          <w:sz w:val="28"/>
          <w:szCs w:val="28"/>
        </w:rPr>
        <w:t xml:space="preserve">         И работодатели, и Профсоюз </w:t>
      </w:r>
      <w:r w:rsidRPr="00CD4BD1">
        <w:rPr>
          <w:rFonts w:ascii="Times New Roman" w:hAnsi="Times New Roman"/>
          <w:sz w:val="28"/>
          <w:szCs w:val="28"/>
        </w:rPr>
        <w:t xml:space="preserve">заинтересованы в  создании </w:t>
      </w:r>
      <w:r>
        <w:rPr>
          <w:rFonts w:ascii="Times New Roman" w:hAnsi="Times New Roman"/>
          <w:sz w:val="28"/>
          <w:szCs w:val="28"/>
        </w:rPr>
        <w:t xml:space="preserve"> </w:t>
      </w:r>
      <w:r w:rsidRPr="00CD4BD1">
        <w:rPr>
          <w:rFonts w:ascii="Times New Roman" w:hAnsi="Times New Roman"/>
          <w:sz w:val="28"/>
          <w:szCs w:val="28"/>
        </w:rPr>
        <w:t>в образова</w:t>
      </w:r>
      <w:r>
        <w:rPr>
          <w:rFonts w:ascii="Times New Roman" w:hAnsi="Times New Roman"/>
          <w:sz w:val="28"/>
          <w:szCs w:val="28"/>
        </w:rPr>
        <w:t>тельных</w:t>
      </w:r>
      <w:r w:rsidRPr="00CD4BD1">
        <w:rPr>
          <w:rFonts w:ascii="Times New Roman" w:hAnsi="Times New Roman"/>
          <w:sz w:val="28"/>
          <w:szCs w:val="28"/>
        </w:rPr>
        <w:t xml:space="preserve"> учреждениях безопасных условий труда. В каждо</w:t>
      </w:r>
      <w:r>
        <w:rPr>
          <w:rFonts w:ascii="Times New Roman" w:hAnsi="Times New Roman"/>
          <w:sz w:val="28"/>
          <w:szCs w:val="28"/>
        </w:rPr>
        <w:t>м учреждении</w:t>
      </w:r>
      <w:r w:rsidRPr="00CD4BD1">
        <w:rPr>
          <w:rFonts w:ascii="Times New Roman" w:hAnsi="Times New Roman"/>
          <w:sz w:val="28"/>
          <w:szCs w:val="28"/>
        </w:rPr>
        <w:t xml:space="preserve"> </w:t>
      </w:r>
      <w:r>
        <w:rPr>
          <w:rFonts w:ascii="Times New Roman" w:hAnsi="Times New Roman"/>
          <w:sz w:val="28"/>
          <w:szCs w:val="28"/>
        </w:rPr>
        <w:t>действуют</w:t>
      </w:r>
      <w:r w:rsidRPr="00CD4BD1">
        <w:rPr>
          <w:rFonts w:ascii="Times New Roman" w:hAnsi="Times New Roman"/>
          <w:sz w:val="28"/>
          <w:szCs w:val="28"/>
        </w:rPr>
        <w:t xml:space="preserve"> комиссии по охране труда. На конт</w:t>
      </w:r>
      <w:r>
        <w:rPr>
          <w:rFonts w:ascii="Times New Roman" w:hAnsi="Times New Roman"/>
          <w:sz w:val="28"/>
          <w:szCs w:val="28"/>
        </w:rPr>
        <w:t>роле  стоят вопросы  прохождения</w:t>
      </w:r>
      <w:r w:rsidRPr="00CD4BD1">
        <w:rPr>
          <w:rFonts w:ascii="Times New Roman" w:hAnsi="Times New Roman"/>
          <w:sz w:val="28"/>
          <w:szCs w:val="28"/>
        </w:rPr>
        <w:t xml:space="preserve"> своевременного </w:t>
      </w:r>
      <w:proofErr w:type="gramStart"/>
      <w:r w:rsidRPr="00CD4BD1">
        <w:rPr>
          <w:rFonts w:ascii="Times New Roman" w:hAnsi="Times New Roman"/>
          <w:sz w:val="28"/>
          <w:szCs w:val="28"/>
        </w:rPr>
        <w:t>обучения по охране</w:t>
      </w:r>
      <w:proofErr w:type="gramEnd"/>
      <w:r w:rsidRPr="00CD4BD1">
        <w:rPr>
          <w:rFonts w:ascii="Times New Roman" w:hAnsi="Times New Roman"/>
          <w:sz w:val="28"/>
          <w:szCs w:val="28"/>
        </w:rPr>
        <w:t xml:space="preserve"> </w:t>
      </w:r>
      <w:r>
        <w:rPr>
          <w:rFonts w:ascii="Times New Roman" w:hAnsi="Times New Roman"/>
          <w:sz w:val="28"/>
          <w:szCs w:val="28"/>
        </w:rPr>
        <w:t xml:space="preserve"> труда, прохождения </w:t>
      </w:r>
      <w:r w:rsidRPr="00CD4BD1">
        <w:rPr>
          <w:rFonts w:ascii="Times New Roman" w:hAnsi="Times New Roman"/>
          <w:sz w:val="28"/>
          <w:szCs w:val="28"/>
        </w:rPr>
        <w:t xml:space="preserve"> медицинских</w:t>
      </w:r>
      <w:r>
        <w:rPr>
          <w:rFonts w:ascii="Times New Roman" w:hAnsi="Times New Roman"/>
          <w:sz w:val="28"/>
          <w:szCs w:val="28"/>
        </w:rPr>
        <w:t xml:space="preserve"> </w:t>
      </w:r>
      <w:r w:rsidRPr="00CD4BD1">
        <w:rPr>
          <w:rFonts w:ascii="Times New Roman" w:hAnsi="Times New Roman"/>
          <w:sz w:val="28"/>
          <w:szCs w:val="28"/>
        </w:rPr>
        <w:t xml:space="preserve"> осмотров,  проведения специальной оценки условий труда, обеспечени</w:t>
      </w:r>
      <w:r>
        <w:rPr>
          <w:rFonts w:ascii="Times New Roman" w:hAnsi="Times New Roman"/>
          <w:sz w:val="28"/>
          <w:szCs w:val="28"/>
        </w:rPr>
        <w:t>я</w:t>
      </w:r>
      <w:r w:rsidRPr="00CD4BD1">
        <w:rPr>
          <w:rFonts w:ascii="Times New Roman" w:hAnsi="Times New Roman"/>
          <w:sz w:val="28"/>
          <w:szCs w:val="28"/>
        </w:rPr>
        <w:t xml:space="preserve"> работников спецодеждой, </w:t>
      </w:r>
      <w:r>
        <w:rPr>
          <w:rFonts w:ascii="Times New Roman" w:hAnsi="Times New Roman"/>
          <w:sz w:val="28"/>
          <w:szCs w:val="28"/>
        </w:rPr>
        <w:t xml:space="preserve"> </w:t>
      </w:r>
      <w:r w:rsidRPr="00CD4BD1">
        <w:rPr>
          <w:rFonts w:ascii="Times New Roman" w:hAnsi="Times New Roman"/>
          <w:sz w:val="28"/>
          <w:szCs w:val="28"/>
        </w:rPr>
        <w:t>профилактик</w:t>
      </w:r>
      <w:r>
        <w:rPr>
          <w:rFonts w:ascii="Times New Roman" w:hAnsi="Times New Roman"/>
          <w:sz w:val="28"/>
          <w:szCs w:val="28"/>
        </w:rPr>
        <w:t>и</w:t>
      </w:r>
      <w:r w:rsidRPr="00CD4BD1">
        <w:rPr>
          <w:rFonts w:ascii="Times New Roman" w:hAnsi="Times New Roman"/>
          <w:sz w:val="28"/>
          <w:szCs w:val="28"/>
        </w:rPr>
        <w:t xml:space="preserve"> несчастных случаев на рабоч</w:t>
      </w:r>
      <w:r>
        <w:rPr>
          <w:rFonts w:ascii="Times New Roman" w:hAnsi="Times New Roman"/>
          <w:sz w:val="28"/>
          <w:szCs w:val="28"/>
        </w:rPr>
        <w:t>их местах</w:t>
      </w:r>
      <w:r w:rsidRPr="00CD4BD1">
        <w:rPr>
          <w:rFonts w:ascii="Times New Roman" w:hAnsi="Times New Roman"/>
          <w:sz w:val="28"/>
          <w:szCs w:val="28"/>
        </w:rPr>
        <w:t>.</w:t>
      </w:r>
    </w:p>
    <w:p w:rsidR="002572E4" w:rsidRPr="00162AF0" w:rsidRDefault="002572E4" w:rsidP="002572E4">
      <w:pPr>
        <w:pStyle w:val="a3"/>
        <w:jc w:val="both"/>
        <w:rPr>
          <w:rFonts w:ascii="Times New Roman" w:hAnsi="Times New Roman"/>
          <w:sz w:val="28"/>
          <w:szCs w:val="28"/>
        </w:rPr>
      </w:pPr>
      <w:r>
        <w:rPr>
          <w:rFonts w:ascii="Times New Roman" w:hAnsi="Times New Roman"/>
          <w:sz w:val="28"/>
          <w:szCs w:val="28"/>
        </w:rPr>
        <w:t xml:space="preserve">         </w:t>
      </w:r>
      <w:r w:rsidRPr="00162AF0">
        <w:rPr>
          <w:rFonts w:ascii="Times New Roman" w:hAnsi="Times New Roman"/>
          <w:sz w:val="28"/>
          <w:szCs w:val="28"/>
        </w:rPr>
        <w:t xml:space="preserve">На протяжении отчетного периода </w:t>
      </w:r>
      <w:r>
        <w:rPr>
          <w:rFonts w:ascii="Times New Roman" w:hAnsi="Times New Roman"/>
          <w:sz w:val="28"/>
          <w:szCs w:val="28"/>
        </w:rPr>
        <w:t xml:space="preserve">райкомом профсоюза </w:t>
      </w:r>
      <w:r w:rsidRPr="00162AF0">
        <w:rPr>
          <w:rFonts w:ascii="Times New Roman" w:hAnsi="Times New Roman"/>
          <w:sz w:val="28"/>
          <w:szCs w:val="28"/>
        </w:rPr>
        <w:t>оказывалась практическая помощь в вопросах</w:t>
      </w:r>
      <w:r>
        <w:rPr>
          <w:rFonts w:ascii="Times New Roman" w:hAnsi="Times New Roman"/>
          <w:sz w:val="28"/>
          <w:szCs w:val="28"/>
        </w:rPr>
        <w:t xml:space="preserve"> </w:t>
      </w:r>
      <w:r w:rsidRPr="00162AF0">
        <w:rPr>
          <w:rFonts w:ascii="Times New Roman" w:hAnsi="Times New Roman"/>
          <w:sz w:val="28"/>
          <w:szCs w:val="28"/>
        </w:rPr>
        <w:t xml:space="preserve"> охраны</w:t>
      </w:r>
      <w:r>
        <w:rPr>
          <w:rFonts w:ascii="Times New Roman" w:hAnsi="Times New Roman"/>
          <w:sz w:val="28"/>
          <w:szCs w:val="28"/>
        </w:rPr>
        <w:t xml:space="preserve"> </w:t>
      </w:r>
      <w:r w:rsidRPr="00162AF0">
        <w:rPr>
          <w:rFonts w:ascii="Times New Roman" w:hAnsi="Times New Roman"/>
          <w:sz w:val="28"/>
          <w:szCs w:val="28"/>
        </w:rPr>
        <w:t xml:space="preserve"> труда</w:t>
      </w:r>
      <w:r>
        <w:rPr>
          <w:rFonts w:ascii="Times New Roman" w:hAnsi="Times New Roman"/>
          <w:sz w:val="28"/>
          <w:szCs w:val="28"/>
        </w:rPr>
        <w:t xml:space="preserve"> </w:t>
      </w:r>
      <w:r w:rsidRPr="00162AF0">
        <w:rPr>
          <w:rFonts w:ascii="Times New Roman" w:hAnsi="Times New Roman"/>
          <w:sz w:val="28"/>
          <w:szCs w:val="28"/>
        </w:rPr>
        <w:t xml:space="preserve"> первичным </w:t>
      </w:r>
      <w:r>
        <w:rPr>
          <w:rFonts w:ascii="Times New Roman" w:hAnsi="Times New Roman"/>
          <w:sz w:val="28"/>
          <w:szCs w:val="28"/>
        </w:rPr>
        <w:t xml:space="preserve"> </w:t>
      </w:r>
      <w:r w:rsidRPr="00162AF0">
        <w:rPr>
          <w:rFonts w:ascii="Times New Roman" w:hAnsi="Times New Roman"/>
          <w:sz w:val="28"/>
          <w:szCs w:val="28"/>
        </w:rPr>
        <w:t xml:space="preserve">профсоюзным организациям. </w:t>
      </w:r>
      <w:r>
        <w:rPr>
          <w:rFonts w:ascii="Times New Roman" w:hAnsi="Times New Roman"/>
          <w:sz w:val="28"/>
          <w:szCs w:val="28"/>
        </w:rPr>
        <w:t xml:space="preserve">Отслеживалось соблюдение Соглашений по охране труда, являющихся приложениями к коллективным договорам, а также раздел коллективных договоров  «Охрана труда и здоровье».   </w:t>
      </w:r>
    </w:p>
    <w:p w:rsidR="002572E4" w:rsidRDefault="002572E4" w:rsidP="002572E4">
      <w:pPr>
        <w:pStyle w:val="ConsPlusNormal"/>
        <w:ind w:firstLine="540"/>
        <w:jc w:val="both"/>
        <w:rPr>
          <w:rFonts w:ascii="Times New Roman" w:hAnsi="Times New Roman"/>
          <w:sz w:val="28"/>
          <w:szCs w:val="28"/>
        </w:rPr>
      </w:pPr>
      <w:r>
        <w:rPr>
          <w:rFonts w:ascii="Times New Roman" w:hAnsi="Times New Roman"/>
          <w:sz w:val="28"/>
          <w:szCs w:val="28"/>
        </w:rPr>
        <w:t xml:space="preserve"> Председателями  первичных профсоюзных организаций по поручению райкома профсоюза  осуществлялся тематический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w:t>
      </w:r>
      <w:r w:rsidRPr="00CD4BD1">
        <w:rPr>
          <w:rFonts w:ascii="Times New Roman" w:hAnsi="Times New Roman"/>
          <w:sz w:val="28"/>
          <w:szCs w:val="28"/>
        </w:rPr>
        <w:t>прав</w:t>
      </w:r>
      <w:r>
        <w:rPr>
          <w:rFonts w:ascii="Times New Roman" w:hAnsi="Times New Roman"/>
          <w:sz w:val="28"/>
          <w:szCs w:val="28"/>
        </w:rPr>
        <w:t xml:space="preserve"> работников на предоставление </w:t>
      </w:r>
      <w:r w:rsidRPr="00CD4BD1">
        <w:rPr>
          <w:rFonts w:ascii="Times New Roman" w:hAnsi="Times New Roman"/>
          <w:sz w:val="28"/>
          <w:szCs w:val="28"/>
        </w:rPr>
        <w:t>ежегодного очередного и дополнительных отпусков</w:t>
      </w:r>
      <w:r>
        <w:rPr>
          <w:rFonts w:ascii="Times New Roman" w:hAnsi="Times New Roman"/>
          <w:sz w:val="28"/>
          <w:szCs w:val="28"/>
        </w:rPr>
        <w:t>. В ходе контрольных мероприятий выяснилось, что во всех образовательных учреждениях имеются графики отпусков, утвержденные в установленные законодательством сроки. Однако</w:t>
      </w:r>
      <w:proofErr w:type="gramStart"/>
      <w:r>
        <w:rPr>
          <w:rFonts w:ascii="Times New Roman" w:hAnsi="Times New Roman"/>
          <w:sz w:val="28"/>
          <w:szCs w:val="28"/>
        </w:rPr>
        <w:t>,</w:t>
      </w:r>
      <w:proofErr w:type="gramEnd"/>
      <w:r>
        <w:rPr>
          <w:rFonts w:ascii="Times New Roman" w:hAnsi="Times New Roman"/>
          <w:sz w:val="28"/>
          <w:szCs w:val="28"/>
        </w:rPr>
        <w:t xml:space="preserve"> в  трех учреждениях графики отпусков в нарушение статьи 123 Трудового кодекса приняты без учета мнения выборного профсоюзного органа. Не во всех учреждениях соблюдались  пункты коллективных договоров  в  части предоставления  дополнительных </w:t>
      </w:r>
      <w:r w:rsidRPr="00D44351">
        <w:rPr>
          <w:rFonts w:ascii="Times New Roman" w:hAnsi="Times New Roman"/>
          <w:sz w:val="28"/>
          <w:szCs w:val="28"/>
          <w:u w:val="single"/>
        </w:rPr>
        <w:t>оплачиваемых</w:t>
      </w:r>
      <w:r>
        <w:rPr>
          <w:rFonts w:ascii="Times New Roman" w:hAnsi="Times New Roman"/>
          <w:sz w:val="28"/>
          <w:szCs w:val="28"/>
        </w:rPr>
        <w:t xml:space="preserve"> отпусков </w:t>
      </w:r>
      <w:proofErr w:type="gramStart"/>
      <w:r>
        <w:rPr>
          <w:rFonts w:ascii="Times New Roman" w:hAnsi="Times New Roman"/>
          <w:sz w:val="28"/>
          <w:szCs w:val="28"/>
        </w:rPr>
        <w:t>по</w:t>
      </w:r>
      <w:proofErr w:type="gramEnd"/>
      <w:r>
        <w:rPr>
          <w:rFonts w:ascii="Times New Roman" w:hAnsi="Times New Roman"/>
          <w:sz w:val="28"/>
          <w:szCs w:val="28"/>
        </w:rPr>
        <w:t xml:space="preserve"> семейным обстоятельствами, что объяснялось работодателями  отсутствием средств для их оплаты. Отпуска за работу во вредных условиях труда, за ненормированный рабочий день предоставлялись в соответствии с коллективными договорами.  В двух учреждениях были выявлены случаи отсутствия </w:t>
      </w:r>
      <w:r w:rsidRPr="00D44351">
        <w:rPr>
          <w:rFonts w:ascii="Times New Roman" w:hAnsi="Times New Roman" w:cs="Times New Roman"/>
          <w:sz w:val="28"/>
          <w:szCs w:val="28"/>
        </w:rPr>
        <w:t>извещен</w:t>
      </w:r>
      <w:r>
        <w:rPr>
          <w:rFonts w:ascii="Times New Roman" w:hAnsi="Times New Roman" w:cs="Times New Roman"/>
          <w:sz w:val="28"/>
          <w:szCs w:val="28"/>
        </w:rPr>
        <w:t xml:space="preserve">ия работников </w:t>
      </w:r>
      <w:r w:rsidRPr="00D44351">
        <w:rPr>
          <w:rFonts w:ascii="Times New Roman" w:hAnsi="Times New Roman" w:cs="Times New Roman"/>
          <w:sz w:val="28"/>
          <w:szCs w:val="28"/>
        </w:rPr>
        <w:t xml:space="preserve"> под роспись не </w:t>
      </w:r>
      <w:proofErr w:type="gramStart"/>
      <w:r w:rsidRPr="00D44351">
        <w:rPr>
          <w:rFonts w:ascii="Times New Roman" w:hAnsi="Times New Roman" w:cs="Times New Roman"/>
          <w:sz w:val="28"/>
          <w:szCs w:val="28"/>
        </w:rPr>
        <w:t>позднее</w:t>
      </w:r>
      <w:proofErr w:type="gramEnd"/>
      <w:r w:rsidRPr="00D44351">
        <w:rPr>
          <w:rFonts w:ascii="Times New Roman" w:hAnsi="Times New Roman" w:cs="Times New Roman"/>
          <w:sz w:val="28"/>
          <w:szCs w:val="28"/>
        </w:rPr>
        <w:t xml:space="preserve"> чем за две </w:t>
      </w:r>
      <w:r w:rsidRPr="00D44351">
        <w:rPr>
          <w:rFonts w:ascii="Times New Roman" w:hAnsi="Times New Roman" w:cs="Times New Roman"/>
          <w:sz w:val="28"/>
          <w:szCs w:val="28"/>
        </w:rPr>
        <w:lastRenderedPageBreak/>
        <w:t>недели до начала</w:t>
      </w:r>
      <w:r>
        <w:rPr>
          <w:rFonts w:ascii="Times New Roman" w:hAnsi="Times New Roman" w:cs="Times New Roman"/>
          <w:sz w:val="28"/>
          <w:szCs w:val="28"/>
        </w:rPr>
        <w:t xml:space="preserve"> отпуска</w:t>
      </w:r>
      <w:r w:rsidRPr="00D44351">
        <w:rPr>
          <w:rFonts w:ascii="Times New Roman" w:hAnsi="Times New Roman" w:cs="Times New Roman"/>
          <w:sz w:val="28"/>
          <w:szCs w:val="28"/>
        </w:rPr>
        <w:t>.</w:t>
      </w:r>
      <w:r>
        <w:rPr>
          <w:rFonts w:ascii="Times New Roman" w:hAnsi="Times New Roman" w:cs="Times New Roman"/>
          <w:sz w:val="28"/>
          <w:szCs w:val="28"/>
        </w:rPr>
        <w:t xml:space="preserve">  В одном учреждении  выявлен случай нарушения </w:t>
      </w:r>
      <w:r w:rsidRPr="00CD4BD1">
        <w:rPr>
          <w:rFonts w:ascii="Times New Roman" w:hAnsi="Times New Roman"/>
          <w:sz w:val="28"/>
          <w:szCs w:val="28"/>
        </w:rPr>
        <w:t xml:space="preserve">сроков оплаты </w:t>
      </w:r>
      <w:r>
        <w:rPr>
          <w:rFonts w:ascii="Times New Roman" w:hAnsi="Times New Roman"/>
          <w:sz w:val="28"/>
          <w:szCs w:val="28"/>
        </w:rPr>
        <w:t xml:space="preserve"> </w:t>
      </w:r>
      <w:r w:rsidRPr="00CD4BD1">
        <w:rPr>
          <w:rFonts w:ascii="Times New Roman" w:hAnsi="Times New Roman"/>
          <w:sz w:val="28"/>
          <w:szCs w:val="28"/>
        </w:rPr>
        <w:t>отпуск</w:t>
      </w:r>
      <w:r>
        <w:rPr>
          <w:rFonts w:ascii="Times New Roman" w:hAnsi="Times New Roman"/>
          <w:sz w:val="28"/>
          <w:szCs w:val="28"/>
        </w:rPr>
        <w:t xml:space="preserve">ов (за три дня до выхода в отпуск).   </w:t>
      </w:r>
    </w:p>
    <w:p w:rsidR="002572E4" w:rsidRDefault="002572E4" w:rsidP="002572E4">
      <w:pPr>
        <w:pStyle w:val="a5"/>
        <w:spacing w:after="0" w:line="240" w:lineRule="auto"/>
        <w:jc w:val="both"/>
        <w:rPr>
          <w:rFonts w:ascii="Times New Roman" w:hAnsi="Times New Roman"/>
          <w:sz w:val="28"/>
          <w:szCs w:val="28"/>
        </w:rPr>
      </w:pPr>
      <w:r>
        <w:rPr>
          <w:rFonts w:ascii="Times New Roman" w:hAnsi="Times New Roman"/>
          <w:sz w:val="28"/>
          <w:szCs w:val="28"/>
        </w:rPr>
        <w:t xml:space="preserve">      </w:t>
      </w:r>
      <w:r w:rsidRPr="00722CBD">
        <w:rPr>
          <w:rFonts w:ascii="Times New Roman" w:hAnsi="Times New Roman"/>
          <w:sz w:val="28"/>
          <w:szCs w:val="28"/>
        </w:rPr>
        <w:t xml:space="preserve">В рамках Всемирного Дня охраны труда </w:t>
      </w:r>
      <w:r>
        <w:rPr>
          <w:rFonts w:ascii="Times New Roman" w:hAnsi="Times New Roman"/>
          <w:sz w:val="28"/>
          <w:szCs w:val="28"/>
        </w:rPr>
        <w:t xml:space="preserve">в образовательных учреждениях были проведены мероприятия, связанные с вопросами охраны  труда:  </w:t>
      </w:r>
    </w:p>
    <w:p w:rsidR="002572E4" w:rsidRDefault="002572E4" w:rsidP="002572E4">
      <w:pPr>
        <w:pStyle w:val="a5"/>
        <w:numPr>
          <w:ilvl w:val="0"/>
          <w:numId w:val="12"/>
        </w:numPr>
        <w:spacing w:after="0" w:line="240" w:lineRule="auto"/>
        <w:jc w:val="both"/>
        <w:rPr>
          <w:rFonts w:ascii="Times New Roman" w:hAnsi="Times New Roman"/>
          <w:sz w:val="28"/>
          <w:szCs w:val="28"/>
        </w:rPr>
      </w:pPr>
      <w:r>
        <w:rPr>
          <w:rFonts w:ascii="Times New Roman" w:hAnsi="Times New Roman"/>
          <w:sz w:val="28"/>
          <w:szCs w:val="28"/>
        </w:rPr>
        <w:t>тематические выставки;</w:t>
      </w:r>
    </w:p>
    <w:p w:rsidR="002572E4" w:rsidRPr="00397CEC" w:rsidRDefault="002572E4" w:rsidP="002572E4">
      <w:pPr>
        <w:pStyle w:val="a5"/>
        <w:numPr>
          <w:ilvl w:val="0"/>
          <w:numId w:val="12"/>
        </w:numPr>
        <w:spacing w:after="0" w:line="240" w:lineRule="auto"/>
        <w:jc w:val="both"/>
        <w:rPr>
          <w:rFonts w:ascii="Times New Roman" w:hAnsi="Times New Roman"/>
          <w:sz w:val="28"/>
          <w:szCs w:val="28"/>
        </w:rPr>
      </w:pPr>
      <w:r>
        <w:rPr>
          <w:rFonts w:ascii="Times New Roman" w:hAnsi="Times New Roman"/>
          <w:sz w:val="28"/>
          <w:szCs w:val="28"/>
        </w:rPr>
        <w:t>отчет об исполнении раздела коллективного договора «Охрана труда и здоровье» и др.;</w:t>
      </w:r>
    </w:p>
    <w:p w:rsidR="002572E4" w:rsidRPr="00162AF0" w:rsidRDefault="002572E4" w:rsidP="002572E4">
      <w:pPr>
        <w:pStyle w:val="a5"/>
        <w:spacing w:after="0" w:line="240" w:lineRule="auto"/>
        <w:jc w:val="both"/>
        <w:rPr>
          <w:rFonts w:ascii="Times New Roman" w:hAnsi="Times New Roman"/>
          <w:sz w:val="28"/>
          <w:szCs w:val="28"/>
        </w:rPr>
      </w:pPr>
      <w:r w:rsidRPr="00722CBD">
        <w:rPr>
          <w:rFonts w:ascii="Times New Roman" w:hAnsi="Times New Roman"/>
          <w:sz w:val="28"/>
          <w:szCs w:val="28"/>
        </w:rPr>
        <w:t xml:space="preserve"> </w:t>
      </w:r>
      <w:r>
        <w:rPr>
          <w:rFonts w:ascii="Times New Roman" w:hAnsi="Times New Roman"/>
          <w:sz w:val="28"/>
          <w:szCs w:val="28"/>
        </w:rPr>
        <w:t xml:space="preserve">    Для проведения медицинских осмотров управлением образования был заключен договор с  медучреждениями города Перми, которыми были сформированы 4 медицинские бригады и в период весенних каникул  организованно  проведён  медосмотр работников образования района.   </w:t>
      </w:r>
    </w:p>
    <w:p w:rsidR="002572E4" w:rsidRDefault="002572E4" w:rsidP="002572E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двух образовательных учреждениях в 2018 году проведена  специальная оценка условий труда (СОУТ). Затраты на данные цели составили  около 250 тысяч рублей.</w:t>
      </w:r>
    </w:p>
    <w:p w:rsidR="002572E4" w:rsidRPr="006A03BB" w:rsidRDefault="002572E4" w:rsidP="002572E4">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Продолжалась работа по оздоровлению членов профсоюза. 12 работников образования воспользовались бюджетными путевками на санаторно-курортное лечение, оздоровившись в санатории-профилактории «Чайка» (</w:t>
      </w:r>
      <w:proofErr w:type="spellStart"/>
      <w:r>
        <w:rPr>
          <w:rFonts w:ascii="Times New Roman" w:eastAsia="Times New Roman" w:hAnsi="Times New Roman"/>
          <w:sz w:val="28"/>
          <w:szCs w:val="28"/>
          <w:lang w:eastAsia="ru-RU"/>
        </w:rPr>
        <w:t>г</w:t>
      </w:r>
      <w:proofErr w:type="gramStart"/>
      <w:r>
        <w:rPr>
          <w:rFonts w:ascii="Times New Roman" w:eastAsia="Times New Roman" w:hAnsi="Times New Roman"/>
          <w:sz w:val="28"/>
          <w:szCs w:val="28"/>
          <w:lang w:eastAsia="ru-RU"/>
        </w:rPr>
        <w:t>.Ч</w:t>
      </w:r>
      <w:proofErr w:type="gramEnd"/>
      <w:r>
        <w:rPr>
          <w:rFonts w:ascii="Times New Roman" w:eastAsia="Times New Roman" w:hAnsi="Times New Roman"/>
          <w:sz w:val="28"/>
          <w:szCs w:val="28"/>
          <w:lang w:eastAsia="ru-RU"/>
        </w:rPr>
        <w:t>айковский</w:t>
      </w:r>
      <w:proofErr w:type="spellEnd"/>
      <w:r>
        <w:rPr>
          <w:rFonts w:ascii="Times New Roman" w:eastAsia="Times New Roman" w:hAnsi="Times New Roman"/>
          <w:sz w:val="28"/>
          <w:szCs w:val="28"/>
          <w:lang w:eastAsia="ru-RU"/>
        </w:rPr>
        <w:t xml:space="preserve">), два работника образования (МАОУ «Ленинская СОШ») оздоровились на курорте «Ключи», получив путевки с 20% скидкой. </w:t>
      </w:r>
      <w:r>
        <w:rPr>
          <w:rFonts w:ascii="Times New Roman" w:hAnsi="Times New Roman"/>
          <w:sz w:val="28"/>
          <w:szCs w:val="28"/>
        </w:rPr>
        <w:t xml:space="preserve"> </w:t>
      </w:r>
    </w:p>
    <w:p w:rsidR="002572E4" w:rsidRPr="006A03BB" w:rsidRDefault="002572E4" w:rsidP="002572E4">
      <w:pPr>
        <w:pStyle w:val="a3"/>
        <w:ind w:firstLine="709"/>
        <w:jc w:val="both"/>
        <w:rPr>
          <w:rFonts w:ascii="Times New Roman" w:hAnsi="Times New Roman"/>
          <w:sz w:val="16"/>
          <w:szCs w:val="16"/>
        </w:rPr>
      </w:pPr>
      <w:r>
        <w:rPr>
          <w:rFonts w:ascii="Times New Roman" w:hAnsi="Times New Roman"/>
          <w:sz w:val="28"/>
          <w:szCs w:val="28"/>
        </w:rPr>
        <w:t xml:space="preserve"> </w:t>
      </w:r>
      <w:r>
        <w:rPr>
          <w:rFonts w:ascii="Times New Roman" w:hAnsi="Times New Roman"/>
          <w:b/>
          <w:sz w:val="28"/>
          <w:szCs w:val="28"/>
        </w:rPr>
        <w:t xml:space="preserve"> </w:t>
      </w:r>
    </w:p>
    <w:p w:rsidR="002572E4" w:rsidRDefault="002572E4" w:rsidP="002572E4">
      <w:pPr>
        <w:spacing w:after="0" w:line="240" w:lineRule="auto"/>
        <w:ind w:firstLine="708"/>
        <w:jc w:val="center"/>
        <w:rPr>
          <w:rFonts w:ascii="Times New Roman" w:hAnsi="Times New Roman"/>
          <w:b/>
          <w:bCs/>
          <w:color w:val="0A0B0D"/>
          <w:sz w:val="16"/>
          <w:szCs w:val="16"/>
        </w:rPr>
      </w:pPr>
      <w:r>
        <w:rPr>
          <w:rFonts w:ascii="Times New Roman" w:hAnsi="Times New Roman"/>
          <w:b/>
          <w:bCs/>
          <w:color w:val="0A0B0D"/>
          <w:sz w:val="28"/>
          <w:szCs w:val="28"/>
        </w:rPr>
        <w:t>7</w:t>
      </w:r>
      <w:r w:rsidRPr="006A03BB">
        <w:rPr>
          <w:rFonts w:ascii="Times New Roman" w:hAnsi="Times New Roman"/>
          <w:b/>
          <w:bCs/>
          <w:color w:val="0A0B0D"/>
          <w:sz w:val="28"/>
          <w:szCs w:val="28"/>
        </w:rPr>
        <w:t>. Финансовое обеспечение деятельности про</w:t>
      </w:r>
      <w:r w:rsidRPr="006A03BB">
        <w:rPr>
          <w:rFonts w:ascii="Times New Roman" w:hAnsi="Times New Roman"/>
          <w:b/>
          <w:bCs/>
          <w:color w:val="343638"/>
          <w:sz w:val="28"/>
          <w:szCs w:val="28"/>
        </w:rPr>
        <w:t>ф</w:t>
      </w:r>
      <w:r w:rsidRPr="006A03BB">
        <w:rPr>
          <w:rFonts w:ascii="Times New Roman" w:hAnsi="Times New Roman"/>
          <w:b/>
          <w:bCs/>
          <w:color w:val="1F2122"/>
          <w:sz w:val="28"/>
          <w:szCs w:val="28"/>
        </w:rPr>
        <w:t>с</w:t>
      </w:r>
      <w:r w:rsidRPr="006A03BB">
        <w:rPr>
          <w:rFonts w:ascii="Times New Roman" w:hAnsi="Times New Roman"/>
          <w:b/>
          <w:bCs/>
          <w:color w:val="0A0B0D"/>
          <w:sz w:val="28"/>
          <w:szCs w:val="28"/>
        </w:rPr>
        <w:t>оюза</w:t>
      </w:r>
    </w:p>
    <w:p w:rsidR="002572E4" w:rsidRPr="002572E4" w:rsidRDefault="002572E4" w:rsidP="002572E4">
      <w:pPr>
        <w:spacing w:after="0" w:line="240" w:lineRule="auto"/>
        <w:ind w:firstLine="708"/>
        <w:jc w:val="center"/>
        <w:rPr>
          <w:rFonts w:ascii="Times New Roman" w:eastAsia="T3Font_2" w:hAnsi="Times New Roman"/>
          <w:sz w:val="16"/>
          <w:szCs w:val="16"/>
        </w:rPr>
      </w:pPr>
      <w:bookmarkStart w:id="0" w:name="_GoBack"/>
      <w:bookmarkEnd w:id="0"/>
    </w:p>
    <w:p w:rsidR="002572E4" w:rsidRDefault="002572E4" w:rsidP="002572E4">
      <w:pPr>
        <w:pStyle w:val="a8"/>
        <w:shd w:val="clear" w:color="auto" w:fill="FEFFFE"/>
        <w:spacing w:line="321" w:lineRule="exact"/>
        <w:ind w:right="38" w:firstLine="709"/>
        <w:jc w:val="both"/>
        <w:rPr>
          <w:color w:val="0A0B0D"/>
          <w:w w:val="109"/>
          <w:sz w:val="28"/>
          <w:szCs w:val="28"/>
        </w:rPr>
      </w:pPr>
      <w:r w:rsidRPr="004C7C0D">
        <w:rPr>
          <w:color w:val="0A0B0D"/>
          <w:w w:val="109"/>
          <w:sz w:val="28"/>
          <w:szCs w:val="28"/>
        </w:rPr>
        <w:t xml:space="preserve">Финансовая работа </w:t>
      </w:r>
      <w:r>
        <w:rPr>
          <w:color w:val="0A0B0D"/>
          <w:w w:val="109"/>
          <w:sz w:val="28"/>
          <w:szCs w:val="28"/>
        </w:rPr>
        <w:t xml:space="preserve"> районн</w:t>
      </w:r>
      <w:r w:rsidRPr="004C7C0D">
        <w:rPr>
          <w:color w:val="0A0B0D"/>
          <w:w w:val="109"/>
          <w:sz w:val="28"/>
          <w:szCs w:val="28"/>
        </w:rPr>
        <w:t>ой организации Профсоюза в 201</w:t>
      </w:r>
      <w:r>
        <w:rPr>
          <w:color w:val="0A0B0D"/>
          <w:w w:val="109"/>
          <w:sz w:val="28"/>
          <w:szCs w:val="28"/>
        </w:rPr>
        <w:t>8</w:t>
      </w:r>
      <w:r w:rsidRPr="004C7C0D">
        <w:rPr>
          <w:color w:val="0A0B0D"/>
          <w:w w:val="109"/>
          <w:sz w:val="28"/>
          <w:szCs w:val="28"/>
        </w:rPr>
        <w:t xml:space="preserve"> году строилась на основе плана работы и годовой сметы доходов и расходов, утвержденной </w:t>
      </w:r>
      <w:r>
        <w:rPr>
          <w:color w:val="0A0B0D"/>
          <w:w w:val="109"/>
          <w:sz w:val="28"/>
          <w:szCs w:val="28"/>
        </w:rPr>
        <w:t>президиумом райкома</w:t>
      </w:r>
      <w:r w:rsidRPr="004C7C0D">
        <w:rPr>
          <w:color w:val="0A0B0D"/>
          <w:w w:val="109"/>
          <w:sz w:val="28"/>
          <w:szCs w:val="28"/>
        </w:rPr>
        <w:t xml:space="preserve"> Профсоюза. Доходная часть профсоюзного бюджета формир</w:t>
      </w:r>
      <w:r>
        <w:rPr>
          <w:color w:val="0A0B0D"/>
          <w:w w:val="109"/>
          <w:sz w:val="28"/>
          <w:szCs w:val="28"/>
        </w:rPr>
        <w:t>овалась</w:t>
      </w:r>
      <w:r w:rsidRPr="004C7C0D">
        <w:rPr>
          <w:color w:val="0A0B0D"/>
          <w:w w:val="109"/>
          <w:sz w:val="28"/>
          <w:szCs w:val="28"/>
        </w:rPr>
        <w:t xml:space="preserve"> из  взносов членов  Профсоюза</w:t>
      </w:r>
      <w:r>
        <w:rPr>
          <w:color w:val="0A0B0D"/>
          <w:w w:val="109"/>
          <w:sz w:val="28"/>
          <w:szCs w:val="28"/>
        </w:rPr>
        <w:t>.</w:t>
      </w:r>
      <w:r w:rsidRPr="004C7C0D">
        <w:rPr>
          <w:color w:val="0A0B0D"/>
          <w:w w:val="109"/>
          <w:sz w:val="28"/>
          <w:szCs w:val="28"/>
        </w:rPr>
        <w:t xml:space="preserve"> </w:t>
      </w:r>
    </w:p>
    <w:p w:rsidR="002572E4" w:rsidRDefault="002572E4" w:rsidP="002572E4">
      <w:pPr>
        <w:pStyle w:val="a8"/>
        <w:shd w:val="clear" w:color="auto" w:fill="FEFFFE"/>
        <w:spacing w:line="321" w:lineRule="exact"/>
        <w:ind w:right="38" w:firstLine="709"/>
        <w:jc w:val="both"/>
        <w:rPr>
          <w:color w:val="0A0B0D"/>
          <w:sz w:val="28"/>
          <w:szCs w:val="28"/>
        </w:rPr>
      </w:pPr>
      <w:r w:rsidRPr="006D6677">
        <w:rPr>
          <w:color w:val="0A0B0D"/>
          <w:w w:val="109"/>
          <w:sz w:val="28"/>
          <w:szCs w:val="28"/>
        </w:rPr>
        <w:t>В 2018</w:t>
      </w:r>
      <w:r w:rsidRPr="006D6677">
        <w:rPr>
          <w:color w:val="0A0B0D"/>
          <w:sz w:val="28"/>
          <w:szCs w:val="28"/>
        </w:rPr>
        <w:t xml:space="preserve"> году </w:t>
      </w:r>
      <w:r>
        <w:rPr>
          <w:color w:val="0A0B0D"/>
          <w:sz w:val="28"/>
          <w:szCs w:val="28"/>
        </w:rPr>
        <w:t xml:space="preserve"> районный </w:t>
      </w:r>
      <w:r w:rsidRPr="006D6677">
        <w:rPr>
          <w:color w:val="0A0B0D"/>
          <w:sz w:val="28"/>
          <w:szCs w:val="28"/>
        </w:rPr>
        <w:t>ком</w:t>
      </w:r>
      <w:r w:rsidRPr="006D6677">
        <w:rPr>
          <w:color w:val="1F2122"/>
          <w:sz w:val="28"/>
          <w:szCs w:val="28"/>
        </w:rPr>
        <w:t>и</w:t>
      </w:r>
      <w:r w:rsidRPr="006D6677">
        <w:rPr>
          <w:color w:val="0A0B0D"/>
          <w:sz w:val="28"/>
          <w:szCs w:val="28"/>
        </w:rPr>
        <w:t>т</w:t>
      </w:r>
      <w:r w:rsidRPr="006D6677">
        <w:rPr>
          <w:color w:val="1F2122"/>
          <w:sz w:val="28"/>
          <w:szCs w:val="28"/>
        </w:rPr>
        <w:t xml:space="preserve">ет </w:t>
      </w:r>
      <w:r>
        <w:rPr>
          <w:color w:val="0A0B0D"/>
          <w:sz w:val="28"/>
          <w:szCs w:val="28"/>
        </w:rPr>
        <w:t>п</w:t>
      </w:r>
      <w:r w:rsidRPr="006D6677">
        <w:rPr>
          <w:color w:val="0A0B0D"/>
          <w:sz w:val="28"/>
          <w:szCs w:val="28"/>
        </w:rPr>
        <w:t>рофсою</w:t>
      </w:r>
      <w:r w:rsidRPr="006D6677">
        <w:rPr>
          <w:color w:val="1F2122"/>
          <w:sz w:val="28"/>
          <w:szCs w:val="28"/>
        </w:rPr>
        <w:t>за</w:t>
      </w:r>
      <w:r>
        <w:rPr>
          <w:color w:val="1F2122"/>
          <w:sz w:val="28"/>
          <w:szCs w:val="28"/>
        </w:rPr>
        <w:t xml:space="preserve"> </w:t>
      </w:r>
      <w:r w:rsidRPr="006D6677">
        <w:rPr>
          <w:color w:val="0A0B0D"/>
          <w:sz w:val="28"/>
          <w:szCs w:val="28"/>
        </w:rPr>
        <w:t>прово</w:t>
      </w:r>
      <w:r w:rsidRPr="006D6677">
        <w:rPr>
          <w:color w:val="1F2122"/>
          <w:sz w:val="28"/>
          <w:szCs w:val="28"/>
        </w:rPr>
        <w:t xml:space="preserve">дил </w:t>
      </w:r>
      <w:r>
        <w:rPr>
          <w:color w:val="0A0B0D"/>
          <w:sz w:val="28"/>
          <w:szCs w:val="28"/>
        </w:rPr>
        <w:t xml:space="preserve"> </w:t>
      </w:r>
      <w:r w:rsidRPr="006D6677">
        <w:rPr>
          <w:color w:val="0A0B0D"/>
          <w:sz w:val="28"/>
          <w:szCs w:val="28"/>
        </w:rPr>
        <w:t>р</w:t>
      </w:r>
      <w:r w:rsidRPr="006D6677">
        <w:rPr>
          <w:color w:val="1F2122"/>
          <w:sz w:val="28"/>
          <w:szCs w:val="28"/>
        </w:rPr>
        <w:t>а</w:t>
      </w:r>
      <w:r w:rsidRPr="006D6677">
        <w:rPr>
          <w:color w:val="0A0B0D"/>
          <w:sz w:val="28"/>
          <w:szCs w:val="28"/>
        </w:rPr>
        <w:t>боту по формированию эффек</w:t>
      </w:r>
      <w:r w:rsidRPr="006D6677">
        <w:rPr>
          <w:color w:val="1F2122"/>
          <w:sz w:val="28"/>
          <w:szCs w:val="28"/>
        </w:rPr>
        <w:t>т</w:t>
      </w:r>
      <w:r w:rsidRPr="006D6677">
        <w:rPr>
          <w:color w:val="0A0B0D"/>
          <w:sz w:val="28"/>
          <w:szCs w:val="28"/>
        </w:rPr>
        <w:t>ивного бю</w:t>
      </w:r>
      <w:r w:rsidRPr="006D6677">
        <w:rPr>
          <w:color w:val="1F2122"/>
          <w:sz w:val="28"/>
          <w:szCs w:val="28"/>
        </w:rPr>
        <w:t>д</w:t>
      </w:r>
      <w:r w:rsidRPr="006D6677">
        <w:rPr>
          <w:color w:val="0A0B0D"/>
          <w:sz w:val="28"/>
          <w:szCs w:val="28"/>
        </w:rPr>
        <w:t>ж</w:t>
      </w:r>
      <w:r w:rsidRPr="006D6677">
        <w:rPr>
          <w:color w:val="1F2122"/>
          <w:sz w:val="28"/>
          <w:szCs w:val="28"/>
        </w:rPr>
        <w:t>ет</w:t>
      </w:r>
      <w:r w:rsidRPr="006D6677">
        <w:rPr>
          <w:color w:val="0A0B0D"/>
          <w:sz w:val="28"/>
          <w:szCs w:val="28"/>
        </w:rPr>
        <w:t>а</w:t>
      </w:r>
      <w:r w:rsidRPr="006D6677">
        <w:rPr>
          <w:color w:val="1F2122"/>
          <w:sz w:val="28"/>
          <w:szCs w:val="28"/>
        </w:rPr>
        <w:t xml:space="preserve">, </w:t>
      </w:r>
      <w:r w:rsidRPr="006D6677">
        <w:rPr>
          <w:color w:val="0A0B0D"/>
          <w:sz w:val="28"/>
          <w:szCs w:val="28"/>
        </w:rPr>
        <w:t>пр</w:t>
      </w:r>
      <w:r w:rsidRPr="006D6677">
        <w:rPr>
          <w:color w:val="1F2122"/>
          <w:sz w:val="28"/>
          <w:szCs w:val="28"/>
        </w:rPr>
        <w:t>ед</w:t>
      </w:r>
      <w:r w:rsidRPr="006D6677">
        <w:rPr>
          <w:color w:val="0A0B0D"/>
          <w:sz w:val="28"/>
          <w:szCs w:val="28"/>
        </w:rPr>
        <w:t>ус</w:t>
      </w:r>
      <w:r w:rsidRPr="006D6677">
        <w:rPr>
          <w:color w:val="1F2122"/>
          <w:sz w:val="28"/>
          <w:szCs w:val="28"/>
        </w:rPr>
        <w:t>м</w:t>
      </w:r>
      <w:r w:rsidRPr="006D6677">
        <w:rPr>
          <w:color w:val="0A0B0D"/>
          <w:sz w:val="28"/>
          <w:szCs w:val="28"/>
        </w:rPr>
        <w:t>а</w:t>
      </w:r>
      <w:r w:rsidRPr="006D6677">
        <w:rPr>
          <w:color w:val="1F2122"/>
          <w:sz w:val="28"/>
          <w:szCs w:val="28"/>
        </w:rPr>
        <w:t>т</w:t>
      </w:r>
      <w:r w:rsidRPr="006D6677">
        <w:rPr>
          <w:color w:val="0A0B0D"/>
          <w:sz w:val="28"/>
          <w:szCs w:val="28"/>
        </w:rPr>
        <w:t>ри</w:t>
      </w:r>
      <w:r w:rsidRPr="006D6677">
        <w:rPr>
          <w:color w:val="1F2122"/>
          <w:sz w:val="28"/>
          <w:szCs w:val="28"/>
        </w:rPr>
        <w:t>ва</w:t>
      </w:r>
      <w:r w:rsidRPr="006D6677">
        <w:rPr>
          <w:color w:val="0A0B0D"/>
          <w:sz w:val="28"/>
          <w:szCs w:val="28"/>
        </w:rPr>
        <w:t>ю</w:t>
      </w:r>
      <w:r w:rsidRPr="006D6677">
        <w:rPr>
          <w:color w:val="1F2122"/>
          <w:sz w:val="28"/>
          <w:szCs w:val="28"/>
        </w:rPr>
        <w:t>ще</w:t>
      </w:r>
      <w:r w:rsidRPr="006D6677">
        <w:rPr>
          <w:color w:val="343638"/>
          <w:sz w:val="28"/>
          <w:szCs w:val="28"/>
        </w:rPr>
        <w:t>г</w:t>
      </w:r>
      <w:r w:rsidRPr="006D6677">
        <w:rPr>
          <w:color w:val="1F2122"/>
          <w:sz w:val="28"/>
          <w:szCs w:val="28"/>
        </w:rPr>
        <w:t xml:space="preserve">о </w:t>
      </w:r>
      <w:r w:rsidRPr="006D6677">
        <w:rPr>
          <w:color w:val="343638"/>
          <w:sz w:val="28"/>
          <w:szCs w:val="28"/>
        </w:rPr>
        <w:t>ис</w:t>
      </w:r>
      <w:r w:rsidRPr="006D6677">
        <w:rPr>
          <w:color w:val="1F2122"/>
          <w:sz w:val="28"/>
          <w:szCs w:val="28"/>
        </w:rPr>
        <w:t>п</w:t>
      </w:r>
      <w:r w:rsidRPr="006D6677">
        <w:rPr>
          <w:color w:val="0A0B0D"/>
          <w:sz w:val="28"/>
          <w:szCs w:val="28"/>
        </w:rPr>
        <w:t>о</w:t>
      </w:r>
      <w:r w:rsidRPr="006D6677">
        <w:rPr>
          <w:color w:val="343638"/>
          <w:sz w:val="28"/>
          <w:szCs w:val="28"/>
        </w:rPr>
        <w:t>л</w:t>
      </w:r>
      <w:r w:rsidRPr="006D6677">
        <w:rPr>
          <w:color w:val="0A0B0D"/>
          <w:sz w:val="28"/>
          <w:szCs w:val="28"/>
        </w:rPr>
        <w:t>ь</w:t>
      </w:r>
      <w:r w:rsidRPr="006D6677">
        <w:rPr>
          <w:color w:val="1F2122"/>
          <w:sz w:val="28"/>
          <w:szCs w:val="28"/>
        </w:rPr>
        <w:t>з</w:t>
      </w:r>
      <w:r w:rsidRPr="006D6677">
        <w:rPr>
          <w:color w:val="0A0B0D"/>
          <w:sz w:val="28"/>
          <w:szCs w:val="28"/>
        </w:rPr>
        <w:t>ование средств на обеспечение важных направ</w:t>
      </w:r>
      <w:r w:rsidRPr="006D6677">
        <w:rPr>
          <w:color w:val="1F2122"/>
          <w:sz w:val="28"/>
          <w:szCs w:val="28"/>
        </w:rPr>
        <w:t>л</w:t>
      </w:r>
      <w:r w:rsidRPr="006D6677">
        <w:rPr>
          <w:color w:val="0A0B0D"/>
          <w:sz w:val="28"/>
          <w:szCs w:val="28"/>
        </w:rPr>
        <w:t>ений профсою</w:t>
      </w:r>
      <w:r w:rsidRPr="006D6677">
        <w:rPr>
          <w:color w:val="1F2122"/>
          <w:sz w:val="28"/>
          <w:szCs w:val="28"/>
        </w:rPr>
        <w:t xml:space="preserve">зной </w:t>
      </w:r>
      <w:r w:rsidRPr="006D6677">
        <w:rPr>
          <w:color w:val="343638"/>
          <w:sz w:val="28"/>
          <w:szCs w:val="28"/>
        </w:rPr>
        <w:t>де</w:t>
      </w:r>
      <w:r w:rsidRPr="006D6677">
        <w:rPr>
          <w:color w:val="525456"/>
          <w:sz w:val="28"/>
          <w:szCs w:val="28"/>
        </w:rPr>
        <w:t>я</w:t>
      </w:r>
      <w:r w:rsidRPr="006D6677">
        <w:rPr>
          <w:color w:val="343638"/>
          <w:sz w:val="28"/>
          <w:szCs w:val="28"/>
        </w:rPr>
        <w:t>тел</w:t>
      </w:r>
      <w:r w:rsidRPr="006D6677">
        <w:rPr>
          <w:color w:val="0A0B0D"/>
          <w:sz w:val="28"/>
          <w:szCs w:val="28"/>
        </w:rPr>
        <w:t>ьности по отстаиванию социально-экономическ</w:t>
      </w:r>
      <w:r w:rsidRPr="006D6677">
        <w:rPr>
          <w:color w:val="1F2122"/>
          <w:sz w:val="28"/>
          <w:szCs w:val="28"/>
        </w:rPr>
        <w:t xml:space="preserve">их и </w:t>
      </w:r>
      <w:r w:rsidRPr="006D6677">
        <w:rPr>
          <w:color w:val="0A0B0D"/>
          <w:sz w:val="28"/>
          <w:szCs w:val="28"/>
        </w:rPr>
        <w:t>проф</w:t>
      </w:r>
      <w:r w:rsidRPr="006D6677">
        <w:rPr>
          <w:color w:val="1F2122"/>
          <w:sz w:val="28"/>
          <w:szCs w:val="28"/>
        </w:rPr>
        <w:t>е</w:t>
      </w:r>
      <w:r w:rsidRPr="006D6677">
        <w:rPr>
          <w:color w:val="0A0B0D"/>
          <w:sz w:val="28"/>
          <w:szCs w:val="28"/>
        </w:rPr>
        <w:t>ссиона</w:t>
      </w:r>
      <w:r w:rsidRPr="006D6677">
        <w:rPr>
          <w:color w:val="1F2122"/>
          <w:sz w:val="28"/>
          <w:szCs w:val="28"/>
        </w:rPr>
        <w:t>ль</w:t>
      </w:r>
      <w:r w:rsidRPr="006D6677">
        <w:rPr>
          <w:color w:val="0A0B0D"/>
          <w:sz w:val="28"/>
          <w:szCs w:val="28"/>
        </w:rPr>
        <w:t>ны</w:t>
      </w:r>
      <w:r w:rsidRPr="006D6677">
        <w:rPr>
          <w:color w:val="1F2122"/>
          <w:sz w:val="28"/>
          <w:szCs w:val="28"/>
        </w:rPr>
        <w:t>х ин</w:t>
      </w:r>
      <w:r w:rsidRPr="006D6677">
        <w:rPr>
          <w:color w:val="525456"/>
          <w:sz w:val="28"/>
          <w:szCs w:val="28"/>
        </w:rPr>
        <w:t>те</w:t>
      </w:r>
      <w:r w:rsidRPr="006D6677">
        <w:rPr>
          <w:color w:val="0A0B0D"/>
          <w:sz w:val="28"/>
          <w:szCs w:val="28"/>
        </w:rPr>
        <w:t>р</w:t>
      </w:r>
      <w:r w:rsidRPr="006D6677">
        <w:rPr>
          <w:color w:val="1F2122"/>
          <w:sz w:val="28"/>
          <w:szCs w:val="28"/>
        </w:rPr>
        <w:t>е</w:t>
      </w:r>
      <w:r w:rsidRPr="006D6677">
        <w:rPr>
          <w:color w:val="0A0B0D"/>
          <w:sz w:val="28"/>
          <w:szCs w:val="28"/>
        </w:rPr>
        <w:t>сов членов Профсоюза</w:t>
      </w:r>
      <w:r>
        <w:rPr>
          <w:color w:val="0A0B0D"/>
          <w:sz w:val="28"/>
          <w:szCs w:val="28"/>
        </w:rPr>
        <w:t>.</w:t>
      </w:r>
      <w:r w:rsidRPr="006D6677">
        <w:rPr>
          <w:color w:val="1F2122"/>
          <w:sz w:val="28"/>
          <w:szCs w:val="28"/>
        </w:rPr>
        <w:t xml:space="preserve"> </w:t>
      </w:r>
      <w:r>
        <w:rPr>
          <w:color w:val="0A0B0D"/>
          <w:sz w:val="28"/>
          <w:szCs w:val="28"/>
        </w:rPr>
        <w:t xml:space="preserve">        </w:t>
      </w:r>
    </w:p>
    <w:p w:rsidR="002572E4" w:rsidRPr="006D6677" w:rsidRDefault="002572E4" w:rsidP="002572E4">
      <w:pPr>
        <w:pStyle w:val="a8"/>
        <w:shd w:val="clear" w:color="auto" w:fill="FEFFFE"/>
        <w:spacing w:line="321" w:lineRule="exact"/>
        <w:ind w:right="38"/>
        <w:jc w:val="both"/>
        <w:rPr>
          <w:color w:val="0A0B0D"/>
          <w:sz w:val="28"/>
          <w:szCs w:val="28"/>
        </w:rPr>
      </w:pPr>
      <w:r>
        <w:rPr>
          <w:color w:val="0A0B0D"/>
          <w:sz w:val="28"/>
          <w:szCs w:val="28"/>
        </w:rPr>
        <w:t xml:space="preserve">         </w:t>
      </w:r>
      <w:r w:rsidRPr="006D6677">
        <w:rPr>
          <w:color w:val="0A0B0D"/>
          <w:sz w:val="28"/>
          <w:szCs w:val="28"/>
        </w:rPr>
        <w:t>На протяжении всего отче</w:t>
      </w:r>
      <w:r w:rsidRPr="006D6677">
        <w:rPr>
          <w:color w:val="1F2122"/>
          <w:sz w:val="28"/>
          <w:szCs w:val="28"/>
        </w:rPr>
        <w:t>т</w:t>
      </w:r>
      <w:r w:rsidRPr="006D6677">
        <w:rPr>
          <w:color w:val="0A0B0D"/>
          <w:sz w:val="28"/>
          <w:szCs w:val="28"/>
        </w:rPr>
        <w:t>но</w:t>
      </w:r>
      <w:r w:rsidRPr="006D6677">
        <w:rPr>
          <w:color w:val="1F2122"/>
          <w:sz w:val="28"/>
          <w:szCs w:val="28"/>
        </w:rPr>
        <w:t>г</w:t>
      </w:r>
      <w:r w:rsidRPr="006D6677">
        <w:rPr>
          <w:color w:val="0A0B0D"/>
          <w:sz w:val="28"/>
          <w:szCs w:val="28"/>
        </w:rPr>
        <w:t>о п</w:t>
      </w:r>
      <w:r w:rsidRPr="006D6677">
        <w:rPr>
          <w:color w:val="1F2122"/>
          <w:sz w:val="28"/>
          <w:szCs w:val="28"/>
        </w:rPr>
        <w:t>е</w:t>
      </w:r>
      <w:r w:rsidRPr="006D6677">
        <w:rPr>
          <w:color w:val="0A0B0D"/>
          <w:sz w:val="28"/>
          <w:szCs w:val="28"/>
        </w:rPr>
        <w:t>рио</w:t>
      </w:r>
      <w:r w:rsidRPr="006D6677">
        <w:rPr>
          <w:color w:val="1F2122"/>
          <w:sz w:val="28"/>
          <w:szCs w:val="28"/>
        </w:rPr>
        <w:t xml:space="preserve">да </w:t>
      </w:r>
      <w:r w:rsidRPr="006D6677">
        <w:rPr>
          <w:color w:val="0A0B0D"/>
          <w:sz w:val="28"/>
          <w:szCs w:val="28"/>
        </w:rPr>
        <w:t>о</w:t>
      </w:r>
      <w:r w:rsidRPr="006D6677">
        <w:rPr>
          <w:color w:val="1F2122"/>
          <w:sz w:val="28"/>
          <w:szCs w:val="28"/>
        </w:rPr>
        <w:t>сущ</w:t>
      </w:r>
      <w:r w:rsidRPr="006D6677">
        <w:rPr>
          <w:color w:val="343638"/>
          <w:sz w:val="28"/>
          <w:szCs w:val="28"/>
        </w:rPr>
        <w:t>е</w:t>
      </w:r>
      <w:r w:rsidRPr="006D6677">
        <w:rPr>
          <w:color w:val="1F2122"/>
          <w:sz w:val="28"/>
          <w:szCs w:val="28"/>
        </w:rPr>
        <w:t>с</w:t>
      </w:r>
      <w:r w:rsidRPr="006D6677">
        <w:rPr>
          <w:color w:val="343638"/>
          <w:sz w:val="28"/>
          <w:szCs w:val="28"/>
        </w:rPr>
        <w:t>т</w:t>
      </w:r>
      <w:r w:rsidRPr="006D6677">
        <w:rPr>
          <w:color w:val="1F2122"/>
          <w:sz w:val="28"/>
          <w:szCs w:val="28"/>
        </w:rPr>
        <w:t>в</w:t>
      </w:r>
      <w:r w:rsidRPr="006D6677">
        <w:rPr>
          <w:color w:val="343638"/>
          <w:sz w:val="28"/>
          <w:szCs w:val="28"/>
        </w:rPr>
        <w:t>л</w:t>
      </w:r>
      <w:r w:rsidRPr="006D6677">
        <w:rPr>
          <w:color w:val="1F2122"/>
          <w:sz w:val="28"/>
          <w:szCs w:val="28"/>
        </w:rPr>
        <w:t>я</w:t>
      </w:r>
      <w:r w:rsidRPr="006D6677">
        <w:rPr>
          <w:color w:val="343638"/>
          <w:sz w:val="28"/>
          <w:szCs w:val="28"/>
        </w:rPr>
        <w:t>лс</w:t>
      </w:r>
      <w:r w:rsidRPr="006D6677">
        <w:rPr>
          <w:color w:val="525456"/>
          <w:sz w:val="28"/>
          <w:szCs w:val="28"/>
        </w:rPr>
        <w:t xml:space="preserve">я </w:t>
      </w:r>
      <w:proofErr w:type="gramStart"/>
      <w:r w:rsidRPr="006D6677">
        <w:rPr>
          <w:color w:val="343638"/>
          <w:sz w:val="28"/>
          <w:szCs w:val="28"/>
        </w:rPr>
        <w:t>ко</w:t>
      </w:r>
      <w:r w:rsidRPr="006D6677">
        <w:rPr>
          <w:color w:val="1F2122"/>
          <w:sz w:val="28"/>
          <w:szCs w:val="28"/>
        </w:rPr>
        <w:t>н</w:t>
      </w:r>
      <w:r w:rsidRPr="006D6677">
        <w:rPr>
          <w:color w:val="343638"/>
          <w:sz w:val="28"/>
          <w:szCs w:val="28"/>
        </w:rPr>
        <w:t>т</w:t>
      </w:r>
      <w:r w:rsidRPr="006D6677">
        <w:rPr>
          <w:color w:val="0A0B0D"/>
          <w:sz w:val="28"/>
          <w:szCs w:val="28"/>
        </w:rPr>
        <w:t xml:space="preserve">роль </w:t>
      </w:r>
      <w:r w:rsidRPr="006D6677">
        <w:rPr>
          <w:color w:val="1F2122"/>
          <w:sz w:val="28"/>
          <w:szCs w:val="28"/>
        </w:rPr>
        <w:t>з</w:t>
      </w:r>
      <w:r w:rsidRPr="006D6677">
        <w:rPr>
          <w:color w:val="0A0B0D"/>
          <w:sz w:val="28"/>
          <w:szCs w:val="28"/>
        </w:rPr>
        <w:t>а</w:t>
      </w:r>
      <w:proofErr w:type="gramEnd"/>
      <w:r w:rsidRPr="006D6677">
        <w:rPr>
          <w:color w:val="0A0B0D"/>
          <w:sz w:val="28"/>
          <w:szCs w:val="28"/>
        </w:rPr>
        <w:t xml:space="preserve"> полнотой сбора членских профсою</w:t>
      </w:r>
      <w:r w:rsidRPr="006D6677">
        <w:rPr>
          <w:color w:val="1F2122"/>
          <w:sz w:val="28"/>
          <w:szCs w:val="28"/>
        </w:rPr>
        <w:t>з</w:t>
      </w:r>
      <w:r w:rsidRPr="006D6677">
        <w:rPr>
          <w:color w:val="0A0B0D"/>
          <w:sz w:val="28"/>
          <w:szCs w:val="28"/>
        </w:rPr>
        <w:t>ны</w:t>
      </w:r>
      <w:r w:rsidRPr="006D6677">
        <w:rPr>
          <w:color w:val="1F2122"/>
          <w:sz w:val="28"/>
          <w:szCs w:val="28"/>
        </w:rPr>
        <w:t xml:space="preserve">х </w:t>
      </w:r>
      <w:r w:rsidRPr="006D6677">
        <w:rPr>
          <w:color w:val="0A0B0D"/>
          <w:sz w:val="28"/>
          <w:szCs w:val="28"/>
        </w:rPr>
        <w:t>в</w:t>
      </w:r>
      <w:r w:rsidRPr="006D6677">
        <w:rPr>
          <w:color w:val="1F2122"/>
          <w:sz w:val="28"/>
          <w:szCs w:val="28"/>
        </w:rPr>
        <w:t>з</w:t>
      </w:r>
      <w:r w:rsidRPr="006D6677">
        <w:rPr>
          <w:color w:val="0A0B0D"/>
          <w:sz w:val="28"/>
          <w:szCs w:val="28"/>
        </w:rPr>
        <w:t>носо</w:t>
      </w:r>
      <w:r w:rsidRPr="006D6677">
        <w:rPr>
          <w:color w:val="1F2122"/>
          <w:sz w:val="28"/>
          <w:szCs w:val="28"/>
        </w:rPr>
        <w:t>в</w:t>
      </w:r>
      <w:r w:rsidRPr="006D6677">
        <w:rPr>
          <w:color w:val="0A0B0D"/>
          <w:sz w:val="28"/>
          <w:szCs w:val="28"/>
        </w:rPr>
        <w:t xml:space="preserve">. </w:t>
      </w:r>
      <w:r>
        <w:rPr>
          <w:color w:val="0A0B0D"/>
          <w:sz w:val="28"/>
          <w:szCs w:val="28"/>
        </w:rPr>
        <w:t xml:space="preserve">При необходимости направлялись письма на имя руководителей и главных бухгалтеров образовательных  учреждений. </w:t>
      </w:r>
    </w:p>
    <w:p w:rsidR="002572E4" w:rsidRDefault="002572E4" w:rsidP="002572E4">
      <w:pPr>
        <w:pStyle w:val="a8"/>
        <w:shd w:val="clear" w:color="auto" w:fill="FEFFFE"/>
        <w:spacing w:line="321" w:lineRule="exact"/>
        <w:ind w:right="38" w:firstLine="709"/>
        <w:jc w:val="both"/>
        <w:rPr>
          <w:color w:val="0A0B0D"/>
          <w:sz w:val="28"/>
          <w:szCs w:val="28"/>
        </w:rPr>
      </w:pPr>
      <w:r w:rsidRPr="006D6677">
        <w:rPr>
          <w:color w:val="0A0B0D"/>
          <w:sz w:val="28"/>
          <w:szCs w:val="28"/>
        </w:rPr>
        <w:t>Анализ основных показателей</w:t>
      </w:r>
      <w:r>
        <w:rPr>
          <w:color w:val="0A0B0D"/>
          <w:sz w:val="28"/>
          <w:szCs w:val="28"/>
        </w:rPr>
        <w:t xml:space="preserve"> </w:t>
      </w:r>
      <w:r w:rsidRPr="006D6677">
        <w:rPr>
          <w:color w:val="343638"/>
          <w:sz w:val="28"/>
          <w:szCs w:val="28"/>
        </w:rPr>
        <w:t>з</w:t>
      </w:r>
      <w:r w:rsidRPr="006D6677">
        <w:rPr>
          <w:color w:val="1F2122"/>
          <w:sz w:val="28"/>
          <w:szCs w:val="28"/>
        </w:rPr>
        <w:t>а 2</w:t>
      </w:r>
      <w:r w:rsidRPr="006D6677">
        <w:rPr>
          <w:color w:val="0A0B0D"/>
          <w:sz w:val="28"/>
          <w:szCs w:val="28"/>
        </w:rPr>
        <w:t>01</w:t>
      </w:r>
      <w:r w:rsidRPr="006D6677">
        <w:rPr>
          <w:color w:val="343638"/>
          <w:sz w:val="28"/>
          <w:szCs w:val="28"/>
        </w:rPr>
        <w:t xml:space="preserve">8 </w:t>
      </w:r>
      <w:r w:rsidRPr="006D6677">
        <w:rPr>
          <w:color w:val="0A0B0D"/>
          <w:sz w:val="28"/>
          <w:szCs w:val="28"/>
        </w:rPr>
        <w:t>го</w:t>
      </w:r>
      <w:r w:rsidRPr="006D6677">
        <w:rPr>
          <w:color w:val="343638"/>
          <w:sz w:val="28"/>
          <w:szCs w:val="28"/>
        </w:rPr>
        <w:t xml:space="preserve">д </w:t>
      </w:r>
      <w:r w:rsidRPr="006D6677">
        <w:rPr>
          <w:color w:val="0A0B0D"/>
          <w:sz w:val="28"/>
          <w:szCs w:val="28"/>
        </w:rPr>
        <w:t>говорят о том, что сумма ч</w:t>
      </w:r>
      <w:r w:rsidRPr="006D6677">
        <w:rPr>
          <w:color w:val="1F2122"/>
          <w:sz w:val="28"/>
          <w:szCs w:val="28"/>
        </w:rPr>
        <w:t>л</w:t>
      </w:r>
      <w:r w:rsidRPr="006D6677">
        <w:rPr>
          <w:color w:val="0A0B0D"/>
          <w:sz w:val="28"/>
          <w:szCs w:val="28"/>
        </w:rPr>
        <w:t>енски</w:t>
      </w:r>
      <w:r w:rsidRPr="006D6677">
        <w:rPr>
          <w:color w:val="1F2122"/>
          <w:sz w:val="28"/>
          <w:szCs w:val="28"/>
        </w:rPr>
        <w:t xml:space="preserve">х </w:t>
      </w:r>
      <w:r w:rsidRPr="006D6677">
        <w:rPr>
          <w:color w:val="0A0B0D"/>
          <w:sz w:val="28"/>
          <w:szCs w:val="28"/>
        </w:rPr>
        <w:t>профсою</w:t>
      </w:r>
      <w:r w:rsidRPr="006D6677">
        <w:rPr>
          <w:color w:val="343638"/>
          <w:sz w:val="28"/>
          <w:szCs w:val="28"/>
        </w:rPr>
        <w:t>з</w:t>
      </w:r>
      <w:r w:rsidRPr="006D6677">
        <w:rPr>
          <w:color w:val="0A0B0D"/>
          <w:sz w:val="28"/>
          <w:szCs w:val="28"/>
        </w:rPr>
        <w:t>ны</w:t>
      </w:r>
      <w:r w:rsidRPr="006D6677">
        <w:rPr>
          <w:color w:val="1F2122"/>
          <w:sz w:val="28"/>
          <w:szCs w:val="28"/>
        </w:rPr>
        <w:t xml:space="preserve">х </w:t>
      </w:r>
      <w:r w:rsidRPr="006D6677">
        <w:rPr>
          <w:color w:val="0A0B0D"/>
          <w:sz w:val="28"/>
          <w:szCs w:val="28"/>
        </w:rPr>
        <w:t>в</w:t>
      </w:r>
      <w:r w:rsidRPr="006D6677">
        <w:rPr>
          <w:color w:val="1F2122"/>
          <w:sz w:val="28"/>
          <w:szCs w:val="28"/>
        </w:rPr>
        <w:t>з</w:t>
      </w:r>
      <w:r w:rsidRPr="006D6677">
        <w:rPr>
          <w:color w:val="0A0B0D"/>
          <w:sz w:val="28"/>
          <w:szCs w:val="28"/>
        </w:rPr>
        <w:t>но</w:t>
      </w:r>
      <w:r w:rsidRPr="006D6677">
        <w:rPr>
          <w:color w:val="1F2122"/>
          <w:sz w:val="28"/>
          <w:szCs w:val="28"/>
        </w:rPr>
        <w:t>с</w:t>
      </w:r>
      <w:r w:rsidRPr="006D6677">
        <w:rPr>
          <w:color w:val="0A0B0D"/>
          <w:sz w:val="28"/>
          <w:szCs w:val="28"/>
        </w:rPr>
        <w:t>ов</w:t>
      </w:r>
      <w:r w:rsidRPr="006D6677">
        <w:rPr>
          <w:color w:val="343638"/>
          <w:sz w:val="28"/>
          <w:szCs w:val="28"/>
        </w:rPr>
        <w:t xml:space="preserve">, </w:t>
      </w:r>
      <w:r w:rsidRPr="006D6677">
        <w:rPr>
          <w:color w:val="1F2122"/>
          <w:sz w:val="28"/>
          <w:szCs w:val="28"/>
        </w:rPr>
        <w:t>по</w:t>
      </w:r>
      <w:r w:rsidRPr="006D6677">
        <w:rPr>
          <w:color w:val="525456"/>
          <w:sz w:val="28"/>
          <w:szCs w:val="28"/>
        </w:rPr>
        <w:t>ст</w:t>
      </w:r>
      <w:r w:rsidRPr="006D6677">
        <w:rPr>
          <w:color w:val="343638"/>
          <w:sz w:val="28"/>
          <w:szCs w:val="28"/>
        </w:rPr>
        <w:t>у</w:t>
      </w:r>
      <w:r w:rsidRPr="006D6677">
        <w:rPr>
          <w:color w:val="1F2122"/>
          <w:sz w:val="28"/>
          <w:szCs w:val="28"/>
        </w:rPr>
        <w:t>пи</w:t>
      </w:r>
      <w:r w:rsidRPr="006D6677">
        <w:rPr>
          <w:color w:val="0A0B0D"/>
          <w:sz w:val="28"/>
          <w:szCs w:val="28"/>
        </w:rPr>
        <w:t>вших в</w:t>
      </w:r>
      <w:r w:rsidRPr="006D6677">
        <w:rPr>
          <w:color w:val="0A0B0D"/>
          <w:w w:val="112"/>
          <w:sz w:val="28"/>
          <w:szCs w:val="28"/>
        </w:rPr>
        <w:t xml:space="preserve"> </w:t>
      </w:r>
      <w:r>
        <w:rPr>
          <w:color w:val="0A0B0D"/>
          <w:w w:val="112"/>
          <w:sz w:val="28"/>
          <w:szCs w:val="28"/>
        </w:rPr>
        <w:t>райком</w:t>
      </w:r>
      <w:r w:rsidRPr="006D6677">
        <w:rPr>
          <w:color w:val="1F2122"/>
          <w:sz w:val="28"/>
          <w:szCs w:val="28"/>
        </w:rPr>
        <w:t xml:space="preserve">, </w:t>
      </w:r>
      <w:r w:rsidRPr="006D6677">
        <w:rPr>
          <w:color w:val="0A0B0D"/>
          <w:sz w:val="28"/>
          <w:szCs w:val="28"/>
        </w:rPr>
        <w:t>по ср</w:t>
      </w:r>
      <w:r w:rsidRPr="006D6677">
        <w:rPr>
          <w:color w:val="1F2122"/>
          <w:sz w:val="28"/>
          <w:szCs w:val="28"/>
        </w:rPr>
        <w:t>а</w:t>
      </w:r>
      <w:r w:rsidRPr="006D6677">
        <w:rPr>
          <w:color w:val="0A0B0D"/>
          <w:sz w:val="28"/>
          <w:szCs w:val="28"/>
        </w:rPr>
        <w:t xml:space="preserve">внению с </w:t>
      </w:r>
      <w:r w:rsidRPr="006D6677">
        <w:rPr>
          <w:color w:val="1F2122"/>
          <w:sz w:val="28"/>
          <w:szCs w:val="28"/>
        </w:rPr>
        <w:t>2</w:t>
      </w:r>
      <w:r w:rsidRPr="006D6677">
        <w:rPr>
          <w:color w:val="0A0B0D"/>
          <w:sz w:val="28"/>
          <w:szCs w:val="28"/>
        </w:rPr>
        <w:t xml:space="preserve">017 </w:t>
      </w:r>
      <w:r w:rsidRPr="006D6677">
        <w:rPr>
          <w:color w:val="1F2122"/>
          <w:sz w:val="28"/>
          <w:szCs w:val="28"/>
        </w:rPr>
        <w:t>г</w:t>
      </w:r>
      <w:r w:rsidRPr="006D6677">
        <w:rPr>
          <w:color w:val="0A0B0D"/>
          <w:sz w:val="28"/>
          <w:szCs w:val="28"/>
        </w:rPr>
        <w:t>о</w:t>
      </w:r>
      <w:r w:rsidRPr="006D6677">
        <w:rPr>
          <w:color w:val="343638"/>
          <w:sz w:val="28"/>
          <w:szCs w:val="28"/>
        </w:rPr>
        <w:t>д</w:t>
      </w:r>
      <w:r w:rsidRPr="006D6677">
        <w:rPr>
          <w:color w:val="0A0B0D"/>
          <w:sz w:val="28"/>
          <w:szCs w:val="28"/>
        </w:rPr>
        <w:t>о</w:t>
      </w:r>
      <w:r w:rsidRPr="006D6677">
        <w:rPr>
          <w:color w:val="1F2122"/>
          <w:sz w:val="28"/>
          <w:szCs w:val="28"/>
        </w:rPr>
        <w:t>м, у</w:t>
      </w:r>
      <w:r>
        <w:rPr>
          <w:color w:val="1F2122"/>
          <w:sz w:val="28"/>
          <w:szCs w:val="28"/>
        </w:rPr>
        <w:t xml:space="preserve">меньшилась примерно  на 20 тысяч рублей за счет  невыплаты заработной  платы работникам образования  за  декабрь  месяц в 8 учреждениях.  Взносы за декабрь из данных учреждений поступили лишь в феврале 2019 года.  </w:t>
      </w:r>
      <w:r w:rsidRPr="006D6677">
        <w:rPr>
          <w:color w:val="0A0B0D"/>
          <w:sz w:val="28"/>
          <w:szCs w:val="28"/>
        </w:rPr>
        <w:t xml:space="preserve"> Утверж</w:t>
      </w:r>
      <w:r w:rsidRPr="006D6677">
        <w:rPr>
          <w:color w:val="1F2122"/>
          <w:sz w:val="28"/>
          <w:szCs w:val="28"/>
        </w:rPr>
        <w:t>д</w:t>
      </w:r>
      <w:r w:rsidRPr="006D6677">
        <w:rPr>
          <w:color w:val="0A0B0D"/>
          <w:sz w:val="28"/>
          <w:szCs w:val="28"/>
        </w:rPr>
        <w:t xml:space="preserve">енный процент перечисления в </w:t>
      </w:r>
      <w:r>
        <w:rPr>
          <w:color w:val="0A0B0D"/>
          <w:sz w:val="28"/>
          <w:szCs w:val="28"/>
        </w:rPr>
        <w:t xml:space="preserve">крайком (35%) </w:t>
      </w:r>
      <w:r w:rsidRPr="006D6677">
        <w:rPr>
          <w:color w:val="0A0B0D"/>
          <w:sz w:val="28"/>
          <w:szCs w:val="28"/>
        </w:rPr>
        <w:t>соблюдае</w:t>
      </w:r>
      <w:r w:rsidRPr="006D6677">
        <w:rPr>
          <w:color w:val="1F2122"/>
          <w:sz w:val="28"/>
          <w:szCs w:val="28"/>
        </w:rPr>
        <w:t>т</w:t>
      </w:r>
      <w:r w:rsidRPr="006D6677">
        <w:rPr>
          <w:color w:val="0A0B0D"/>
          <w:sz w:val="28"/>
          <w:szCs w:val="28"/>
        </w:rPr>
        <w:t xml:space="preserve">ся всеми </w:t>
      </w:r>
      <w:r>
        <w:rPr>
          <w:color w:val="0A0B0D"/>
          <w:sz w:val="28"/>
          <w:szCs w:val="28"/>
        </w:rPr>
        <w:t xml:space="preserve"> </w:t>
      </w:r>
      <w:r w:rsidRPr="006D6677">
        <w:rPr>
          <w:color w:val="0A0B0D"/>
          <w:sz w:val="28"/>
          <w:szCs w:val="28"/>
        </w:rPr>
        <w:t xml:space="preserve"> профорганиз</w:t>
      </w:r>
      <w:r w:rsidRPr="006D6677">
        <w:rPr>
          <w:color w:val="1F2122"/>
          <w:sz w:val="28"/>
          <w:szCs w:val="28"/>
        </w:rPr>
        <w:t>а</w:t>
      </w:r>
      <w:r w:rsidRPr="006D6677">
        <w:rPr>
          <w:color w:val="0A0B0D"/>
          <w:sz w:val="28"/>
          <w:szCs w:val="28"/>
        </w:rPr>
        <w:t>ц</w:t>
      </w:r>
      <w:r w:rsidRPr="006D6677">
        <w:rPr>
          <w:color w:val="1F2122"/>
          <w:sz w:val="28"/>
          <w:szCs w:val="28"/>
        </w:rPr>
        <w:t>и</w:t>
      </w:r>
      <w:r w:rsidRPr="006D6677">
        <w:rPr>
          <w:color w:val="0A0B0D"/>
          <w:sz w:val="28"/>
          <w:szCs w:val="28"/>
        </w:rPr>
        <w:t>я</w:t>
      </w:r>
      <w:r w:rsidRPr="006D6677">
        <w:rPr>
          <w:color w:val="1F2122"/>
          <w:sz w:val="28"/>
          <w:szCs w:val="28"/>
        </w:rPr>
        <w:t>м</w:t>
      </w:r>
      <w:r w:rsidRPr="006D6677">
        <w:rPr>
          <w:color w:val="0A0B0D"/>
          <w:sz w:val="28"/>
          <w:szCs w:val="28"/>
        </w:rPr>
        <w:t>и</w:t>
      </w:r>
      <w:r>
        <w:rPr>
          <w:color w:val="0A0B0D"/>
          <w:sz w:val="28"/>
          <w:szCs w:val="28"/>
        </w:rPr>
        <w:t>, кроме МАОУ «</w:t>
      </w:r>
      <w:proofErr w:type="spellStart"/>
      <w:r>
        <w:rPr>
          <w:color w:val="0A0B0D"/>
          <w:sz w:val="28"/>
          <w:szCs w:val="28"/>
        </w:rPr>
        <w:t>Самковская</w:t>
      </w:r>
      <w:proofErr w:type="spellEnd"/>
      <w:r>
        <w:rPr>
          <w:color w:val="0A0B0D"/>
          <w:sz w:val="28"/>
          <w:szCs w:val="28"/>
        </w:rPr>
        <w:t xml:space="preserve"> СОШ» и МАОУ «Ленинская санаторная школа-интернат», которые все 100% перечисляют в райком. По итогам года по результатам сверки с крайкомом производится взаимозачет.</w:t>
      </w:r>
    </w:p>
    <w:p w:rsidR="002572E4" w:rsidRPr="006D6677" w:rsidRDefault="002572E4" w:rsidP="002572E4">
      <w:pPr>
        <w:pStyle w:val="a8"/>
        <w:shd w:val="clear" w:color="auto" w:fill="FEFFFE"/>
        <w:spacing w:line="321" w:lineRule="exact"/>
        <w:ind w:right="38" w:firstLine="709"/>
        <w:jc w:val="both"/>
        <w:rPr>
          <w:color w:val="1F2122"/>
          <w:sz w:val="28"/>
          <w:szCs w:val="28"/>
        </w:rPr>
      </w:pPr>
      <w:r w:rsidRPr="006D6677">
        <w:rPr>
          <w:color w:val="0A0B0D"/>
          <w:sz w:val="28"/>
          <w:szCs w:val="28"/>
        </w:rPr>
        <w:t>Расхо</w:t>
      </w:r>
      <w:r w:rsidRPr="006D6677">
        <w:rPr>
          <w:color w:val="1F2122"/>
          <w:sz w:val="28"/>
          <w:szCs w:val="28"/>
        </w:rPr>
        <w:t>д</w:t>
      </w:r>
      <w:r w:rsidRPr="006D6677">
        <w:rPr>
          <w:color w:val="0A0B0D"/>
          <w:sz w:val="28"/>
          <w:szCs w:val="28"/>
        </w:rPr>
        <w:t>о</w:t>
      </w:r>
      <w:r w:rsidRPr="006D6677">
        <w:rPr>
          <w:color w:val="1F2122"/>
          <w:sz w:val="28"/>
          <w:szCs w:val="28"/>
        </w:rPr>
        <w:t>вание пос</w:t>
      </w:r>
      <w:r w:rsidRPr="006D6677">
        <w:rPr>
          <w:color w:val="0A0B0D"/>
          <w:sz w:val="28"/>
          <w:szCs w:val="28"/>
        </w:rPr>
        <w:t>тупивших сре</w:t>
      </w:r>
      <w:proofErr w:type="gramStart"/>
      <w:r w:rsidRPr="006D6677">
        <w:rPr>
          <w:color w:val="0A0B0D"/>
          <w:sz w:val="28"/>
          <w:szCs w:val="28"/>
        </w:rPr>
        <w:t>дств пр</w:t>
      </w:r>
      <w:proofErr w:type="gramEnd"/>
      <w:r w:rsidRPr="006D6677">
        <w:rPr>
          <w:color w:val="0A0B0D"/>
          <w:sz w:val="28"/>
          <w:szCs w:val="28"/>
        </w:rPr>
        <w:t>оизводилось по утверж</w:t>
      </w:r>
      <w:r w:rsidRPr="006D6677">
        <w:rPr>
          <w:color w:val="1F2122"/>
          <w:sz w:val="28"/>
          <w:szCs w:val="28"/>
        </w:rPr>
        <w:t>д</w:t>
      </w:r>
      <w:r w:rsidRPr="006D6677">
        <w:rPr>
          <w:color w:val="0A0B0D"/>
          <w:sz w:val="28"/>
          <w:szCs w:val="28"/>
        </w:rPr>
        <w:t>енной смете</w:t>
      </w:r>
      <w:r w:rsidRPr="006D6677">
        <w:rPr>
          <w:color w:val="1F2122"/>
          <w:sz w:val="28"/>
          <w:szCs w:val="28"/>
        </w:rPr>
        <w:t xml:space="preserve">, </w:t>
      </w:r>
      <w:r w:rsidRPr="006D6677">
        <w:rPr>
          <w:color w:val="0A0B0D"/>
          <w:sz w:val="28"/>
          <w:szCs w:val="28"/>
        </w:rPr>
        <w:t>основн</w:t>
      </w:r>
      <w:r w:rsidRPr="006D6677">
        <w:rPr>
          <w:color w:val="1F2122"/>
          <w:sz w:val="28"/>
          <w:szCs w:val="28"/>
        </w:rPr>
        <w:t>а</w:t>
      </w:r>
      <w:r w:rsidRPr="006D6677">
        <w:rPr>
          <w:color w:val="0A0B0D"/>
          <w:sz w:val="28"/>
          <w:szCs w:val="28"/>
        </w:rPr>
        <w:t xml:space="preserve">я </w:t>
      </w:r>
      <w:r w:rsidRPr="006D6677">
        <w:rPr>
          <w:color w:val="525456"/>
          <w:sz w:val="28"/>
          <w:szCs w:val="28"/>
        </w:rPr>
        <w:t>д</w:t>
      </w:r>
      <w:r w:rsidRPr="006D6677">
        <w:rPr>
          <w:color w:val="0A0B0D"/>
          <w:sz w:val="28"/>
          <w:szCs w:val="28"/>
        </w:rPr>
        <w:t>о</w:t>
      </w:r>
      <w:r w:rsidRPr="006D6677">
        <w:rPr>
          <w:color w:val="1F2122"/>
          <w:sz w:val="28"/>
          <w:szCs w:val="28"/>
        </w:rPr>
        <w:t>л</w:t>
      </w:r>
      <w:r w:rsidRPr="006D6677">
        <w:rPr>
          <w:color w:val="0A0B0D"/>
          <w:sz w:val="28"/>
          <w:szCs w:val="28"/>
        </w:rPr>
        <w:t>я средств профсоюзного бю</w:t>
      </w:r>
      <w:r w:rsidRPr="006D6677">
        <w:rPr>
          <w:color w:val="1F2122"/>
          <w:sz w:val="28"/>
          <w:szCs w:val="28"/>
        </w:rPr>
        <w:t>д</w:t>
      </w:r>
      <w:r w:rsidRPr="006D6677">
        <w:rPr>
          <w:color w:val="0A0B0D"/>
          <w:sz w:val="28"/>
          <w:szCs w:val="28"/>
        </w:rPr>
        <w:t>же</w:t>
      </w:r>
      <w:r w:rsidRPr="006D6677">
        <w:rPr>
          <w:color w:val="1F2122"/>
          <w:sz w:val="28"/>
          <w:szCs w:val="28"/>
        </w:rPr>
        <w:t>т</w:t>
      </w:r>
      <w:r w:rsidRPr="006D6677">
        <w:rPr>
          <w:color w:val="0A0B0D"/>
          <w:sz w:val="28"/>
          <w:szCs w:val="28"/>
        </w:rPr>
        <w:t>а направ</w:t>
      </w:r>
      <w:r w:rsidRPr="006D6677">
        <w:rPr>
          <w:color w:val="1F2122"/>
          <w:sz w:val="28"/>
          <w:szCs w:val="28"/>
        </w:rPr>
        <w:t>л</w:t>
      </w:r>
      <w:r w:rsidRPr="006D6677">
        <w:rPr>
          <w:color w:val="0A0B0D"/>
          <w:sz w:val="28"/>
          <w:szCs w:val="28"/>
        </w:rPr>
        <w:t>ена на обеспеч</w:t>
      </w:r>
      <w:r w:rsidRPr="006D6677">
        <w:rPr>
          <w:color w:val="1F2122"/>
          <w:sz w:val="28"/>
          <w:szCs w:val="28"/>
        </w:rPr>
        <w:t>е</w:t>
      </w:r>
      <w:r w:rsidRPr="006D6677">
        <w:rPr>
          <w:color w:val="0A0B0D"/>
          <w:sz w:val="28"/>
          <w:szCs w:val="28"/>
        </w:rPr>
        <w:t>н</w:t>
      </w:r>
      <w:r w:rsidRPr="006D6677">
        <w:rPr>
          <w:color w:val="1F2122"/>
          <w:sz w:val="28"/>
          <w:szCs w:val="28"/>
        </w:rPr>
        <w:t xml:space="preserve">ие </w:t>
      </w:r>
      <w:r w:rsidRPr="006D6677">
        <w:rPr>
          <w:color w:val="0A0B0D"/>
          <w:sz w:val="28"/>
          <w:szCs w:val="28"/>
        </w:rPr>
        <w:lastRenderedPageBreak/>
        <w:t>о</w:t>
      </w:r>
      <w:r w:rsidRPr="006D6677">
        <w:rPr>
          <w:color w:val="1F2122"/>
          <w:sz w:val="28"/>
          <w:szCs w:val="28"/>
        </w:rPr>
        <w:t>р</w:t>
      </w:r>
      <w:r w:rsidRPr="006D6677">
        <w:rPr>
          <w:color w:val="343638"/>
          <w:sz w:val="28"/>
          <w:szCs w:val="28"/>
        </w:rPr>
        <w:t>г</w:t>
      </w:r>
      <w:r w:rsidRPr="006D6677">
        <w:rPr>
          <w:color w:val="525456"/>
          <w:sz w:val="28"/>
          <w:szCs w:val="28"/>
        </w:rPr>
        <w:t>а</w:t>
      </w:r>
      <w:r w:rsidRPr="006D6677">
        <w:rPr>
          <w:color w:val="1F2122"/>
          <w:sz w:val="28"/>
          <w:szCs w:val="28"/>
        </w:rPr>
        <w:t>ни</w:t>
      </w:r>
      <w:r w:rsidRPr="006D6677">
        <w:rPr>
          <w:color w:val="343638"/>
          <w:sz w:val="28"/>
          <w:szCs w:val="28"/>
        </w:rPr>
        <w:t>з</w:t>
      </w:r>
      <w:r w:rsidRPr="006D6677">
        <w:rPr>
          <w:color w:val="0A0B0D"/>
          <w:sz w:val="28"/>
          <w:szCs w:val="28"/>
        </w:rPr>
        <w:t xml:space="preserve">ационных </w:t>
      </w:r>
      <w:r>
        <w:rPr>
          <w:color w:val="0A0B0D"/>
          <w:sz w:val="28"/>
          <w:szCs w:val="28"/>
        </w:rPr>
        <w:t xml:space="preserve"> </w:t>
      </w:r>
      <w:r w:rsidRPr="006D6677">
        <w:rPr>
          <w:color w:val="0A0B0D"/>
          <w:sz w:val="28"/>
          <w:szCs w:val="28"/>
        </w:rPr>
        <w:t>мероприя</w:t>
      </w:r>
      <w:r w:rsidRPr="006D6677">
        <w:rPr>
          <w:color w:val="1F2122"/>
          <w:sz w:val="28"/>
          <w:szCs w:val="28"/>
        </w:rPr>
        <w:t>т</w:t>
      </w:r>
      <w:r w:rsidRPr="006D6677">
        <w:rPr>
          <w:color w:val="0A0B0D"/>
          <w:sz w:val="28"/>
          <w:szCs w:val="28"/>
        </w:rPr>
        <w:t>ий</w:t>
      </w:r>
      <w:r w:rsidRPr="006D6677">
        <w:rPr>
          <w:color w:val="1F2122"/>
          <w:sz w:val="28"/>
          <w:szCs w:val="28"/>
        </w:rPr>
        <w:t xml:space="preserve">, </w:t>
      </w:r>
      <w:r w:rsidRPr="006D6677">
        <w:rPr>
          <w:color w:val="0A0B0D"/>
          <w:sz w:val="28"/>
          <w:szCs w:val="28"/>
        </w:rPr>
        <w:t>связанны</w:t>
      </w:r>
      <w:r w:rsidRPr="006D6677">
        <w:rPr>
          <w:color w:val="1F2122"/>
          <w:sz w:val="28"/>
          <w:szCs w:val="28"/>
        </w:rPr>
        <w:t xml:space="preserve">х </w:t>
      </w:r>
      <w:r w:rsidRPr="006D6677">
        <w:rPr>
          <w:color w:val="0A0B0D"/>
          <w:sz w:val="28"/>
          <w:szCs w:val="28"/>
        </w:rPr>
        <w:t>с осуще</w:t>
      </w:r>
      <w:r w:rsidRPr="006D6677">
        <w:rPr>
          <w:color w:val="1F2122"/>
          <w:sz w:val="28"/>
          <w:szCs w:val="28"/>
        </w:rPr>
        <w:t>с</w:t>
      </w:r>
      <w:r w:rsidRPr="006D6677">
        <w:rPr>
          <w:color w:val="0A0B0D"/>
          <w:sz w:val="28"/>
          <w:szCs w:val="28"/>
        </w:rPr>
        <w:t>тв</w:t>
      </w:r>
      <w:r w:rsidRPr="006D6677">
        <w:rPr>
          <w:color w:val="1F2122"/>
          <w:sz w:val="28"/>
          <w:szCs w:val="28"/>
        </w:rPr>
        <w:t>ле</w:t>
      </w:r>
      <w:r w:rsidRPr="006D6677">
        <w:rPr>
          <w:color w:val="0A0B0D"/>
          <w:sz w:val="28"/>
          <w:szCs w:val="28"/>
        </w:rPr>
        <w:t>ние</w:t>
      </w:r>
      <w:r w:rsidRPr="006D6677">
        <w:rPr>
          <w:color w:val="343638"/>
          <w:sz w:val="28"/>
          <w:szCs w:val="28"/>
        </w:rPr>
        <w:t xml:space="preserve">м </w:t>
      </w:r>
      <w:r w:rsidRPr="006D6677">
        <w:rPr>
          <w:color w:val="1F2122"/>
          <w:sz w:val="28"/>
          <w:szCs w:val="28"/>
        </w:rPr>
        <w:t>у</w:t>
      </w:r>
      <w:r w:rsidRPr="006D6677">
        <w:rPr>
          <w:color w:val="0A0B0D"/>
          <w:sz w:val="28"/>
          <w:szCs w:val="28"/>
        </w:rPr>
        <w:t>с</w:t>
      </w:r>
      <w:r w:rsidRPr="006D6677">
        <w:rPr>
          <w:color w:val="1F2122"/>
          <w:sz w:val="28"/>
          <w:szCs w:val="28"/>
        </w:rPr>
        <w:t>т</w:t>
      </w:r>
      <w:r w:rsidRPr="006D6677">
        <w:rPr>
          <w:color w:val="0A0B0D"/>
          <w:sz w:val="28"/>
          <w:szCs w:val="28"/>
        </w:rPr>
        <w:t>а</w:t>
      </w:r>
      <w:r w:rsidRPr="006D6677">
        <w:rPr>
          <w:color w:val="1F2122"/>
          <w:sz w:val="28"/>
          <w:szCs w:val="28"/>
        </w:rPr>
        <w:t>в</w:t>
      </w:r>
      <w:r w:rsidRPr="006D6677">
        <w:rPr>
          <w:color w:val="0A0B0D"/>
          <w:sz w:val="28"/>
          <w:szCs w:val="28"/>
        </w:rPr>
        <w:t>ны</w:t>
      </w:r>
      <w:r w:rsidRPr="006D6677">
        <w:rPr>
          <w:color w:val="1F2122"/>
          <w:sz w:val="28"/>
          <w:szCs w:val="28"/>
        </w:rPr>
        <w:t xml:space="preserve">х </w:t>
      </w:r>
      <w:r w:rsidRPr="006D6677">
        <w:rPr>
          <w:color w:val="0A0B0D"/>
          <w:sz w:val="28"/>
          <w:szCs w:val="28"/>
        </w:rPr>
        <w:t>ф</w:t>
      </w:r>
      <w:r w:rsidRPr="006D6677">
        <w:rPr>
          <w:color w:val="1F2122"/>
          <w:sz w:val="28"/>
          <w:szCs w:val="28"/>
        </w:rPr>
        <w:t>у</w:t>
      </w:r>
      <w:r w:rsidRPr="006D6677">
        <w:rPr>
          <w:color w:val="343638"/>
          <w:sz w:val="28"/>
          <w:szCs w:val="28"/>
        </w:rPr>
        <w:t>н</w:t>
      </w:r>
      <w:r w:rsidRPr="006D6677">
        <w:rPr>
          <w:color w:val="1F2122"/>
          <w:sz w:val="28"/>
          <w:szCs w:val="28"/>
        </w:rPr>
        <w:t>к</w:t>
      </w:r>
      <w:r w:rsidRPr="006D6677">
        <w:rPr>
          <w:color w:val="0A0B0D"/>
          <w:sz w:val="28"/>
          <w:szCs w:val="28"/>
        </w:rPr>
        <w:t>ци</w:t>
      </w:r>
      <w:r w:rsidRPr="006D6677">
        <w:rPr>
          <w:color w:val="1F2122"/>
          <w:sz w:val="28"/>
          <w:szCs w:val="28"/>
        </w:rPr>
        <w:t>й</w:t>
      </w:r>
      <w:r w:rsidRPr="006D6677">
        <w:rPr>
          <w:color w:val="797B7D"/>
          <w:sz w:val="28"/>
          <w:szCs w:val="28"/>
        </w:rPr>
        <w:t xml:space="preserve">, </w:t>
      </w:r>
      <w:r>
        <w:rPr>
          <w:color w:val="525456"/>
          <w:sz w:val="28"/>
          <w:szCs w:val="28"/>
        </w:rPr>
        <w:t xml:space="preserve"> </w:t>
      </w:r>
      <w:r w:rsidRPr="006D6677">
        <w:rPr>
          <w:color w:val="0A0B0D"/>
          <w:sz w:val="28"/>
          <w:szCs w:val="28"/>
        </w:rPr>
        <w:t xml:space="preserve"> </w:t>
      </w:r>
      <w:r w:rsidRPr="006D6677">
        <w:rPr>
          <w:color w:val="343638"/>
          <w:sz w:val="28"/>
          <w:szCs w:val="28"/>
        </w:rPr>
        <w:t>со</w:t>
      </w:r>
      <w:r w:rsidRPr="006D6677">
        <w:rPr>
          <w:color w:val="0A0B0D"/>
          <w:sz w:val="28"/>
          <w:szCs w:val="28"/>
        </w:rPr>
        <w:t>ц</w:t>
      </w:r>
      <w:r w:rsidRPr="006D6677">
        <w:rPr>
          <w:color w:val="1F2122"/>
          <w:sz w:val="28"/>
          <w:szCs w:val="28"/>
        </w:rPr>
        <w:t>и</w:t>
      </w:r>
      <w:r w:rsidRPr="006D6677">
        <w:rPr>
          <w:color w:val="0A0B0D"/>
          <w:sz w:val="28"/>
          <w:szCs w:val="28"/>
        </w:rPr>
        <w:t>альную поддержку членов Профсоюза</w:t>
      </w:r>
      <w:r w:rsidRPr="006D6677">
        <w:rPr>
          <w:color w:val="1F2122"/>
          <w:sz w:val="28"/>
          <w:szCs w:val="28"/>
        </w:rPr>
        <w:t>.</w:t>
      </w:r>
    </w:p>
    <w:p w:rsidR="002572E4" w:rsidRDefault="002572E4" w:rsidP="002572E4">
      <w:pPr>
        <w:pStyle w:val="a8"/>
        <w:shd w:val="clear" w:color="auto" w:fill="FEFFFE"/>
        <w:ind w:right="38"/>
        <w:jc w:val="both"/>
        <w:rPr>
          <w:color w:val="0A0B0D"/>
          <w:w w:val="108"/>
          <w:sz w:val="28"/>
          <w:szCs w:val="28"/>
        </w:rPr>
      </w:pPr>
      <w:r>
        <w:rPr>
          <w:bCs/>
          <w:color w:val="0A0B0D"/>
          <w:sz w:val="28"/>
          <w:szCs w:val="28"/>
        </w:rPr>
        <w:t xml:space="preserve">         </w:t>
      </w:r>
      <w:r w:rsidRPr="00205372">
        <w:rPr>
          <w:bCs/>
          <w:color w:val="0A0B0D"/>
          <w:sz w:val="28"/>
          <w:szCs w:val="28"/>
        </w:rPr>
        <w:t>Основные направления в расхо</w:t>
      </w:r>
      <w:r w:rsidRPr="00205372">
        <w:rPr>
          <w:bCs/>
          <w:color w:val="1F2122"/>
          <w:sz w:val="28"/>
          <w:szCs w:val="28"/>
        </w:rPr>
        <w:t>д</w:t>
      </w:r>
      <w:r w:rsidRPr="00205372">
        <w:rPr>
          <w:bCs/>
          <w:color w:val="0A0B0D"/>
          <w:sz w:val="28"/>
          <w:szCs w:val="28"/>
        </w:rPr>
        <w:t xml:space="preserve">ной части </w:t>
      </w:r>
      <w:r w:rsidRPr="00205372">
        <w:rPr>
          <w:color w:val="0A0B0D"/>
          <w:sz w:val="28"/>
          <w:szCs w:val="28"/>
        </w:rPr>
        <w:t>п</w:t>
      </w:r>
      <w:r w:rsidRPr="00205372">
        <w:rPr>
          <w:color w:val="1F2122"/>
          <w:sz w:val="28"/>
          <w:szCs w:val="28"/>
        </w:rPr>
        <w:t>р</w:t>
      </w:r>
      <w:r w:rsidRPr="00205372">
        <w:rPr>
          <w:color w:val="0A0B0D"/>
          <w:sz w:val="28"/>
          <w:szCs w:val="28"/>
        </w:rPr>
        <w:t>оф</w:t>
      </w:r>
      <w:r w:rsidRPr="00205372">
        <w:rPr>
          <w:color w:val="1F2122"/>
          <w:sz w:val="28"/>
          <w:szCs w:val="28"/>
        </w:rPr>
        <w:t>со</w:t>
      </w:r>
      <w:r w:rsidRPr="00205372">
        <w:rPr>
          <w:color w:val="343638"/>
          <w:sz w:val="28"/>
          <w:szCs w:val="28"/>
        </w:rPr>
        <w:t>юз</w:t>
      </w:r>
      <w:r w:rsidRPr="00205372">
        <w:rPr>
          <w:color w:val="525456"/>
          <w:sz w:val="28"/>
          <w:szCs w:val="28"/>
        </w:rPr>
        <w:t>н</w:t>
      </w:r>
      <w:r w:rsidRPr="00205372">
        <w:rPr>
          <w:color w:val="343638"/>
          <w:sz w:val="28"/>
          <w:szCs w:val="28"/>
        </w:rPr>
        <w:t>о</w:t>
      </w:r>
      <w:r w:rsidRPr="00205372">
        <w:rPr>
          <w:color w:val="1F2122"/>
          <w:sz w:val="28"/>
          <w:szCs w:val="28"/>
        </w:rPr>
        <w:t xml:space="preserve">го </w:t>
      </w:r>
      <w:r w:rsidRPr="00205372">
        <w:rPr>
          <w:bCs/>
          <w:color w:val="0A0B0D"/>
          <w:sz w:val="28"/>
          <w:szCs w:val="28"/>
        </w:rPr>
        <w:t xml:space="preserve">бюджета </w:t>
      </w:r>
      <w:r>
        <w:rPr>
          <w:bCs/>
          <w:color w:val="0A0B0D"/>
          <w:sz w:val="28"/>
          <w:szCs w:val="28"/>
        </w:rPr>
        <w:t>райкома</w:t>
      </w:r>
      <w:r w:rsidRPr="00205372">
        <w:rPr>
          <w:bCs/>
          <w:color w:val="0A0B0D"/>
          <w:sz w:val="28"/>
          <w:szCs w:val="28"/>
        </w:rPr>
        <w:t xml:space="preserve"> </w:t>
      </w:r>
      <w:r w:rsidRPr="00205372">
        <w:rPr>
          <w:color w:val="0A0B0D"/>
          <w:w w:val="108"/>
          <w:sz w:val="28"/>
          <w:szCs w:val="28"/>
        </w:rPr>
        <w:t>профсоюза:</w:t>
      </w:r>
    </w:p>
    <w:p w:rsidR="002572E4" w:rsidRDefault="002572E4" w:rsidP="002572E4">
      <w:pPr>
        <w:pStyle w:val="a8"/>
        <w:numPr>
          <w:ilvl w:val="0"/>
          <w:numId w:val="9"/>
        </w:numPr>
        <w:shd w:val="clear" w:color="auto" w:fill="FEFFFE"/>
        <w:ind w:right="38"/>
        <w:jc w:val="both"/>
        <w:rPr>
          <w:color w:val="0A0B0D"/>
          <w:w w:val="108"/>
          <w:sz w:val="28"/>
          <w:szCs w:val="28"/>
        </w:rPr>
      </w:pPr>
      <w:r>
        <w:rPr>
          <w:color w:val="0A0B0D"/>
          <w:w w:val="108"/>
          <w:sz w:val="28"/>
          <w:szCs w:val="28"/>
        </w:rPr>
        <w:t>Культурно-массовые и спортивные мероприятия - 52% бюджета;</w:t>
      </w:r>
    </w:p>
    <w:p w:rsidR="002572E4" w:rsidRDefault="002572E4" w:rsidP="002572E4">
      <w:pPr>
        <w:pStyle w:val="a8"/>
        <w:numPr>
          <w:ilvl w:val="0"/>
          <w:numId w:val="9"/>
        </w:numPr>
        <w:shd w:val="clear" w:color="auto" w:fill="FEFFFE"/>
        <w:ind w:right="38"/>
        <w:jc w:val="both"/>
        <w:rPr>
          <w:color w:val="0A0B0D"/>
          <w:w w:val="108"/>
          <w:sz w:val="28"/>
          <w:szCs w:val="28"/>
        </w:rPr>
      </w:pPr>
      <w:r>
        <w:rPr>
          <w:color w:val="0A0B0D"/>
          <w:w w:val="108"/>
          <w:sz w:val="28"/>
          <w:szCs w:val="28"/>
        </w:rPr>
        <w:t>Оказание материальной помощи членам Профсоюза - 11%;</w:t>
      </w:r>
    </w:p>
    <w:p w:rsidR="002572E4" w:rsidRDefault="002572E4" w:rsidP="002572E4">
      <w:pPr>
        <w:pStyle w:val="a8"/>
        <w:shd w:val="clear" w:color="auto" w:fill="FEFFFE"/>
        <w:ind w:right="38" w:firstLine="567"/>
        <w:jc w:val="both"/>
        <w:rPr>
          <w:color w:val="0A0B0D"/>
          <w:w w:val="108"/>
          <w:sz w:val="28"/>
          <w:szCs w:val="28"/>
        </w:rPr>
      </w:pPr>
      <w:r>
        <w:rPr>
          <w:color w:val="0A0B0D"/>
          <w:w w:val="108"/>
          <w:sz w:val="28"/>
          <w:szCs w:val="28"/>
        </w:rPr>
        <w:t xml:space="preserve">Незначительная доля средств профсоюза бюджета была направлена </w:t>
      </w:r>
      <w:proofErr w:type="gramStart"/>
      <w:r>
        <w:rPr>
          <w:color w:val="0A0B0D"/>
          <w:w w:val="108"/>
          <w:sz w:val="28"/>
          <w:szCs w:val="28"/>
        </w:rPr>
        <w:t>на</w:t>
      </w:r>
      <w:proofErr w:type="gramEnd"/>
      <w:r>
        <w:rPr>
          <w:color w:val="0A0B0D"/>
          <w:w w:val="108"/>
          <w:sz w:val="28"/>
          <w:szCs w:val="28"/>
        </w:rPr>
        <w:t>:</w:t>
      </w:r>
    </w:p>
    <w:p w:rsidR="002572E4" w:rsidRPr="006F1CE8" w:rsidRDefault="002572E4" w:rsidP="002572E4">
      <w:pPr>
        <w:pStyle w:val="a8"/>
        <w:numPr>
          <w:ilvl w:val="0"/>
          <w:numId w:val="10"/>
        </w:numPr>
        <w:shd w:val="clear" w:color="auto" w:fill="FEFFFE"/>
        <w:ind w:right="38"/>
        <w:jc w:val="both"/>
        <w:rPr>
          <w:color w:val="0A0B0D"/>
          <w:w w:val="108"/>
          <w:sz w:val="28"/>
          <w:szCs w:val="28"/>
        </w:rPr>
      </w:pPr>
      <w:r w:rsidRPr="006D6677">
        <w:rPr>
          <w:color w:val="0A0B0D"/>
          <w:sz w:val="28"/>
          <w:szCs w:val="28"/>
        </w:rPr>
        <w:t>информационн</w:t>
      </w:r>
      <w:r>
        <w:rPr>
          <w:color w:val="0A0B0D"/>
          <w:sz w:val="28"/>
          <w:szCs w:val="28"/>
        </w:rPr>
        <w:t>ую</w:t>
      </w:r>
      <w:r w:rsidRPr="006D6677">
        <w:rPr>
          <w:color w:val="0A0B0D"/>
          <w:sz w:val="28"/>
          <w:szCs w:val="28"/>
        </w:rPr>
        <w:t xml:space="preserve"> рабо</w:t>
      </w:r>
      <w:r w:rsidRPr="006D6677">
        <w:rPr>
          <w:color w:val="1F2122"/>
          <w:sz w:val="28"/>
          <w:szCs w:val="28"/>
        </w:rPr>
        <w:t>т</w:t>
      </w:r>
      <w:r>
        <w:rPr>
          <w:color w:val="0A0B0D"/>
          <w:sz w:val="28"/>
          <w:szCs w:val="28"/>
        </w:rPr>
        <w:t>у – 1,2%;</w:t>
      </w:r>
    </w:p>
    <w:p w:rsidR="002572E4" w:rsidRPr="006F1CE8" w:rsidRDefault="002572E4" w:rsidP="002572E4">
      <w:pPr>
        <w:pStyle w:val="a8"/>
        <w:numPr>
          <w:ilvl w:val="0"/>
          <w:numId w:val="10"/>
        </w:numPr>
        <w:shd w:val="clear" w:color="auto" w:fill="FEFFFE"/>
        <w:ind w:right="38"/>
        <w:jc w:val="both"/>
        <w:rPr>
          <w:color w:val="0A0B0D"/>
          <w:w w:val="108"/>
          <w:sz w:val="28"/>
          <w:szCs w:val="28"/>
        </w:rPr>
      </w:pPr>
      <w:r w:rsidRPr="006D6677">
        <w:rPr>
          <w:color w:val="060709"/>
          <w:sz w:val="28"/>
          <w:szCs w:val="28"/>
        </w:rPr>
        <w:t>по</w:t>
      </w:r>
      <w:r w:rsidRPr="006D6677">
        <w:rPr>
          <w:color w:val="1B1C1E"/>
          <w:sz w:val="28"/>
          <w:szCs w:val="28"/>
        </w:rPr>
        <w:t>д</w:t>
      </w:r>
      <w:r>
        <w:rPr>
          <w:color w:val="060709"/>
          <w:sz w:val="28"/>
          <w:szCs w:val="28"/>
        </w:rPr>
        <w:t>готовку</w:t>
      </w:r>
      <w:r w:rsidRPr="006D6677">
        <w:rPr>
          <w:color w:val="060709"/>
          <w:sz w:val="28"/>
          <w:szCs w:val="28"/>
        </w:rPr>
        <w:t xml:space="preserve"> и обучение профсою</w:t>
      </w:r>
      <w:r w:rsidRPr="006D6677">
        <w:rPr>
          <w:color w:val="1B1C1E"/>
          <w:sz w:val="28"/>
          <w:szCs w:val="28"/>
        </w:rPr>
        <w:t>з</w:t>
      </w:r>
      <w:r w:rsidRPr="006D6677">
        <w:rPr>
          <w:color w:val="060709"/>
          <w:sz w:val="28"/>
          <w:szCs w:val="28"/>
        </w:rPr>
        <w:t>ных к</w:t>
      </w:r>
      <w:r w:rsidRPr="006D6677">
        <w:rPr>
          <w:color w:val="1B1C1E"/>
          <w:sz w:val="28"/>
          <w:szCs w:val="28"/>
        </w:rPr>
        <w:t>ад</w:t>
      </w:r>
      <w:r w:rsidRPr="006D6677">
        <w:rPr>
          <w:color w:val="060709"/>
          <w:sz w:val="28"/>
          <w:szCs w:val="28"/>
        </w:rPr>
        <w:t xml:space="preserve">ров </w:t>
      </w:r>
      <w:r w:rsidRPr="006D6677">
        <w:rPr>
          <w:color w:val="1B1C1E"/>
          <w:sz w:val="28"/>
          <w:szCs w:val="28"/>
        </w:rPr>
        <w:t>и а</w:t>
      </w:r>
      <w:r w:rsidRPr="006D6677">
        <w:rPr>
          <w:color w:val="060709"/>
          <w:sz w:val="28"/>
          <w:szCs w:val="28"/>
        </w:rPr>
        <w:t>к</w:t>
      </w:r>
      <w:r w:rsidRPr="006D6677">
        <w:rPr>
          <w:color w:val="1B1C1E"/>
          <w:sz w:val="28"/>
          <w:szCs w:val="28"/>
        </w:rPr>
        <w:t>тива</w:t>
      </w:r>
      <w:r>
        <w:rPr>
          <w:color w:val="1B1C1E"/>
          <w:sz w:val="28"/>
          <w:szCs w:val="28"/>
        </w:rPr>
        <w:t xml:space="preserve"> – около 1%;</w:t>
      </w:r>
    </w:p>
    <w:p w:rsidR="002572E4" w:rsidRDefault="002572E4" w:rsidP="002572E4">
      <w:pPr>
        <w:pStyle w:val="a8"/>
        <w:numPr>
          <w:ilvl w:val="0"/>
          <w:numId w:val="10"/>
        </w:numPr>
        <w:shd w:val="clear" w:color="auto" w:fill="FEFFFE"/>
        <w:ind w:right="38"/>
        <w:jc w:val="both"/>
        <w:rPr>
          <w:color w:val="0A0B0D"/>
          <w:w w:val="108"/>
          <w:sz w:val="28"/>
          <w:szCs w:val="28"/>
        </w:rPr>
      </w:pPr>
      <w:r>
        <w:rPr>
          <w:color w:val="0A0B0D"/>
          <w:w w:val="108"/>
          <w:sz w:val="28"/>
          <w:szCs w:val="28"/>
        </w:rPr>
        <w:t>работу с молодежью – 0,5%;</w:t>
      </w:r>
    </w:p>
    <w:p w:rsidR="002572E4" w:rsidRPr="006A03BB" w:rsidRDefault="002572E4" w:rsidP="002572E4">
      <w:pPr>
        <w:pStyle w:val="a8"/>
        <w:shd w:val="clear" w:color="auto" w:fill="FEFFFE"/>
        <w:ind w:right="38" w:firstLine="567"/>
        <w:jc w:val="both"/>
        <w:rPr>
          <w:w w:val="108"/>
          <w:sz w:val="28"/>
          <w:szCs w:val="28"/>
        </w:rPr>
      </w:pPr>
      <w:r>
        <w:rPr>
          <w:color w:val="0A0B0D"/>
          <w:w w:val="108"/>
          <w:sz w:val="28"/>
          <w:szCs w:val="28"/>
        </w:rPr>
        <w:t xml:space="preserve">На содержание </w:t>
      </w:r>
      <w:r w:rsidRPr="006A03BB">
        <w:rPr>
          <w:w w:val="108"/>
          <w:sz w:val="28"/>
          <w:szCs w:val="28"/>
        </w:rPr>
        <w:t>аппарата</w:t>
      </w:r>
      <w:r>
        <w:rPr>
          <w:w w:val="108"/>
          <w:sz w:val="28"/>
          <w:szCs w:val="28"/>
        </w:rPr>
        <w:t xml:space="preserve">, в </w:t>
      </w:r>
      <w:proofErr w:type="spellStart"/>
      <w:r>
        <w:rPr>
          <w:w w:val="108"/>
          <w:sz w:val="28"/>
          <w:szCs w:val="28"/>
        </w:rPr>
        <w:t>т.ч</w:t>
      </w:r>
      <w:proofErr w:type="spellEnd"/>
      <w:r>
        <w:rPr>
          <w:w w:val="108"/>
          <w:sz w:val="28"/>
          <w:szCs w:val="28"/>
        </w:rPr>
        <w:t>. числе командировочные, организационные расходы,</w:t>
      </w:r>
      <w:r w:rsidRPr="006A03BB">
        <w:rPr>
          <w:w w:val="108"/>
          <w:sz w:val="28"/>
          <w:szCs w:val="28"/>
        </w:rPr>
        <w:t xml:space="preserve"> было направлено </w:t>
      </w:r>
      <w:r>
        <w:rPr>
          <w:w w:val="108"/>
          <w:sz w:val="28"/>
          <w:szCs w:val="28"/>
        </w:rPr>
        <w:t>28</w:t>
      </w:r>
      <w:r w:rsidRPr="006A03BB">
        <w:rPr>
          <w:w w:val="108"/>
          <w:sz w:val="28"/>
          <w:szCs w:val="28"/>
        </w:rPr>
        <w:t xml:space="preserve">% бюджета.  </w:t>
      </w:r>
    </w:p>
    <w:p w:rsidR="002572E4" w:rsidRPr="006F1CE8" w:rsidRDefault="002572E4" w:rsidP="002572E4">
      <w:pPr>
        <w:pStyle w:val="a8"/>
        <w:shd w:val="clear" w:color="auto" w:fill="FEFFFE"/>
        <w:ind w:right="38" w:firstLine="567"/>
        <w:jc w:val="both"/>
        <w:rPr>
          <w:w w:val="108"/>
          <w:sz w:val="28"/>
          <w:szCs w:val="28"/>
        </w:rPr>
      </w:pPr>
      <w:r>
        <w:rPr>
          <w:w w:val="108"/>
          <w:sz w:val="28"/>
          <w:szCs w:val="28"/>
        </w:rPr>
        <w:t>Председатель районной организации приняла участие в краевом семинаре-совещании бухгалтеров территориальных организаций профсоюза.</w:t>
      </w:r>
    </w:p>
    <w:p w:rsidR="002572E4" w:rsidRPr="00B2313D" w:rsidRDefault="002572E4" w:rsidP="002572E4">
      <w:pPr>
        <w:pStyle w:val="a3"/>
        <w:rPr>
          <w:rFonts w:ascii="Times New Roman" w:hAnsi="Times New Roman"/>
          <w:b/>
          <w:color w:val="FF0000"/>
          <w:sz w:val="16"/>
          <w:szCs w:val="16"/>
        </w:rPr>
      </w:pPr>
    </w:p>
    <w:p w:rsidR="002572E4" w:rsidRPr="00F03F22" w:rsidRDefault="002572E4" w:rsidP="002572E4">
      <w:pPr>
        <w:pStyle w:val="a3"/>
        <w:ind w:firstLine="709"/>
        <w:jc w:val="center"/>
        <w:rPr>
          <w:rFonts w:ascii="Times New Roman" w:hAnsi="Times New Roman"/>
          <w:b/>
          <w:sz w:val="28"/>
          <w:szCs w:val="28"/>
        </w:rPr>
      </w:pPr>
      <w:r w:rsidRPr="00F03F22">
        <w:rPr>
          <w:rFonts w:ascii="Times New Roman" w:hAnsi="Times New Roman"/>
          <w:b/>
          <w:sz w:val="28"/>
          <w:szCs w:val="28"/>
        </w:rPr>
        <w:t>Заключение</w:t>
      </w:r>
    </w:p>
    <w:p w:rsidR="002572E4" w:rsidRPr="00B2313D" w:rsidRDefault="002572E4" w:rsidP="002572E4">
      <w:pPr>
        <w:pStyle w:val="a3"/>
        <w:ind w:firstLine="709"/>
        <w:jc w:val="both"/>
        <w:rPr>
          <w:rFonts w:ascii="Times New Roman" w:hAnsi="Times New Roman"/>
          <w:b/>
          <w:color w:val="FF0000"/>
          <w:sz w:val="16"/>
          <w:szCs w:val="16"/>
        </w:rPr>
      </w:pPr>
    </w:p>
    <w:p w:rsidR="002572E4" w:rsidRPr="00F03F22" w:rsidRDefault="002572E4" w:rsidP="002572E4">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F03F22">
        <w:rPr>
          <w:rFonts w:ascii="Times New Roman" w:hAnsi="Times New Roman"/>
          <w:color w:val="000000"/>
          <w:sz w:val="28"/>
          <w:szCs w:val="28"/>
          <w:shd w:val="clear" w:color="auto" w:fill="FFFFFF"/>
        </w:rPr>
        <w:t>Таким образом, в 201</w:t>
      </w:r>
      <w:r>
        <w:rPr>
          <w:rFonts w:ascii="Times New Roman" w:hAnsi="Times New Roman"/>
          <w:color w:val="000000"/>
          <w:sz w:val="28"/>
          <w:szCs w:val="28"/>
          <w:shd w:val="clear" w:color="auto" w:fill="FFFFFF"/>
        </w:rPr>
        <w:t>8</w:t>
      </w:r>
      <w:r w:rsidRPr="00F03F22">
        <w:rPr>
          <w:rFonts w:ascii="Times New Roman" w:hAnsi="Times New Roman"/>
          <w:color w:val="000000"/>
          <w:sz w:val="28"/>
          <w:szCs w:val="28"/>
          <w:shd w:val="clear" w:color="auto" w:fill="FFFFFF"/>
        </w:rPr>
        <w:t xml:space="preserve"> году деятельность  районной организации Профсоюза работников народного образования и</w:t>
      </w:r>
      <w:r w:rsidRPr="00F03F22">
        <w:rPr>
          <w:rStyle w:val="apple-converted-space"/>
          <w:rFonts w:ascii="Times New Roman" w:hAnsi="Times New Roman"/>
          <w:color w:val="000000"/>
          <w:sz w:val="28"/>
          <w:szCs w:val="28"/>
          <w:shd w:val="clear" w:color="auto" w:fill="FFFFFF"/>
        </w:rPr>
        <w:t> </w:t>
      </w:r>
      <w:r w:rsidRPr="00F03F22">
        <w:rPr>
          <w:rFonts w:ascii="Times New Roman" w:hAnsi="Times New Roman"/>
          <w:color w:val="000000"/>
          <w:sz w:val="28"/>
          <w:szCs w:val="28"/>
          <w:shd w:val="clear" w:color="auto" w:fill="FFFFFF"/>
        </w:rPr>
        <w:t>науки РФ охватывала основные направления, предусмотренные Уставом Общероссийского Профсоюза образования.</w:t>
      </w:r>
    </w:p>
    <w:p w:rsidR="002572E4" w:rsidRPr="00F03F22" w:rsidRDefault="002572E4" w:rsidP="002572E4">
      <w:pPr>
        <w:pStyle w:val="a3"/>
        <w:jc w:val="both"/>
        <w:rPr>
          <w:rFonts w:ascii="Times New Roman" w:hAnsi="Times New Roman"/>
          <w:sz w:val="28"/>
          <w:szCs w:val="28"/>
        </w:rPr>
      </w:pPr>
      <w:r>
        <w:rPr>
          <w:rFonts w:ascii="Times New Roman" w:hAnsi="Times New Roman"/>
          <w:sz w:val="28"/>
          <w:szCs w:val="28"/>
        </w:rPr>
        <w:t xml:space="preserve">     </w:t>
      </w:r>
      <w:r w:rsidRPr="00F03F22">
        <w:rPr>
          <w:rFonts w:ascii="Times New Roman" w:hAnsi="Times New Roman"/>
          <w:sz w:val="28"/>
          <w:szCs w:val="28"/>
        </w:rPr>
        <w:t xml:space="preserve">Главными направлением работы в 2019 год остаются: </w:t>
      </w:r>
    </w:p>
    <w:p w:rsidR="002572E4" w:rsidRDefault="002572E4" w:rsidP="002572E4">
      <w:pPr>
        <w:pStyle w:val="a3"/>
        <w:numPr>
          <w:ilvl w:val="0"/>
          <w:numId w:val="14"/>
        </w:numPr>
        <w:jc w:val="both"/>
        <w:rPr>
          <w:rFonts w:ascii="Times New Roman" w:hAnsi="Times New Roman"/>
          <w:sz w:val="28"/>
          <w:szCs w:val="28"/>
        </w:rPr>
      </w:pPr>
      <w:r w:rsidRPr="00F03F22">
        <w:rPr>
          <w:rFonts w:ascii="Times New Roman" w:hAnsi="Times New Roman"/>
          <w:sz w:val="28"/>
          <w:szCs w:val="28"/>
        </w:rPr>
        <w:t xml:space="preserve">защита социально-трудовых прав и интересов работников,  повышение их правовой грамотности, </w:t>
      </w:r>
    </w:p>
    <w:p w:rsidR="002572E4" w:rsidRPr="002753F0" w:rsidRDefault="002572E4" w:rsidP="002572E4">
      <w:pPr>
        <w:pStyle w:val="a3"/>
        <w:numPr>
          <w:ilvl w:val="0"/>
          <w:numId w:val="14"/>
        </w:numPr>
        <w:jc w:val="both"/>
        <w:rPr>
          <w:rFonts w:ascii="Times New Roman" w:hAnsi="Times New Roman"/>
          <w:sz w:val="28"/>
          <w:szCs w:val="28"/>
        </w:rPr>
      </w:pPr>
      <w:r w:rsidRPr="002753F0">
        <w:rPr>
          <w:rFonts w:ascii="Times New Roman" w:hAnsi="Times New Roman"/>
          <w:sz w:val="28"/>
          <w:szCs w:val="28"/>
        </w:rPr>
        <w:t>совершенствовани</w:t>
      </w:r>
      <w:r>
        <w:rPr>
          <w:rFonts w:ascii="Times New Roman" w:hAnsi="Times New Roman"/>
          <w:sz w:val="28"/>
          <w:szCs w:val="28"/>
        </w:rPr>
        <w:t>е</w:t>
      </w:r>
      <w:r w:rsidRPr="002753F0">
        <w:rPr>
          <w:rFonts w:ascii="Times New Roman" w:hAnsi="Times New Roman"/>
          <w:sz w:val="28"/>
          <w:szCs w:val="28"/>
        </w:rPr>
        <w:t xml:space="preserve"> системы оплаты труда педагогических и иных работников образования</w:t>
      </w:r>
      <w:r>
        <w:rPr>
          <w:rFonts w:ascii="Times New Roman" w:hAnsi="Times New Roman"/>
          <w:sz w:val="28"/>
          <w:szCs w:val="28"/>
        </w:rPr>
        <w:t>;</w:t>
      </w:r>
    </w:p>
    <w:p w:rsidR="002572E4" w:rsidRPr="00F03F22" w:rsidRDefault="002572E4" w:rsidP="002572E4">
      <w:pPr>
        <w:pStyle w:val="a3"/>
        <w:numPr>
          <w:ilvl w:val="0"/>
          <w:numId w:val="14"/>
        </w:numPr>
        <w:jc w:val="both"/>
        <w:rPr>
          <w:rFonts w:ascii="Times New Roman" w:hAnsi="Times New Roman"/>
          <w:sz w:val="28"/>
          <w:szCs w:val="28"/>
        </w:rPr>
      </w:pPr>
      <w:r w:rsidRPr="00F03F22">
        <w:rPr>
          <w:rFonts w:ascii="Times New Roman" w:hAnsi="Times New Roman"/>
          <w:sz w:val="28"/>
          <w:szCs w:val="28"/>
        </w:rPr>
        <w:t xml:space="preserve">развитие и укрепление социального партнерства, </w:t>
      </w:r>
    </w:p>
    <w:p w:rsidR="002572E4" w:rsidRPr="00F03F22" w:rsidRDefault="002572E4" w:rsidP="002572E4">
      <w:pPr>
        <w:pStyle w:val="a3"/>
        <w:numPr>
          <w:ilvl w:val="0"/>
          <w:numId w:val="14"/>
        </w:numPr>
        <w:jc w:val="both"/>
        <w:rPr>
          <w:rFonts w:ascii="Times New Roman" w:hAnsi="Times New Roman"/>
          <w:sz w:val="28"/>
          <w:szCs w:val="28"/>
        </w:rPr>
      </w:pPr>
      <w:r w:rsidRPr="00F03F22">
        <w:rPr>
          <w:rFonts w:ascii="Times New Roman" w:hAnsi="Times New Roman"/>
          <w:sz w:val="28"/>
          <w:szCs w:val="28"/>
        </w:rPr>
        <w:t xml:space="preserve">мотивация профсоюзного членства, </w:t>
      </w:r>
    </w:p>
    <w:p w:rsidR="002572E4" w:rsidRPr="00F03F22" w:rsidRDefault="002572E4" w:rsidP="002572E4">
      <w:pPr>
        <w:pStyle w:val="a3"/>
        <w:numPr>
          <w:ilvl w:val="0"/>
          <w:numId w:val="14"/>
        </w:numPr>
        <w:jc w:val="both"/>
        <w:rPr>
          <w:rFonts w:ascii="Times New Roman" w:hAnsi="Times New Roman"/>
          <w:sz w:val="28"/>
          <w:szCs w:val="28"/>
        </w:rPr>
      </w:pPr>
      <w:r w:rsidRPr="00F03F22">
        <w:rPr>
          <w:rFonts w:ascii="Times New Roman" w:hAnsi="Times New Roman"/>
          <w:sz w:val="28"/>
          <w:szCs w:val="28"/>
        </w:rPr>
        <w:t xml:space="preserve">повышение ответственности каждого руководителя выборного профсоюзного органа за результаты своего личного труда и работы коллектива в целом.  </w:t>
      </w:r>
    </w:p>
    <w:p w:rsidR="002572E4" w:rsidRPr="004C7C0D" w:rsidRDefault="002572E4" w:rsidP="002572E4">
      <w:pPr>
        <w:spacing w:after="0" w:line="240" w:lineRule="auto"/>
        <w:jc w:val="both"/>
        <w:rPr>
          <w:rFonts w:ascii="Times New Roman" w:hAnsi="Times New Roman"/>
          <w:b/>
          <w:color w:val="FF0000"/>
          <w:sz w:val="28"/>
          <w:szCs w:val="28"/>
        </w:rPr>
      </w:pPr>
      <w:r>
        <w:rPr>
          <w:rFonts w:ascii="Times New Roman" w:hAnsi="Times New Roman"/>
          <w:sz w:val="28"/>
          <w:szCs w:val="28"/>
        </w:rPr>
        <w:t xml:space="preserve">     </w:t>
      </w:r>
      <w:r w:rsidRPr="00B2313D">
        <w:rPr>
          <w:rFonts w:ascii="Times New Roman" w:hAnsi="Times New Roman"/>
          <w:sz w:val="28"/>
          <w:szCs w:val="28"/>
        </w:rPr>
        <w:t xml:space="preserve">Большая работа предстоит </w:t>
      </w:r>
      <w:r>
        <w:rPr>
          <w:rFonts w:ascii="Times New Roman" w:hAnsi="Times New Roman"/>
          <w:sz w:val="28"/>
          <w:szCs w:val="28"/>
        </w:rPr>
        <w:t xml:space="preserve">также </w:t>
      </w:r>
      <w:r w:rsidRPr="00B2313D">
        <w:rPr>
          <w:rFonts w:ascii="Times New Roman" w:hAnsi="Times New Roman"/>
          <w:sz w:val="28"/>
          <w:szCs w:val="28"/>
        </w:rPr>
        <w:t>по переходу на единый электронный профсоюзный билет</w:t>
      </w:r>
      <w:r>
        <w:rPr>
          <w:rFonts w:ascii="Times New Roman" w:hAnsi="Times New Roman"/>
          <w:sz w:val="28"/>
          <w:szCs w:val="28"/>
        </w:rPr>
        <w:t>.</w:t>
      </w:r>
      <w:r w:rsidRPr="004C7C0D">
        <w:rPr>
          <w:rFonts w:ascii="Times New Roman" w:hAnsi="Times New Roman"/>
          <w:color w:val="FF0000"/>
          <w:sz w:val="28"/>
          <w:szCs w:val="28"/>
        </w:rPr>
        <w:t xml:space="preserve"> </w:t>
      </w:r>
      <w:r>
        <w:rPr>
          <w:rFonts w:ascii="Times New Roman" w:hAnsi="Times New Roman"/>
          <w:color w:val="FF0000"/>
          <w:sz w:val="28"/>
          <w:szCs w:val="28"/>
        </w:rPr>
        <w:t xml:space="preserve"> </w:t>
      </w:r>
    </w:p>
    <w:p w:rsidR="002572E4" w:rsidRPr="004C7C0D" w:rsidRDefault="002572E4" w:rsidP="002572E4">
      <w:pPr>
        <w:spacing w:after="0" w:line="240" w:lineRule="auto"/>
        <w:ind w:firstLine="709"/>
        <w:jc w:val="both"/>
        <w:rPr>
          <w:rFonts w:ascii="Times New Roman" w:hAnsi="Times New Roman"/>
          <w:color w:val="FF0000"/>
          <w:sz w:val="28"/>
          <w:szCs w:val="28"/>
        </w:rPr>
      </w:pPr>
      <w:r>
        <w:rPr>
          <w:rFonts w:ascii="Times New Roman" w:hAnsi="Times New Roman"/>
          <w:color w:val="FF0000"/>
          <w:sz w:val="28"/>
          <w:szCs w:val="28"/>
          <w:lang w:eastAsia="ru-RU"/>
        </w:rPr>
        <w:t xml:space="preserve"> </w:t>
      </w:r>
    </w:p>
    <w:p w:rsidR="002572E4" w:rsidRPr="004C7C0D" w:rsidRDefault="002572E4" w:rsidP="002572E4">
      <w:pPr>
        <w:shd w:val="clear" w:color="auto" w:fill="FFFFFF"/>
        <w:spacing w:after="0" w:line="240" w:lineRule="auto"/>
        <w:jc w:val="both"/>
        <w:rPr>
          <w:rFonts w:ascii="Times New Roman" w:hAnsi="Times New Roman"/>
          <w:color w:val="FF0000"/>
          <w:sz w:val="28"/>
          <w:szCs w:val="28"/>
          <w:lang w:eastAsia="ru-RU"/>
        </w:rPr>
      </w:pPr>
    </w:p>
    <w:p w:rsidR="002572E4" w:rsidRPr="00D95916" w:rsidRDefault="002572E4" w:rsidP="002572E4">
      <w:pPr>
        <w:spacing w:after="0" w:line="360" w:lineRule="auto"/>
        <w:ind w:firstLine="709"/>
        <w:jc w:val="both"/>
        <w:rPr>
          <w:rFonts w:ascii="Times New Roman" w:hAnsi="Times New Roman"/>
          <w:sz w:val="28"/>
          <w:szCs w:val="28"/>
        </w:rPr>
      </w:pPr>
      <w:r w:rsidRPr="00D95916">
        <w:rPr>
          <w:rFonts w:ascii="Times New Roman" w:hAnsi="Times New Roman"/>
          <w:sz w:val="28"/>
          <w:szCs w:val="28"/>
        </w:rPr>
        <w:t xml:space="preserve">Председатель </w:t>
      </w:r>
      <w:proofErr w:type="spellStart"/>
      <w:r w:rsidRPr="00D95916">
        <w:rPr>
          <w:rFonts w:ascii="Times New Roman" w:hAnsi="Times New Roman"/>
          <w:sz w:val="28"/>
          <w:szCs w:val="28"/>
        </w:rPr>
        <w:t>Кудымкарской</w:t>
      </w:r>
      <w:proofErr w:type="spellEnd"/>
      <w:r w:rsidRPr="00D95916">
        <w:rPr>
          <w:rFonts w:ascii="Times New Roman" w:hAnsi="Times New Roman"/>
          <w:sz w:val="28"/>
          <w:szCs w:val="28"/>
        </w:rPr>
        <w:t xml:space="preserve"> РТО                         </w:t>
      </w:r>
      <w:proofErr w:type="spellStart"/>
      <w:r w:rsidRPr="00D95916">
        <w:rPr>
          <w:rFonts w:ascii="Times New Roman" w:hAnsi="Times New Roman"/>
          <w:sz w:val="28"/>
          <w:szCs w:val="28"/>
        </w:rPr>
        <w:t>Т.И.Снигирева</w:t>
      </w:r>
      <w:proofErr w:type="spellEnd"/>
    </w:p>
    <w:p w:rsidR="00116900" w:rsidRDefault="00116900"/>
    <w:sectPr w:rsidR="00116900" w:rsidSect="0007777A">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3Font_2">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6A1A"/>
    <w:multiLevelType w:val="hybridMultilevel"/>
    <w:tmpl w:val="62C474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B91B25"/>
    <w:multiLevelType w:val="hybridMultilevel"/>
    <w:tmpl w:val="CCA21CB2"/>
    <w:lvl w:ilvl="0" w:tplc="097A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8830EE"/>
    <w:multiLevelType w:val="hybridMultilevel"/>
    <w:tmpl w:val="A336DA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A27589"/>
    <w:multiLevelType w:val="hybridMultilevel"/>
    <w:tmpl w:val="92A696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0B6899"/>
    <w:multiLevelType w:val="hybridMultilevel"/>
    <w:tmpl w:val="3942255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509234D3"/>
    <w:multiLevelType w:val="hybridMultilevel"/>
    <w:tmpl w:val="82BAA2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2123F3"/>
    <w:multiLevelType w:val="hybridMultilevel"/>
    <w:tmpl w:val="E8AEDB5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EF941E5"/>
    <w:multiLevelType w:val="hybridMultilevel"/>
    <w:tmpl w:val="9C1EB164"/>
    <w:lvl w:ilvl="0" w:tplc="CA6888BE">
      <w:start w:val="2"/>
      <w:numFmt w:val="decimal"/>
      <w:lvlText w:val="%1."/>
      <w:lvlJc w:val="left"/>
      <w:pPr>
        <w:ind w:left="1070" w:hanging="360"/>
      </w:pPr>
      <w:rPr>
        <w:rFonts w:hint="default"/>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61AD7631"/>
    <w:multiLevelType w:val="hybridMultilevel"/>
    <w:tmpl w:val="240EB73C"/>
    <w:lvl w:ilvl="0" w:tplc="0419000D">
      <w:start w:val="1"/>
      <w:numFmt w:val="bullet"/>
      <w:lvlText w:val=""/>
      <w:lvlJc w:val="left"/>
      <w:pPr>
        <w:ind w:left="1650" w:hanging="360"/>
      </w:pPr>
      <w:rPr>
        <w:rFonts w:ascii="Wingdings" w:hAnsi="Wingdings" w:hint="default"/>
      </w:rPr>
    </w:lvl>
    <w:lvl w:ilvl="1" w:tplc="04190003">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9">
    <w:nsid w:val="63D93B76"/>
    <w:multiLevelType w:val="hybridMultilevel"/>
    <w:tmpl w:val="A0D44ECE"/>
    <w:lvl w:ilvl="0" w:tplc="0419000D">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D23240D"/>
    <w:multiLevelType w:val="hybridMultilevel"/>
    <w:tmpl w:val="80EA25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F24B10"/>
    <w:multiLevelType w:val="hybridMultilevel"/>
    <w:tmpl w:val="F8A093AE"/>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2">
    <w:nsid w:val="78A80B18"/>
    <w:multiLevelType w:val="hybridMultilevel"/>
    <w:tmpl w:val="81ECC0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B56FBA"/>
    <w:multiLevelType w:val="hybridMultilevel"/>
    <w:tmpl w:val="E5023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6"/>
  </w:num>
  <w:num w:numId="5">
    <w:abstractNumId w:val="5"/>
  </w:num>
  <w:num w:numId="6">
    <w:abstractNumId w:val="9"/>
  </w:num>
  <w:num w:numId="7">
    <w:abstractNumId w:val="13"/>
  </w:num>
  <w:num w:numId="8">
    <w:abstractNumId w:val="2"/>
  </w:num>
  <w:num w:numId="9">
    <w:abstractNumId w:val="0"/>
  </w:num>
  <w:num w:numId="10">
    <w:abstractNumId w:val="12"/>
  </w:num>
  <w:num w:numId="11">
    <w:abstractNumId w:val="8"/>
  </w:num>
  <w:num w:numId="12">
    <w:abstractNumId w:val="1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68"/>
    <w:rsid w:val="00116900"/>
    <w:rsid w:val="002572E4"/>
    <w:rsid w:val="00C33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2E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2572E4"/>
    <w:pPr>
      <w:spacing w:after="0" w:line="240" w:lineRule="auto"/>
    </w:pPr>
    <w:rPr>
      <w:rFonts w:ascii="Calibri" w:eastAsia="Calibri" w:hAnsi="Calibri" w:cs="Times New Roman"/>
    </w:rPr>
  </w:style>
  <w:style w:type="paragraph" w:styleId="a5">
    <w:name w:val="Body Text"/>
    <w:basedOn w:val="a"/>
    <w:link w:val="a6"/>
    <w:semiHidden/>
    <w:unhideWhenUsed/>
    <w:rsid w:val="002572E4"/>
    <w:pPr>
      <w:spacing w:after="120"/>
    </w:pPr>
  </w:style>
  <w:style w:type="character" w:customStyle="1" w:styleId="a6">
    <w:name w:val="Основной текст Знак"/>
    <w:basedOn w:val="a0"/>
    <w:link w:val="a5"/>
    <w:semiHidden/>
    <w:rsid w:val="002572E4"/>
    <w:rPr>
      <w:rFonts w:ascii="Calibri" w:eastAsia="Calibri" w:hAnsi="Calibri" w:cs="Times New Roman"/>
    </w:rPr>
  </w:style>
  <w:style w:type="paragraph" w:styleId="a7">
    <w:name w:val="List Paragraph"/>
    <w:basedOn w:val="a"/>
    <w:uiPriority w:val="34"/>
    <w:qFormat/>
    <w:rsid w:val="002572E4"/>
    <w:pPr>
      <w:ind w:left="720"/>
      <w:contextualSpacing/>
    </w:pPr>
  </w:style>
  <w:style w:type="character" w:customStyle="1" w:styleId="a4">
    <w:name w:val="Без интервала Знак"/>
    <w:link w:val="a3"/>
    <w:uiPriority w:val="99"/>
    <w:locked/>
    <w:rsid w:val="002572E4"/>
    <w:rPr>
      <w:rFonts w:ascii="Calibri" w:eastAsia="Calibri" w:hAnsi="Calibri" w:cs="Times New Roman"/>
    </w:rPr>
  </w:style>
  <w:style w:type="paragraph" w:customStyle="1" w:styleId="a8">
    <w:name w:val="Стиль"/>
    <w:rsid w:val="002572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R1">
    <w:name w:val="FR1"/>
    <w:rsid w:val="002572E4"/>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PlusNormal">
    <w:name w:val="ConsPlusNormal"/>
    <w:rsid w:val="002572E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257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2E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2572E4"/>
    <w:pPr>
      <w:spacing w:after="0" w:line="240" w:lineRule="auto"/>
    </w:pPr>
    <w:rPr>
      <w:rFonts w:ascii="Calibri" w:eastAsia="Calibri" w:hAnsi="Calibri" w:cs="Times New Roman"/>
    </w:rPr>
  </w:style>
  <w:style w:type="paragraph" w:styleId="a5">
    <w:name w:val="Body Text"/>
    <w:basedOn w:val="a"/>
    <w:link w:val="a6"/>
    <w:semiHidden/>
    <w:unhideWhenUsed/>
    <w:rsid w:val="002572E4"/>
    <w:pPr>
      <w:spacing w:after="120"/>
    </w:pPr>
  </w:style>
  <w:style w:type="character" w:customStyle="1" w:styleId="a6">
    <w:name w:val="Основной текст Знак"/>
    <w:basedOn w:val="a0"/>
    <w:link w:val="a5"/>
    <w:semiHidden/>
    <w:rsid w:val="002572E4"/>
    <w:rPr>
      <w:rFonts w:ascii="Calibri" w:eastAsia="Calibri" w:hAnsi="Calibri" w:cs="Times New Roman"/>
    </w:rPr>
  </w:style>
  <w:style w:type="paragraph" w:styleId="a7">
    <w:name w:val="List Paragraph"/>
    <w:basedOn w:val="a"/>
    <w:uiPriority w:val="34"/>
    <w:qFormat/>
    <w:rsid w:val="002572E4"/>
    <w:pPr>
      <w:ind w:left="720"/>
      <w:contextualSpacing/>
    </w:pPr>
  </w:style>
  <w:style w:type="character" w:customStyle="1" w:styleId="a4">
    <w:name w:val="Без интервала Знак"/>
    <w:link w:val="a3"/>
    <w:uiPriority w:val="99"/>
    <w:locked/>
    <w:rsid w:val="002572E4"/>
    <w:rPr>
      <w:rFonts w:ascii="Calibri" w:eastAsia="Calibri" w:hAnsi="Calibri" w:cs="Times New Roman"/>
    </w:rPr>
  </w:style>
  <w:style w:type="paragraph" w:customStyle="1" w:styleId="a8">
    <w:name w:val="Стиль"/>
    <w:rsid w:val="002572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R1">
    <w:name w:val="FR1"/>
    <w:rsid w:val="002572E4"/>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PlusNormal">
    <w:name w:val="ConsPlusNormal"/>
    <w:rsid w:val="002572E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257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4220</Words>
  <Characters>24055</Characters>
  <Application>Microsoft Office Word</Application>
  <DocSecurity>0</DocSecurity>
  <Lines>200</Lines>
  <Paragraphs>56</Paragraphs>
  <ScaleCrop>false</ScaleCrop>
  <Company>SPecialiST RePack</Company>
  <LinksUpToDate>false</LinksUpToDate>
  <CharactersWithSpaces>28219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2019-05-13T14:02:00Z</dcterms:created>
  <dcterms:modified xsi:type="dcterms:W3CDTF">2019-05-13T14:04:00Z</dcterms:modified>
</cp:coreProperties>
</file>