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E0" w:rsidRDefault="00CE4DE0" w:rsidP="00CE4DE0">
      <w:pPr>
        <w:shd w:val="clear" w:color="auto" w:fill="FFFFFF"/>
        <w:rPr>
          <w:rFonts w:ascii="Times New Roman" w:hAnsi="Times New Roman" w:cs="Times New Roman"/>
          <w:b/>
          <w:sz w:val="28"/>
          <w:szCs w:val="28"/>
        </w:rPr>
      </w:pPr>
    </w:p>
    <w:p w:rsidR="00752845" w:rsidRDefault="00752845" w:rsidP="00CE4DE0">
      <w:pPr>
        <w:shd w:val="clear" w:color="auto" w:fill="FFFFFF"/>
        <w:rPr>
          <w:rFonts w:ascii="Times New Roman" w:hAnsi="Times New Roman" w:cs="Times New Roman"/>
          <w:b/>
          <w:sz w:val="28"/>
          <w:szCs w:val="28"/>
        </w:rPr>
      </w:pPr>
    </w:p>
    <w:p w:rsidR="00752845" w:rsidRPr="00CE4DE0" w:rsidRDefault="00752845" w:rsidP="00CE4DE0">
      <w:pPr>
        <w:shd w:val="clear" w:color="auto" w:fill="FFFFFF"/>
        <w:rPr>
          <w:rFonts w:ascii="Times New Roman" w:hAnsi="Times New Roman" w:cs="Times New Roman"/>
          <w:b/>
          <w:sz w:val="28"/>
          <w:szCs w:val="28"/>
        </w:rPr>
      </w:pPr>
    </w:p>
    <w:p w:rsidR="00CE4DE0" w:rsidRPr="00CE4DE0" w:rsidRDefault="00CE4DE0" w:rsidP="00CE4DE0">
      <w:pPr>
        <w:shd w:val="clear" w:color="auto" w:fill="FFFFFF"/>
        <w:jc w:val="center"/>
        <w:rPr>
          <w:rFonts w:ascii="Times New Roman" w:hAnsi="Times New Roman" w:cs="Times New Roman"/>
          <w:b/>
          <w:sz w:val="28"/>
          <w:szCs w:val="28"/>
        </w:rPr>
      </w:pPr>
    </w:p>
    <w:p w:rsidR="00CE4DE0" w:rsidRPr="00CE4DE0" w:rsidRDefault="00CE4DE0" w:rsidP="00CE4DE0">
      <w:pPr>
        <w:shd w:val="clear" w:color="auto" w:fill="FFFFFF"/>
        <w:jc w:val="center"/>
        <w:rPr>
          <w:rFonts w:ascii="Times New Roman" w:hAnsi="Times New Roman" w:cs="Times New Roman"/>
          <w:b/>
          <w:sz w:val="28"/>
          <w:szCs w:val="28"/>
        </w:rPr>
      </w:pPr>
      <w:r w:rsidRPr="00CE4DE0">
        <w:rPr>
          <w:rFonts w:ascii="Times New Roman" w:hAnsi="Times New Roman" w:cs="Times New Roman"/>
          <w:b/>
          <w:sz w:val="28"/>
          <w:szCs w:val="28"/>
        </w:rPr>
        <w:t>СОГЛАШЕНИЕ</w:t>
      </w:r>
    </w:p>
    <w:p w:rsidR="00CE4DE0" w:rsidRPr="00CE4DE0" w:rsidRDefault="00CE4DE0" w:rsidP="00CE4DE0">
      <w:pPr>
        <w:shd w:val="clear" w:color="auto" w:fill="FFFFFF"/>
        <w:jc w:val="center"/>
        <w:rPr>
          <w:rFonts w:ascii="Times New Roman" w:hAnsi="Times New Roman" w:cs="Times New Roman"/>
          <w:b/>
          <w:sz w:val="28"/>
          <w:szCs w:val="28"/>
        </w:rPr>
      </w:pPr>
      <w:r w:rsidRPr="00CE4DE0">
        <w:rPr>
          <w:rFonts w:ascii="Times New Roman" w:hAnsi="Times New Roman" w:cs="Times New Roman"/>
          <w:b/>
          <w:sz w:val="28"/>
          <w:szCs w:val="28"/>
        </w:rPr>
        <w:t>МЕЖДУ ОТДЕЛОМ ПО ОБРАЗОВАНИЮ АДМИНИСТРАЦИИ ГОРОДСКОГО ОКРУГА ГОРОД МИХАЙЛОВКА ВОЛГОГРАДСКОЙ ОБЛАСТИ</w:t>
      </w:r>
    </w:p>
    <w:p w:rsidR="00CE4DE0" w:rsidRPr="00CE4DE0" w:rsidRDefault="00CE4DE0" w:rsidP="00CE4DE0">
      <w:pPr>
        <w:shd w:val="clear" w:color="auto" w:fill="FFFFFF"/>
        <w:jc w:val="center"/>
        <w:rPr>
          <w:rFonts w:ascii="Times New Roman" w:hAnsi="Times New Roman" w:cs="Times New Roman"/>
          <w:b/>
          <w:sz w:val="28"/>
          <w:szCs w:val="28"/>
        </w:rPr>
      </w:pPr>
      <w:r w:rsidRPr="00CE4DE0">
        <w:rPr>
          <w:rFonts w:ascii="Times New Roman" w:hAnsi="Times New Roman" w:cs="Times New Roman"/>
          <w:b/>
          <w:sz w:val="28"/>
          <w:szCs w:val="28"/>
        </w:rPr>
        <w:t>И</w:t>
      </w:r>
    </w:p>
    <w:p w:rsidR="00CE4DE0" w:rsidRPr="00CE4DE0" w:rsidRDefault="00CE0CE7" w:rsidP="00CE4DE0">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ТЕРРИТОРИАЛЬНОЙ </w:t>
      </w:r>
      <w:r w:rsidR="00CE4DE0" w:rsidRPr="00CE4DE0">
        <w:rPr>
          <w:rFonts w:ascii="Times New Roman" w:hAnsi="Times New Roman" w:cs="Times New Roman"/>
          <w:b/>
          <w:sz w:val="28"/>
          <w:szCs w:val="28"/>
        </w:rPr>
        <w:t xml:space="preserve"> ОРГАНИЗАЦИЕЙ </w:t>
      </w:r>
      <w:r w:rsidR="007B76EC">
        <w:rPr>
          <w:rFonts w:ascii="Times New Roman" w:hAnsi="Times New Roman" w:cs="Times New Roman"/>
          <w:b/>
          <w:sz w:val="28"/>
          <w:szCs w:val="28"/>
        </w:rPr>
        <w:t>ПРОФЕССИОНАЛЬНОГО СОЮЗА</w:t>
      </w:r>
      <w:r w:rsidR="00CE4DE0" w:rsidRPr="00CE4DE0">
        <w:rPr>
          <w:rFonts w:ascii="Times New Roman" w:hAnsi="Times New Roman" w:cs="Times New Roman"/>
          <w:b/>
          <w:sz w:val="28"/>
          <w:szCs w:val="28"/>
        </w:rPr>
        <w:t xml:space="preserve"> РАБОТНИКОВ НАРОДНОГО ОБРАЗОВАНИЯ И НАУКИ Р</w:t>
      </w:r>
      <w:r>
        <w:rPr>
          <w:rFonts w:ascii="Times New Roman" w:hAnsi="Times New Roman" w:cs="Times New Roman"/>
          <w:b/>
          <w:sz w:val="28"/>
          <w:szCs w:val="28"/>
        </w:rPr>
        <w:t xml:space="preserve">ОССИЙСКОЙ </w:t>
      </w:r>
      <w:r w:rsidR="00CE4DE0" w:rsidRPr="00CE4DE0">
        <w:rPr>
          <w:rFonts w:ascii="Times New Roman" w:hAnsi="Times New Roman" w:cs="Times New Roman"/>
          <w:b/>
          <w:sz w:val="28"/>
          <w:szCs w:val="28"/>
        </w:rPr>
        <w:t>Ф</w:t>
      </w:r>
      <w:r>
        <w:rPr>
          <w:rFonts w:ascii="Times New Roman" w:hAnsi="Times New Roman" w:cs="Times New Roman"/>
          <w:b/>
          <w:sz w:val="28"/>
          <w:szCs w:val="28"/>
        </w:rPr>
        <w:t>ЕДЕРАЦИИ</w:t>
      </w:r>
      <w:r w:rsidR="00CE4DE0" w:rsidRPr="00CE4DE0">
        <w:rPr>
          <w:rFonts w:ascii="Times New Roman" w:hAnsi="Times New Roman" w:cs="Times New Roman"/>
          <w:b/>
          <w:sz w:val="28"/>
          <w:szCs w:val="28"/>
        </w:rPr>
        <w:t xml:space="preserve"> ГОРОДСКОГО ОКРУГА ГОРОД МИХАЙЛОВКА ВОЛГОГРАДСКОЙ ОБЛАСТИ</w:t>
      </w:r>
    </w:p>
    <w:p w:rsidR="00CE4DE0" w:rsidRDefault="007B76EC" w:rsidP="00CE4DE0">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на 2023 – 2026</w:t>
      </w:r>
      <w:r w:rsidR="00CE4DE0" w:rsidRPr="00CE4DE0">
        <w:rPr>
          <w:rFonts w:ascii="Times New Roman" w:hAnsi="Times New Roman" w:cs="Times New Roman"/>
          <w:b/>
          <w:sz w:val="28"/>
          <w:szCs w:val="28"/>
        </w:rPr>
        <w:t xml:space="preserve"> годы</w:t>
      </w:r>
    </w:p>
    <w:p w:rsidR="00CE4DE0" w:rsidRDefault="00CE4DE0" w:rsidP="00CE4DE0">
      <w:pPr>
        <w:shd w:val="clear" w:color="auto" w:fill="FFFFFF"/>
        <w:jc w:val="center"/>
        <w:rPr>
          <w:rFonts w:ascii="Times New Roman" w:hAnsi="Times New Roman" w:cs="Times New Roman"/>
          <w:b/>
          <w:sz w:val="28"/>
          <w:szCs w:val="28"/>
        </w:rPr>
      </w:pPr>
    </w:p>
    <w:p w:rsidR="00CE4DE0" w:rsidRPr="00CE4DE0" w:rsidRDefault="00CE4DE0" w:rsidP="00CE4DE0">
      <w:pPr>
        <w:shd w:val="clear" w:color="auto" w:fill="FFFFFF"/>
        <w:jc w:val="center"/>
        <w:rPr>
          <w:rFonts w:ascii="Times New Roman" w:hAnsi="Times New Roman" w:cs="Times New Roman"/>
          <w:b/>
          <w:sz w:val="28"/>
          <w:szCs w:val="28"/>
        </w:rPr>
      </w:pPr>
    </w:p>
    <w:p w:rsidR="00CE4DE0" w:rsidRDefault="00CE4DE0" w:rsidP="00CE4DE0">
      <w:pPr>
        <w:shd w:val="clear" w:color="auto" w:fill="FFFFFF"/>
        <w:jc w:val="center"/>
        <w:rPr>
          <w:rFonts w:ascii="Times New Roman" w:hAnsi="Times New Roman" w:cs="Times New Roman"/>
          <w:sz w:val="28"/>
          <w:szCs w:val="28"/>
        </w:rPr>
      </w:pPr>
    </w:p>
    <w:p w:rsidR="004D1EB5" w:rsidRDefault="004D1EB5" w:rsidP="00CE4DE0">
      <w:pPr>
        <w:shd w:val="clear" w:color="auto" w:fill="FFFFFF"/>
        <w:jc w:val="center"/>
        <w:rPr>
          <w:rFonts w:ascii="Times New Roman" w:hAnsi="Times New Roman" w:cs="Times New Roman"/>
          <w:sz w:val="28"/>
          <w:szCs w:val="28"/>
        </w:rPr>
      </w:pPr>
    </w:p>
    <w:p w:rsidR="004D1EB5" w:rsidRDefault="004D1EB5" w:rsidP="00CE4DE0">
      <w:pPr>
        <w:shd w:val="clear" w:color="auto" w:fill="FFFFFF"/>
        <w:jc w:val="center"/>
        <w:rPr>
          <w:rFonts w:ascii="Times New Roman" w:hAnsi="Times New Roman" w:cs="Times New Roman"/>
          <w:sz w:val="28"/>
          <w:szCs w:val="28"/>
        </w:rPr>
      </w:pPr>
    </w:p>
    <w:p w:rsidR="004D1EB5" w:rsidRDefault="004D1EB5" w:rsidP="00CE4DE0">
      <w:pPr>
        <w:shd w:val="clear" w:color="auto" w:fill="FFFFFF"/>
        <w:jc w:val="center"/>
        <w:rPr>
          <w:rFonts w:ascii="Times New Roman" w:hAnsi="Times New Roman" w:cs="Times New Roman"/>
          <w:sz w:val="28"/>
          <w:szCs w:val="28"/>
        </w:rPr>
      </w:pPr>
    </w:p>
    <w:p w:rsidR="004D1EB5" w:rsidRDefault="004D1EB5" w:rsidP="00CE4DE0">
      <w:pPr>
        <w:shd w:val="clear" w:color="auto" w:fill="FFFFFF"/>
        <w:jc w:val="center"/>
        <w:rPr>
          <w:rFonts w:ascii="Times New Roman" w:hAnsi="Times New Roman" w:cs="Times New Roman"/>
          <w:sz w:val="28"/>
          <w:szCs w:val="28"/>
        </w:rPr>
      </w:pPr>
    </w:p>
    <w:p w:rsidR="00CE4DE0" w:rsidRPr="00CE4DE0" w:rsidRDefault="007B76EC" w:rsidP="00CE4DE0">
      <w:pPr>
        <w:shd w:val="clear" w:color="auto" w:fill="FFFFFF"/>
        <w:jc w:val="center"/>
        <w:rPr>
          <w:rFonts w:ascii="Times New Roman" w:hAnsi="Times New Roman" w:cs="Times New Roman"/>
          <w:b/>
          <w:sz w:val="28"/>
          <w:szCs w:val="28"/>
        </w:rPr>
      </w:pPr>
      <w:r>
        <w:rPr>
          <w:rFonts w:ascii="Times New Roman" w:hAnsi="Times New Roman" w:cs="Times New Roman"/>
          <w:sz w:val="24"/>
          <w:szCs w:val="24"/>
        </w:rPr>
        <w:t>г. Михайловка, 2023</w:t>
      </w:r>
      <w:r w:rsidR="00CE4DE0" w:rsidRPr="00CE4DE0">
        <w:rPr>
          <w:rFonts w:ascii="Times New Roman" w:hAnsi="Times New Roman" w:cs="Times New Roman"/>
          <w:sz w:val="24"/>
          <w:szCs w:val="24"/>
        </w:rPr>
        <w:t xml:space="preserve"> г.</w:t>
      </w:r>
      <w:r w:rsidR="00CE4DE0" w:rsidRPr="00CE4DE0">
        <w:rPr>
          <w:rFonts w:ascii="Times New Roman" w:hAnsi="Times New Roman" w:cs="Times New Roman"/>
          <w:b/>
          <w:sz w:val="28"/>
          <w:szCs w:val="28"/>
        </w:rPr>
        <w:br w:type="page"/>
      </w:r>
      <w:r w:rsidR="00CE4DE0" w:rsidRPr="00CE4DE0">
        <w:rPr>
          <w:rFonts w:ascii="Times New Roman" w:hAnsi="Times New Roman" w:cs="Times New Roman"/>
          <w:b/>
          <w:sz w:val="28"/>
          <w:szCs w:val="28"/>
        </w:rPr>
        <w:lastRenderedPageBreak/>
        <w:t>1.</w:t>
      </w:r>
      <w:r w:rsidR="004D1EB5">
        <w:rPr>
          <w:rFonts w:ascii="Times New Roman" w:hAnsi="Times New Roman" w:cs="Times New Roman"/>
          <w:b/>
          <w:sz w:val="28"/>
          <w:szCs w:val="28"/>
        </w:rPr>
        <w:t xml:space="preserve"> </w:t>
      </w:r>
      <w:r w:rsidR="00CE4DE0" w:rsidRPr="00CE4DE0">
        <w:rPr>
          <w:rFonts w:ascii="Times New Roman" w:hAnsi="Times New Roman" w:cs="Times New Roman"/>
          <w:b/>
          <w:sz w:val="28"/>
          <w:szCs w:val="28"/>
        </w:rPr>
        <w:t>Общие положения</w:t>
      </w:r>
    </w:p>
    <w:p w:rsidR="00CE4DE0" w:rsidRPr="00CE4DE0" w:rsidRDefault="00CE4DE0" w:rsidP="00435C7B">
      <w:pPr>
        <w:tabs>
          <w:tab w:val="left" w:pos="709"/>
          <w:tab w:val="num" w:pos="1368"/>
        </w:tabs>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1.1. Настоящее отраслевое соглашение (далее именуется – Соглашение) заключено в соответствии с законодательством Российской Федерации и Волгоградской области и </w:t>
      </w:r>
      <w:r w:rsidRPr="00CE4DE0">
        <w:rPr>
          <w:rFonts w:ascii="Times New Roman" w:hAnsi="Times New Roman" w:cs="Times New Roman"/>
          <w:bCs/>
          <w:sz w:val="28"/>
          <w:szCs w:val="28"/>
        </w:rPr>
        <w:t>определяет согласованные позиции сторон по обеспечению стабильной и эффективной деятельности</w:t>
      </w:r>
      <w:r w:rsidRPr="00CE4DE0">
        <w:rPr>
          <w:rFonts w:ascii="Times New Roman" w:hAnsi="Times New Roman" w:cs="Times New Roman"/>
          <w:sz w:val="28"/>
          <w:szCs w:val="28"/>
        </w:rPr>
        <w:t xml:space="preserve"> муниципальных образовательных организаций городского округа город Михайловка Волгоградской области, подведомственных отделу по образованию администрации городского округа город Михайловка Волгоградской области (далее именуются -  образовательные организации).</w:t>
      </w:r>
    </w:p>
    <w:p w:rsidR="00CE4DE0" w:rsidRPr="00CE4DE0" w:rsidRDefault="00CE4DE0" w:rsidP="00435C7B">
      <w:pPr>
        <w:tabs>
          <w:tab w:val="left" w:pos="709"/>
          <w:tab w:val="num" w:pos="1368"/>
        </w:tabs>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1.2. Соглашение - правовой акт, устанавливающий общие принципы регулирования социально-трудовых и связанных с ними экономических отношений в сфере образования городского округа, определяющий согласованные меры по усилению социальной защищенности работников образования и их дополнительные социально-экономические, правовые и социальные гарантии и льготы.</w:t>
      </w:r>
    </w:p>
    <w:p w:rsidR="00CE4DE0" w:rsidRPr="00CE4DE0" w:rsidRDefault="00CE4DE0" w:rsidP="00435C7B">
      <w:pPr>
        <w:tabs>
          <w:tab w:val="left" w:pos="709"/>
          <w:tab w:val="num" w:pos="1368"/>
        </w:tabs>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1.3. Настоящее Соглашение заключено в соответствии с Конституцией Российской Федерации, Трудовым кодексом Российской Федерации,  Федеральным Законом от 12 января 1996 года № 10-ФЗ "О профессиональных союзах, их правах и гарантиях деятельности", Федеральным законом                    от 29 декабря 2012 года № 273-ФЗ "Об образовании в Российской Федерации", Законом Волгоградской области от 21 октября 2008 года № 1748-ОД                       "О социальном партнерстве в Волгоградской области", Законом Волгоградской области от 4 октября 2014 года № 118-ОД "Об образовании в Волгоградской области", и иными нормативными правовыми актами Российской Федерации и Волгоградской области, регулирующими трудовые и иные связанные с ними отношения.</w:t>
      </w:r>
    </w:p>
    <w:p w:rsidR="00CE4DE0" w:rsidRPr="00CE4DE0" w:rsidRDefault="00CE4DE0" w:rsidP="00435C7B">
      <w:pPr>
        <w:tabs>
          <w:tab w:val="left" w:pos="709"/>
          <w:tab w:val="num" w:pos="1368"/>
        </w:tabs>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1.4. Соглашение обязательно к применению при заключении коллективных договоров в образовательных организациях, трудовых договоров с работниками образовательных организаций и при разрешении индивидуальных и коллективных трудовых споров. </w:t>
      </w:r>
    </w:p>
    <w:p w:rsidR="00CE4DE0" w:rsidRPr="00CE4DE0" w:rsidRDefault="00CE4DE0" w:rsidP="00435C7B">
      <w:pPr>
        <w:tabs>
          <w:tab w:val="left" w:pos="709"/>
          <w:tab w:val="num" w:pos="1368"/>
        </w:tabs>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1.5. Сторонами Соглашения (далее именуются - стороны) являются:</w:t>
      </w:r>
    </w:p>
    <w:p w:rsidR="00CE4DE0" w:rsidRPr="00CE4DE0" w:rsidRDefault="00CE4DE0" w:rsidP="00435C7B">
      <w:pPr>
        <w:tabs>
          <w:tab w:val="left" w:pos="709"/>
          <w:tab w:val="num" w:pos="851"/>
        </w:tabs>
        <w:spacing w:line="240" w:lineRule="auto"/>
        <w:jc w:val="both"/>
        <w:rPr>
          <w:rFonts w:ascii="Times New Roman" w:hAnsi="Times New Roman" w:cs="Times New Roman"/>
          <w:sz w:val="28"/>
          <w:szCs w:val="28"/>
        </w:rPr>
      </w:pPr>
      <w:r w:rsidRPr="00CE4DE0">
        <w:rPr>
          <w:rFonts w:ascii="Times New Roman" w:hAnsi="Times New Roman" w:cs="Times New Roman"/>
          <w:sz w:val="28"/>
          <w:szCs w:val="28"/>
        </w:rPr>
        <w:tab/>
        <w:t>- работники образовательных организаций, подведомственных отделу по образованию администрации городского округа город Михайловка Волгоградской области (далее именуются работники), в лице их полномочного представи</w:t>
      </w:r>
      <w:r w:rsidR="007B76EC">
        <w:rPr>
          <w:rFonts w:ascii="Times New Roman" w:hAnsi="Times New Roman" w:cs="Times New Roman"/>
          <w:sz w:val="28"/>
          <w:szCs w:val="28"/>
        </w:rPr>
        <w:t xml:space="preserve">теля – Территориальной организацией Профессионального союза </w:t>
      </w:r>
      <w:r w:rsidRPr="00CE4DE0">
        <w:rPr>
          <w:rFonts w:ascii="Times New Roman" w:hAnsi="Times New Roman" w:cs="Times New Roman"/>
          <w:sz w:val="28"/>
          <w:szCs w:val="28"/>
        </w:rPr>
        <w:t>работников народного образования и науки Российской Федерации городского округа город Миха</w:t>
      </w:r>
      <w:r w:rsidR="00BF53B5">
        <w:rPr>
          <w:rFonts w:ascii="Times New Roman" w:hAnsi="Times New Roman" w:cs="Times New Roman"/>
          <w:sz w:val="28"/>
          <w:szCs w:val="28"/>
        </w:rPr>
        <w:t>йловка (далее именуется - Комитет</w:t>
      </w:r>
      <w:r w:rsidRPr="00CE4DE0">
        <w:rPr>
          <w:rFonts w:ascii="Times New Roman" w:hAnsi="Times New Roman" w:cs="Times New Roman"/>
          <w:sz w:val="28"/>
          <w:szCs w:val="28"/>
        </w:rPr>
        <w:t xml:space="preserve"> Профсоюза);</w:t>
      </w:r>
    </w:p>
    <w:p w:rsidR="00CE4DE0" w:rsidRPr="00CE4DE0" w:rsidRDefault="00CE4DE0" w:rsidP="00435C7B">
      <w:pPr>
        <w:tabs>
          <w:tab w:val="left" w:pos="709"/>
          <w:tab w:val="num" w:pos="851"/>
        </w:tabs>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работодатели в лице их представителя – отдела по образованию администрации городского округа город Михайловка Волгоградской области (далее именуется – Отдел).</w:t>
      </w:r>
    </w:p>
    <w:p w:rsidR="00CE4DE0" w:rsidRPr="00CE4DE0" w:rsidRDefault="00CE4DE0" w:rsidP="00435C7B">
      <w:pPr>
        <w:tabs>
          <w:tab w:val="left" w:pos="709"/>
          <w:tab w:val="num" w:pos="851"/>
          <w:tab w:val="left" w:pos="993"/>
        </w:tabs>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lastRenderedPageBreak/>
        <w:t xml:space="preserve">1.6. Действие Соглашения распространяется на всех работников и работодателей образовательных организаций городского округа город Михайловка Волгоградской области. </w:t>
      </w:r>
    </w:p>
    <w:p w:rsidR="00CE4DE0" w:rsidRPr="00CE4DE0" w:rsidRDefault="00BF53B5" w:rsidP="00435C7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Комитет</w:t>
      </w:r>
      <w:r w:rsidR="00CE4DE0" w:rsidRPr="00CE4DE0">
        <w:rPr>
          <w:rFonts w:ascii="Times New Roman" w:hAnsi="Times New Roman" w:cs="Times New Roman"/>
          <w:sz w:val="28"/>
          <w:szCs w:val="28"/>
        </w:rPr>
        <w:t xml:space="preserve"> Профсоюза, его первичные организации выступают в соответствии с Уставом Профсоюз</w:t>
      </w:r>
      <w:r>
        <w:rPr>
          <w:rFonts w:ascii="Times New Roman" w:hAnsi="Times New Roman" w:cs="Times New Roman"/>
          <w:sz w:val="28"/>
          <w:szCs w:val="28"/>
        </w:rPr>
        <w:t>а</w:t>
      </w:r>
      <w:r w:rsidR="00CE4DE0" w:rsidRPr="00CE4DE0">
        <w:rPr>
          <w:rFonts w:ascii="Times New Roman" w:hAnsi="Times New Roman" w:cs="Times New Roman"/>
          <w:sz w:val="28"/>
          <w:szCs w:val="28"/>
        </w:rPr>
        <w:t xml:space="preserve"> при разработке и заключении коллективных договоров и соглашений, при разрешении коллективных трудовых споров, ведении переговоров по разрешению трудовых, профессиональных и социально-экономических проблем, таких как: оплата труда, размеры и формы материального поощрения, нормы труда, приема и увольнения, а также по другим вопросам социальной защищенности коллективов и отдельных работников.</w:t>
      </w:r>
    </w:p>
    <w:p w:rsidR="00CE4DE0" w:rsidRPr="00CE4DE0" w:rsidRDefault="00CE4DE0" w:rsidP="00435C7B">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1.8. Стороны договорились о том, что:</w:t>
      </w:r>
    </w:p>
    <w:p w:rsidR="00CE4DE0" w:rsidRPr="00CE4DE0" w:rsidRDefault="00CE4DE0" w:rsidP="00435C7B">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1.8.1. Коллективные договоры образовательных организаций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Соглашением.</w:t>
      </w:r>
    </w:p>
    <w:p w:rsidR="00CE4DE0" w:rsidRPr="00CE4DE0" w:rsidRDefault="00CE4DE0" w:rsidP="00435C7B">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ab/>
        <w:t>В коллективном договоре  образовательной организации с учетом особенностей ее деятельности, финансовых возможностей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содержащими нормы трудового права, Соглашением, а также могут устанавливаться дополнительные меры социальной поддержки, льготы и гарантии работников в соответствии с трудовым законодательством и настоящим Соглашением.</w:t>
      </w:r>
    </w:p>
    <w:p w:rsidR="00CE4DE0" w:rsidRPr="00CE4DE0" w:rsidRDefault="00CE4DE0" w:rsidP="00435C7B">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1.8.2. В течение срока действия Соглашения стороны вправе вносить изменения и дополнения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настоящим Соглашением.</w:t>
      </w:r>
    </w:p>
    <w:p w:rsidR="00435C7B" w:rsidRDefault="00CE4DE0" w:rsidP="00435C7B">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Принятие сторонами дополнений и изменений в Соглашение оформляется протоколом и дополнительным соглашением, которые являются неотъемлемой частью Соглашения и доводятся до сведения работодателей, профсоюзных организаций и работников образовательных организаций.</w:t>
      </w:r>
    </w:p>
    <w:p w:rsidR="00CE4DE0" w:rsidRPr="00CE4DE0" w:rsidRDefault="00CE4DE0" w:rsidP="00435C7B">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В случае принятия органами власти решений, улучшающих положение работников образовательных организаций по сравнению с настоящим Соглашением, данные решения вступают в действие автоматически.</w:t>
      </w:r>
    </w:p>
    <w:p w:rsidR="00CE4DE0" w:rsidRPr="00CE4DE0" w:rsidRDefault="00CE4DE0" w:rsidP="00435C7B">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1.9. Ни одна из сторон в течение установленного срока действия Соглашения не может в одностороннем порядке прекратить выполнение принятых на себя обязательств.</w:t>
      </w:r>
    </w:p>
    <w:p w:rsidR="00CE4DE0" w:rsidRPr="00CE4DE0" w:rsidRDefault="00CE4DE0" w:rsidP="00435C7B">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lastRenderedPageBreak/>
        <w:t>В случае реорганизации сторон Соглашения их права и обязанности по настоящему Соглашению переходят к их правопреемникам и сохраняются до окончания срока его действия.</w:t>
      </w:r>
    </w:p>
    <w:p w:rsidR="00CE4DE0" w:rsidRPr="00CE4DE0" w:rsidRDefault="00CE4DE0" w:rsidP="00435C7B">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1.10. Стороны совместно доводят до сведения работников и работодателей образовательных организаций текст настоящего Соглашения, а также изменения и дополнения к нему, обеспечивают их публикацию в средствах массовой информации.</w:t>
      </w:r>
    </w:p>
    <w:p w:rsidR="00CE4DE0" w:rsidRPr="00CE4DE0" w:rsidRDefault="00CE4DE0" w:rsidP="00435C7B">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1.11. Настоящее Соглашение вступает в силу с </w:t>
      </w:r>
      <w:r w:rsidR="00BF53B5">
        <w:rPr>
          <w:rFonts w:ascii="Times New Roman" w:hAnsi="Times New Roman" w:cs="Times New Roman"/>
          <w:sz w:val="28"/>
          <w:szCs w:val="28"/>
        </w:rPr>
        <w:t>28 мая 2023</w:t>
      </w:r>
      <w:r w:rsidRPr="00BF53B5">
        <w:rPr>
          <w:rFonts w:ascii="Times New Roman" w:hAnsi="Times New Roman" w:cs="Times New Roman"/>
          <w:sz w:val="28"/>
          <w:szCs w:val="28"/>
        </w:rPr>
        <w:t xml:space="preserve"> года</w:t>
      </w:r>
      <w:r w:rsidRPr="00CE4DE0">
        <w:rPr>
          <w:rFonts w:ascii="Times New Roman" w:hAnsi="Times New Roman" w:cs="Times New Roman"/>
          <w:sz w:val="28"/>
          <w:szCs w:val="28"/>
        </w:rPr>
        <w:t xml:space="preserve"> и действует до </w:t>
      </w:r>
      <w:r w:rsidR="00BF53B5">
        <w:rPr>
          <w:rFonts w:ascii="Times New Roman" w:hAnsi="Times New Roman" w:cs="Times New Roman"/>
          <w:sz w:val="28"/>
          <w:szCs w:val="28"/>
        </w:rPr>
        <w:t>2</w:t>
      </w:r>
      <w:r w:rsidR="00435C7B">
        <w:rPr>
          <w:rFonts w:ascii="Times New Roman" w:hAnsi="Times New Roman" w:cs="Times New Roman"/>
          <w:sz w:val="28"/>
          <w:szCs w:val="28"/>
        </w:rPr>
        <w:t>7</w:t>
      </w:r>
      <w:r w:rsidR="00BF53B5">
        <w:rPr>
          <w:rFonts w:ascii="Times New Roman" w:hAnsi="Times New Roman" w:cs="Times New Roman"/>
          <w:sz w:val="28"/>
          <w:szCs w:val="28"/>
        </w:rPr>
        <w:t xml:space="preserve"> мая 2026</w:t>
      </w:r>
      <w:r w:rsidRPr="00BF53B5">
        <w:rPr>
          <w:rFonts w:ascii="Times New Roman" w:hAnsi="Times New Roman" w:cs="Times New Roman"/>
          <w:sz w:val="28"/>
          <w:szCs w:val="28"/>
        </w:rPr>
        <w:t xml:space="preserve"> года</w:t>
      </w:r>
      <w:r w:rsidRPr="00CE4DE0">
        <w:rPr>
          <w:rFonts w:ascii="Times New Roman" w:hAnsi="Times New Roman" w:cs="Times New Roman"/>
          <w:sz w:val="28"/>
          <w:szCs w:val="28"/>
        </w:rPr>
        <w:t>. Коллективные переговоры по разработке и заключению нового соглашения должны быть</w:t>
      </w:r>
      <w:r w:rsidR="00BF53B5">
        <w:rPr>
          <w:rFonts w:ascii="Times New Roman" w:hAnsi="Times New Roman" w:cs="Times New Roman"/>
          <w:sz w:val="28"/>
          <w:szCs w:val="28"/>
        </w:rPr>
        <w:t xml:space="preserve"> начаты не позднее 01 марта 2026</w:t>
      </w:r>
      <w:r w:rsidRPr="00CE4DE0">
        <w:rPr>
          <w:rFonts w:ascii="Times New Roman" w:hAnsi="Times New Roman" w:cs="Times New Roman"/>
          <w:sz w:val="28"/>
          <w:szCs w:val="28"/>
        </w:rPr>
        <w:t xml:space="preserve"> года.  </w:t>
      </w:r>
    </w:p>
    <w:p w:rsidR="00CE4DE0" w:rsidRPr="00CE4DE0" w:rsidRDefault="00CE4DE0" w:rsidP="005F3B06">
      <w:pPr>
        <w:spacing w:line="240" w:lineRule="auto"/>
        <w:ind w:left="851" w:firstLine="709"/>
        <w:rPr>
          <w:rFonts w:ascii="Times New Roman" w:hAnsi="Times New Roman" w:cs="Times New Roman"/>
          <w:b/>
          <w:sz w:val="28"/>
          <w:szCs w:val="28"/>
        </w:rPr>
      </w:pPr>
      <w:r w:rsidRPr="00CE4DE0">
        <w:rPr>
          <w:rFonts w:ascii="Times New Roman" w:hAnsi="Times New Roman" w:cs="Times New Roman"/>
          <w:b/>
          <w:sz w:val="28"/>
          <w:szCs w:val="28"/>
        </w:rPr>
        <w:t>2. Социальное партнерство и координация действий сторон</w:t>
      </w:r>
    </w:p>
    <w:p w:rsidR="00CE4DE0" w:rsidRPr="00CE4DE0" w:rsidRDefault="00CE4DE0" w:rsidP="005F3B06">
      <w:pPr>
        <w:pStyle w:val="ConsPlusNormal"/>
        <w:ind w:firstLine="709"/>
        <w:jc w:val="center"/>
        <w:rPr>
          <w:rFonts w:ascii="Times New Roman" w:hAnsi="Times New Roman" w:cs="Times New Roman"/>
          <w:b/>
          <w:sz w:val="28"/>
          <w:szCs w:val="28"/>
        </w:rPr>
      </w:pPr>
      <w:r w:rsidRPr="00CE4DE0">
        <w:rPr>
          <w:rFonts w:ascii="Times New Roman" w:hAnsi="Times New Roman" w:cs="Times New Roman"/>
          <w:b/>
          <w:sz w:val="28"/>
          <w:szCs w:val="28"/>
        </w:rPr>
        <w:t>Соглашения</w:t>
      </w:r>
    </w:p>
    <w:p w:rsidR="00CE4DE0" w:rsidRPr="00CE4DE0" w:rsidRDefault="00CE4DE0" w:rsidP="00CE4DE0">
      <w:pPr>
        <w:pStyle w:val="ConsPlusNormal"/>
        <w:ind w:firstLine="709"/>
        <w:jc w:val="center"/>
        <w:rPr>
          <w:rFonts w:ascii="Times New Roman" w:hAnsi="Times New Roman" w:cs="Times New Roman"/>
          <w:b/>
          <w:sz w:val="28"/>
          <w:szCs w:val="28"/>
        </w:rPr>
      </w:pPr>
    </w:p>
    <w:p w:rsidR="00CE4DE0" w:rsidRDefault="00CE4DE0" w:rsidP="00435C7B">
      <w:pPr>
        <w:pStyle w:val="ConsPlusNormal"/>
        <w:ind w:firstLine="567"/>
        <w:jc w:val="both"/>
        <w:rPr>
          <w:rFonts w:ascii="Times New Roman" w:hAnsi="Times New Roman" w:cs="Times New Roman"/>
          <w:sz w:val="28"/>
          <w:szCs w:val="28"/>
        </w:rPr>
      </w:pPr>
      <w:r w:rsidRPr="00CE4DE0">
        <w:rPr>
          <w:rFonts w:ascii="Times New Roman" w:hAnsi="Times New Roman" w:cs="Times New Roman"/>
          <w:sz w:val="28"/>
          <w:szCs w:val="28"/>
        </w:rPr>
        <w:t>2.1. В целях развития социального партнерства стороны договорились:</w:t>
      </w:r>
    </w:p>
    <w:p w:rsidR="00435C7B" w:rsidRPr="00CE4DE0" w:rsidRDefault="00435C7B" w:rsidP="00435C7B">
      <w:pPr>
        <w:pStyle w:val="ConsPlusNormal"/>
        <w:ind w:firstLine="567"/>
        <w:jc w:val="both"/>
        <w:rPr>
          <w:rFonts w:ascii="Times New Roman" w:hAnsi="Times New Roman" w:cs="Times New Roman"/>
          <w:sz w:val="28"/>
          <w:szCs w:val="28"/>
        </w:rPr>
      </w:pPr>
    </w:p>
    <w:p w:rsidR="00CE4DE0" w:rsidRDefault="00CE4DE0" w:rsidP="00435C7B">
      <w:pPr>
        <w:pStyle w:val="ConsPlusNormal"/>
        <w:ind w:firstLine="567"/>
        <w:jc w:val="both"/>
        <w:rPr>
          <w:rFonts w:ascii="Times New Roman" w:hAnsi="Times New Roman" w:cs="Times New Roman"/>
          <w:sz w:val="28"/>
          <w:szCs w:val="28"/>
        </w:rPr>
      </w:pPr>
      <w:r w:rsidRPr="00CE4DE0">
        <w:rPr>
          <w:rFonts w:ascii="Times New Roman" w:hAnsi="Times New Roman" w:cs="Times New Roman"/>
          <w:sz w:val="28"/>
          <w:szCs w:val="28"/>
        </w:rPr>
        <w:t>2.1.1. Участвовать в постоянно действующих органах социального партнерства.</w:t>
      </w:r>
    </w:p>
    <w:p w:rsidR="00435C7B" w:rsidRPr="00CE4DE0" w:rsidRDefault="00435C7B" w:rsidP="00435C7B">
      <w:pPr>
        <w:pStyle w:val="ConsPlusNormal"/>
        <w:ind w:firstLine="567"/>
        <w:jc w:val="both"/>
        <w:rPr>
          <w:rFonts w:ascii="Times New Roman" w:hAnsi="Times New Roman" w:cs="Times New Roman"/>
          <w:sz w:val="28"/>
          <w:szCs w:val="28"/>
        </w:rPr>
      </w:pPr>
    </w:p>
    <w:p w:rsidR="00CE4DE0" w:rsidRDefault="00CE4DE0" w:rsidP="00435C7B">
      <w:pPr>
        <w:pStyle w:val="ConsPlusNormal"/>
        <w:ind w:firstLine="567"/>
        <w:jc w:val="both"/>
        <w:rPr>
          <w:rFonts w:ascii="Times New Roman" w:hAnsi="Times New Roman" w:cs="Times New Roman"/>
          <w:sz w:val="28"/>
          <w:szCs w:val="28"/>
        </w:rPr>
      </w:pPr>
      <w:r w:rsidRPr="00CE4DE0">
        <w:rPr>
          <w:rFonts w:ascii="Times New Roman" w:hAnsi="Times New Roman" w:cs="Times New Roman"/>
          <w:sz w:val="28"/>
          <w:szCs w:val="28"/>
        </w:rPr>
        <w:t>2.1.2. Принимать участие в организации, подготовке и проведении конкурсов профессионального мастерства.</w:t>
      </w:r>
    </w:p>
    <w:p w:rsidR="00435C7B" w:rsidRPr="00CE4DE0" w:rsidRDefault="00435C7B" w:rsidP="00435C7B">
      <w:pPr>
        <w:pStyle w:val="ConsPlusNormal"/>
        <w:ind w:firstLine="567"/>
        <w:jc w:val="both"/>
        <w:rPr>
          <w:rFonts w:ascii="Times New Roman" w:hAnsi="Times New Roman" w:cs="Times New Roman"/>
          <w:sz w:val="28"/>
          <w:szCs w:val="28"/>
        </w:rPr>
      </w:pPr>
    </w:p>
    <w:p w:rsidR="00CE4DE0" w:rsidRPr="00CE4DE0" w:rsidRDefault="00CE4DE0" w:rsidP="00435C7B">
      <w:pPr>
        <w:autoSpaceDE w:val="0"/>
        <w:autoSpaceDN w:val="0"/>
        <w:adjustRightInd w:val="0"/>
        <w:spacing w:line="240" w:lineRule="auto"/>
        <w:ind w:firstLine="540"/>
        <w:jc w:val="both"/>
        <w:rPr>
          <w:rFonts w:ascii="Times New Roman" w:hAnsi="Times New Roman" w:cs="Times New Roman"/>
          <w:sz w:val="28"/>
          <w:szCs w:val="28"/>
        </w:rPr>
      </w:pPr>
      <w:r w:rsidRPr="00CE4DE0">
        <w:rPr>
          <w:rFonts w:ascii="Times New Roman" w:hAnsi="Times New Roman" w:cs="Times New Roman"/>
          <w:sz w:val="28"/>
          <w:szCs w:val="28"/>
        </w:rPr>
        <w:t>2.1.3. Проводить взаимные консультации (переговоры) по вопросам реализации Концепции модернизации российского образования и принятых в ее исполнение приоритетных направлений образовательной системы Российской Федерации, приоритетных национальных проектов в сфере образования и вопросов их социально-экономического аспекта, регулирования трудовых и иных непосредственно связанных с ними отношений, обеспечения гарантий социально-трудовых прав работников и другим социально значимым вопросам.</w:t>
      </w:r>
    </w:p>
    <w:p w:rsidR="00CE4DE0" w:rsidRPr="00CE4DE0" w:rsidRDefault="00CE4DE0" w:rsidP="00435C7B">
      <w:pPr>
        <w:autoSpaceDE w:val="0"/>
        <w:autoSpaceDN w:val="0"/>
        <w:adjustRightInd w:val="0"/>
        <w:spacing w:line="240" w:lineRule="auto"/>
        <w:ind w:firstLine="540"/>
        <w:jc w:val="both"/>
        <w:rPr>
          <w:rFonts w:ascii="Times New Roman" w:hAnsi="Times New Roman" w:cs="Times New Roman"/>
          <w:sz w:val="28"/>
          <w:szCs w:val="28"/>
        </w:rPr>
      </w:pPr>
      <w:r w:rsidRPr="00CE4DE0">
        <w:rPr>
          <w:rFonts w:ascii="Times New Roman" w:hAnsi="Times New Roman" w:cs="Times New Roman"/>
          <w:sz w:val="28"/>
          <w:szCs w:val="28"/>
        </w:rPr>
        <w:t>2.1.4. Обмениваться в установленном порядке информацией о принимаемых решениях, затрагивающих социально-трудовые права, экономические и профессиональные интересы работников.</w:t>
      </w:r>
    </w:p>
    <w:p w:rsidR="00CE4DE0" w:rsidRPr="00CE4DE0" w:rsidRDefault="00CE4DE0" w:rsidP="00435C7B">
      <w:pPr>
        <w:autoSpaceDE w:val="0"/>
        <w:autoSpaceDN w:val="0"/>
        <w:adjustRightInd w:val="0"/>
        <w:spacing w:line="240" w:lineRule="auto"/>
        <w:ind w:firstLine="540"/>
        <w:jc w:val="both"/>
        <w:rPr>
          <w:rFonts w:ascii="Times New Roman" w:hAnsi="Times New Roman" w:cs="Times New Roman"/>
          <w:sz w:val="28"/>
          <w:szCs w:val="28"/>
        </w:rPr>
      </w:pPr>
      <w:r w:rsidRPr="00CE4DE0">
        <w:rPr>
          <w:rFonts w:ascii="Times New Roman" w:hAnsi="Times New Roman" w:cs="Times New Roman"/>
          <w:sz w:val="28"/>
          <w:szCs w:val="28"/>
        </w:rPr>
        <w:t xml:space="preserve">2.1.5. Принимать меры по предотвращению коллективных трудовых споров, участвовать в работе по их урегулированию в соответствии с Трудовым </w:t>
      </w:r>
      <w:hyperlink r:id="rId7" w:history="1">
        <w:r w:rsidRPr="00CE4DE0">
          <w:rPr>
            <w:rFonts w:ascii="Times New Roman" w:hAnsi="Times New Roman" w:cs="Times New Roman"/>
            <w:sz w:val="28"/>
            <w:szCs w:val="28"/>
          </w:rPr>
          <w:t>кодексом</w:t>
        </w:r>
      </w:hyperlink>
      <w:r w:rsidRPr="00CE4DE0">
        <w:rPr>
          <w:rFonts w:ascii="Times New Roman" w:hAnsi="Times New Roman" w:cs="Times New Roman"/>
          <w:sz w:val="28"/>
          <w:szCs w:val="28"/>
        </w:rPr>
        <w:t xml:space="preserve"> Российской Федерации.</w:t>
      </w:r>
    </w:p>
    <w:p w:rsidR="00AE1963" w:rsidRPr="00AE1963" w:rsidRDefault="00CE4DE0" w:rsidP="00435C7B">
      <w:pPr>
        <w:spacing w:line="240" w:lineRule="auto"/>
        <w:ind w:firstLine="708"/>
        <w:jc w:val="both"/>
        <w:rPr>
          <w:rFonts w:ascii="Times New Roman" w:hAnsi="Times New Roman" w:cs="Times New Roman"/>
          <w:sz w:val="28"/>
          <w:szCs w:val="28"/>
        </w:rPr>
      </w:pPr>
      <w:r w:rsidRPr="00CE4DE0">
        <w:rPr>
          <w:rFonts w:ascii="Times New Roman" w:hAnsi="Times New Roman" w:cs="Times New Roman"/>
          <w:sz w:val="28"/>
          <w:szCs w:val="28"/>
        </w:rPr>
        <w:t xml:space="preserve">2.1.6. </w:t>
      </w:r>
      <w:r w:rsidR="00AE1963" w:rsidRPr="00AE1963">
        <w:rPr>
          <w:rFonts w:ascii="Times New Roman" w:hAnsi="Times New Roman" w:cs="Times New Roman"/>
          <w:sz w:val="28"/>
          <w:szCs w:val="28"/>
        </w:rPr>
        <w:t xml:space="preserve">Способствовать повышению качества образования в Российской Федерации, результативности деятельности организаций, конкурентоспособности работников на рынке труда при реализации национального проекта "Образование", государственной программы Российской Федерации "Развитие образования" на 2018-2025 годы, Стратегии развития воспитания  в Российской Федерации </w:t>
      </w:r>
      <w:r w:rsidR="00AE1963" w:rsidRPr="00AE1963">
        <w:rPr>
          <w:rFonts w:ascii="Times New Roman" w:hAnsi="Times New Roman" w:cs="Times New Roman"/>
          <w:sz w:val="28"/>
          <w:szCs w:val="28"/>
        </w:rPr>
        <w:br/>
        <w:t xml:space="preserve">на период до 2025 года, прогноза долгосрочного социально-экономического </w:t>
      </w:r>
      <w:r w:rsidR="00AE1963" w:rsidRPr="00AE1963">
        <w:rPr>
          <w:rFonts w:ascii="Times New Roman" w:hAnsi="Times New Roman" w:cs="Times New Roman"/>
          <w:sz w:val="28"/>
          <w:szCs w:val="28"/>
        </w:rPr>
        <w:lastRenderedPageBreak/>
        <w:t xml:space="preserve">развития Российской Федерации на период до 2030 года и иных документов стратегического планирования на федеральном уровне, на уровне субъектов Российской Федерации и на уровне муниципальных образований, </w:t>
      </w:r>
      <w:r w:rsidR="00AE1963" w:rsidRPr="00AE1963">
        <w:rPr>
          <w:rFonts w:ascii="Times New Roman" w:hAnsi="Times New Roman" w:cs="Times New Roman"/>
          <w:sz w:val="28"/>
          <w:szCs w:val="28"/>
        </w:rPr>
        <w:br/>
        <w:t>а также мероприятий программ и проектов в сфере образования".</w:t>
      </w:r>
    </w:p>
    <w:p w:rsidR="00CE4DE0" w:rsidRPr="00CE4DE0" w:rsidRDefault="00435C7B" w:rsidP="00435C7B">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4DE0" w:rsidRPr="00CE4DE0">
        <w:rPr>
          <w:rFonts w:ascii="Times New Roman" w:hAnsi="Times New Roman" w:cs="Times New Roman"/>
          <w:sz w:val="28"/>
          <w:szCs w:val="28"/>
        </w:rPr>
        <w:t xml:space="preserve">2.1.7. В целях повышения эффективности коллективно-договорного регулирования на уровне образовательной организации содействовать принятию локальных нормативных актов, содержащих нормы трудового права. </w:t>
      </w:r>
    </w:p>
    <w:p w:rsidR="00CE4DE0" w:rsidRDefault="00CE4DE0" w:rsidP="00435C7B">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2.2. Отдел:</w:t>
      </w:r>
    </w:p>
    <w:p w:rsidR="00435C7B" w:rsidRPr="00CE4DE0" w:rsidRDefault="00435C7B" w:rsidP="00435C7B">
      <w:pPr>
        <w:pStyle w:val="ConsPlusNormal"/>
        <w:ind w:firstLine="709"/>
        <w:jc w:val="both"/>
        <w:rPr>
          <w:rFonts w:ascii="Times New Roman" w:hAnsi="Times New Roman" w:cs="Times New Roman"/>
          <w:sz w:val="28"/>
          <w:szCs w:val="28"/>
        </w:rPr>
      </w:pPr>
    </w:p>
    <w:p w:rsidR="00CE4DE0" w:rsidRDefault="00CE4DE0" w:rsidP="00435C7B">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2.2.1. Осуществляет полное и своевременное финансовое обеспечение деятельности образовательных организаций исходя из объема лимитов бюджетных обязательств областного и городского бюджетов, предусмотренных для казенных образовательных организаций, а также размеров субсидий, предоставленных бюджетным и автономным образовательным организациям на возмещение нормативных затрат, связанных с выполнением муниципального задания на оказание государственных услуг (выполнением работ).</w:t>
      </w:r>
    </w:p>
    <w:p w:rsidR="00435C7B" w:rsidRPr="00CE4DE0" w:rsidRDefault="00435C7B" w:rsidP="00435C7B">
      <w:pPr>
        <w:pStyle w:val="ConsPlusNormal"/>
        <w:ind w:firstLine="709"/>
        <w:jc w:val="both"/>
        <w:rPr>
          <w:rFonts w:ascii="Times New Roman" w:hAnsi="Times New Roman" w:cs="Times New Roman"/>
          <w:sz w:val="28"/>
          <w:szCs w:val="28"/>
        </w:rPr>
      </w:pPr>
    </w:p>
    <w:p w:rsidR="00CE4DE0" w:rsidRDefault="00CE4DE0" w:rsidP="00435C7B">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2.2.2. Организует систематическую работу по повышению квалификации и профессиональной переподготовке педагогических работников образовательных организаций в соответствии с </w:t>
      </w:r>
      <w:hyperlink r:id="rId8" w:history="1">
        <w:r w:rsidRPr="00CE4DE0">
          <w:rPr>
            <w:rFonts w:ascii="Times New Roman" w:hAnsi="Times New Roman" w:cs="Times New Roman"/>
            <w:sz w:val="28"/>
            <w:szCs w:val="28"/>
          </w:rPr>
          <w:t>законодательством</w:t>
        </w:r>
      </w:hyperlink>
      <w:r w:rsidRPr="00CE4DE0">
        <w:rPr>
          <w:rFonts w:ascii="Times New Roman" w:hAnsi="Times New Roman" w:cs="Times New Roman"/>
          <w:sz w:val="28"/>
          <w:szCs w:val="28"/>
        </w:rPr>
        <w:t xml:space="preserve"> Российской Федерации и Волгоградской области.</w:t>
      </w:r>
    </w:p>
    <w:p w:rsidR="00435C7B" w:rsidRPr="00CE4DE0" w:rsidRDefault="00435C7B" w:rsidP="00435C7B">
      <w:pPr>
        <w:pStyle w:val="ConsPlusNormal"/>
        <w:ind w:firstLine="709"/>
        <w:jc w:val="both"/>
        <w:rPr>
          <w:rFonts w:ascii="Times New Roman" w:hAnsi="Times New Roman" w:cs="Times New Roman"/>
          <w:sz w:val="28"/>
          <w:szCs w:val="28"/>
        </w:rPr>
      </w:pPr>
    </w:p>
    <w:p w:rsidR="00CE4DE0" w:rsidRDefault="00CE4DE0" w:rsidP="00435C7B">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2.2.3. Обеспечива</w:t>
      </w:r>
      <w:r w:rsidR="00BF53B5">
        <w:rPr>
          <w:rFonts w:ascii="Times New Roman" w:hAnsi="Times New Roman" w:cs="Times New Roman"/>
          <w:sz w:val="28"/>
          <w:szCs w:val="28"/>
        </w:rPr>
        <w:t>ет участие представителя Комитета</w:t>
      </w:r>
      <w:r w:rsidRPr="00CE4DE0">
        <w:rPr>
          <w:rFonts w:ascii="Times New Roman" w:hAnsi="Times New Roman" w:cs="Times New Roman"/>
          <w:sz w:val="28"/>
          <w:szCs w:val="28"/>
        </w:rPr>
        <w:t xml:space="preserve"> Профсоюза в работе аттестационной комиссии администрации городского округа город Михайловка по аттестации руководителей образовательных учреждений.</w:t>
      </w:r>
    </w:p>
    <w:p w:rsidR="00435C7B" w:rsidRPr="00CE4DE0" w:rsidRDefault="00435C7B" w:rsidP="00435C7B">
      <w:pPr>
        <w:pStyle w:val="ConsPlusNormal"/>
        <w:ind w:firstLine="709"/>
        <w:jc w:val="both"/>
        <w:rPr>
          <w:rFonts w:ascii="Times New Roman" w:hAnsi="Times New Roman" w:cs="Times New Roman"/>
          <w:sz w:val="28"/>
          <w:szCs w:val="28"/>
        </w:rPr>
      </w:pPr>
    </w:p>
    <w:p w:rsidR="00CE4DE0" w:rsidRDefault="00AE1963" w:rsidP="00435C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 Предоставляет Комитету</w:t>
      </w:r>
      <w:r w:rsidR="00CE4DE0" w:rsidRPr="00CE4DE0">
        <w:rPr>
          <w:rFonts w:ascii="Times New Roman" w:hAnsi="Times New Roman" w:cs="Times New Roman"/>
          <w:sz w:val="28"/>
          <w:szCs w:val="28"/>
        </w:rPr>
        <w:t xml:space="preserve"> Профсоюза по его запросам информацию о численности и составе работников, системах оплаты труда, размерах средней заработной платы по категориям персонала, в том числе основного персонала по видам экономической деятельности, средствах, централизуемых по образовательным организациям для установления их руководителям выплат стимулирующего характера, а также средств, направляемых на премирование коллективов, и иных показателях заработной платы,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rsidR="00435C7B" w:rsidRPr="00CE4DE0" w:rsidRDefault="00435C7B" w:rsidP="00435C7B">
      <w:pPr>
        <w:pStyle w:val="ConsPlusNormal"/>
        <w:ind w:firstLine="709"/>
        <w:jc w:val="both"/>
        <w:rPr>
          <w:rFonts w:ascii="Times New Roman" w:hAnsi="Times New Roman" w:cs="Times New Roman"/>
          <w:sz w:val="28"/>
          <w:szCs w:val="28"/>
        </w:rPr>
      </w:pPr>
    </w:p>
    <w:p w:rsidR="00CE4DE0" w:rsidRDefault="00CE4DE0" w:rsidP="00435C7B">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2.2.5. Способствует обеспечению реализации права участия представителей выборного органа первичной профсоюзной организации в работе органов самоуправления образовательных организаций (попечительский, наблюдательный, управляющий советы и др.), в том числе по вопросам принятия локальных нормативных актов, содержащих нормы трудового права, </w:t>
      </w:r>
      <w:r w:rsidRPr="00CE4DE0">
        <w:rPr>
          <w:rFonts w:ascii="Times New Roman" w:hAnsi="Times New Roman" w:cs="Times New Roman"/>
          <w:sz w:val="28"/>
          <w:szCs w:val="28"/>
        </w:rPr>
        <w:lastRenderedPageBreak/>
        <w:t>затрагивающих права и интересы работников, разработки и утверждения устава образовательной организации, а также иных локальных актов, относящихся к деятельности образовательной организации в целом.</w:t>
      </w:r>
    </w:p>
    <w:p w:rsidR="00435C7B" w:rsidRPr="00CE4DE0" w:rsidRDefault="00435C7B" w:rsidP="00435C7B">
      <w:pPr>
        <w:pStyle w:val="ConsPlusNormal"/>
        <w:ind w:firstLine="709"/>
        <w:jc w:val="both"/>
        <w:rPr>
          <w:rFonts w:ascii="Times New Roman" w:hAnsi="Times New Roman" w:cs="Times New Roman"/>
          <w:sz w:val="28"/>
          <w:szCs w:val="28"/>
        </w:rPr>
      </w:pPr>
    </w:p>
    <w:p w:rsidR="00CE4DE0" w:rsidRDefault="00CE4DE0" w:rsidP="00435C7B">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2.2.6. </w:t>
      </w:r>
      <w:r w:rsidR="00575651">
        <w:rPr>
          <w:rFonts w:ascii="Times New Roman" w:hAnsi="Times New Roman" w:cs="Times New Roman"/>
          <w:sz w:val="28"/>
          <w:szCs w:val="28"/>
        </w:rPr>
        <w:t>Обеспечивает учет мнения Комитета</w:t>
      </w:r>
      <w:r w:rsidRPr="00CE4DE0">
        <w:rPr>
          <w:rFonts w:ascii="Times New Roman" w:hAnsi="Times New Roman" w:cs="Times New Roman"/>
          <w:sz w:val="28"/>
          <w:szCs w:val="28"/>
        </w:rPr>
        <w:t xml:space="preserve"> Профсоюза при разработке и принятии нормативных правовых актов, затрагивающих социально-трудовые, экономические права и профессиональные интересы работников и обучающихся, прежде всего в области оплаты труда, социально-трудовых гарантий.</w:t>
      </w:r>
    </w:p>
    <w:p w:rsidR="00435C7B" w:rsidRPr="00CE4DE0" w:rsidRDefault="00435C7B" w:rsidP="00435C7B">
      <w:pPr>
        <w:pStyle w:val="ConsPlusNormal"/>
        <w:ind w:firstLine="709"/>
        <w:jc w:val="both"/>
        <w:rPr>
          <w:rFonts w:ascii="Times New Roman" w:hAnsi="Times New Roman" w:cs="Times New Roman"/>
          <w:sz w:val="28"/>
          <w:szCs w:val="28"/>
        </w:rPr>
      </w:pPr>
    </w:p>
    <w:p w:rsidR="00CE4DE0" w:rsidRPr="00CE4DE0" w:rsidRDefault="00CE4DE0" w:rsidP="00435C7B">
      <w:pPr>
        <w:autoSpaceDE w:val="0"/>
        <w:autoSpaceDN w:val="0"/>
        <w:adjustRightInd w:val="0"/>
        <w:spacing w:line="240" w:lineRule="auto"/>
        <w:ind w:firstLine="540"/>
        <w:jc w:val="both"/>
        <w:rPr>
          <w:rFonts w:ascii="Times New Roman" w:hAnsi="Times New Roman" w:cs="Times New Roman"/>
          <w:sz w:val="28"/>
          <w:szCs w:val="28"/>
        </w:rPr>
      </w:pPr>
      <w:r w:rsidRPr="00CE4DE0">
        <w:rPr>
          <w:rFonts w:ascii="Times New Roman" w:hAnsi="Times New Roman" w:cs="Times New Roman"/>
          <w:sz w:val="28"/>
          <w:szCs w:val="28"/>
        </w:rPr>
        <w:t>2.2.7.</w:t>
      </w:r>
      <w:r w:rsidR="00575651">
        <w:rPr>
          <w:rFonts w:ascii="Times New Roman" w:hAnsi="Times New Roman" w:cs="Times New Roman"/>
          <w:sz w:val="28"/>
          <w:szCs w:val="28"/>
        </w:rPr>
        <w:t xml:space="preserve"> Включает представителей Комитета</w:t>
      </w:r>
      <w:r w:rsidRPr="00CE4DE0">
        <w:rPr>
          <w:rFonts w:ascii="Times New Roman" w:hAnsi="Times New Roman" w:cs="Times New Roman"/>
          <w:sz w:val="28"/>
          <w:szCs w:val="28"/>
        </w:rPr>
        <w:t xml:space="preserve"> Профсоюза в состав рабочих групп по подготовке нормативных правовых актов, программ, концепций и др., затрагивающих социально-трудовые права работников отрасли и (или) влияющих на их социально-экономическое положение, </w:t>
      </w:r>
      <w:r w:rsidR="00575651">
        <w:rPr>
          <w:rFonts w:ascii="Times New Roman" w:hAnsi="Times New Roman" w:cs="Times New Roman"/>
          <w:sz w:val="28"/>
          <w:szCs w:val="28"/>
        </w:rPr>
        <w:t>а также учитывает мнение Комитета</w:t>
      </w:r>
      <w:r w:rsidRPr="00CE4DE0">
        <w:rPr>
          <w:rFonts w:ascii="Times New Roman" w:hAnsi="Times New Roman" w:cs="Times New Roman"/>
          <w:sz w:val="28"/>
          <w:szCs w:val="28"/>
        </w:rPr>
        <w:t xml:space="preserve"> Профсоюза при их разработке и реализации.</w:t>
      </w:r>
    </w:p>
    <w:p w:rsidR="00CE4DE0" w:rsidRPr="00CE4DE0" w:rsidRDefault="00CE4DE0" w:rsidP="00435C7B">
      <w:pPr>
        <w:autoSpaceDE w:val="0"/>
        <w:autoSpaceDN w:val="0"/>
        <w:adjustRightInd w:val="0"/>
        <w:spacing w:line="240" w:lineRule="auto"/>
        <w:ind w:firstLine="540"/>
        <w:jc w:val="both"/>
        <w:rPr>
          <w:rFonts w:ascii="Times New Roman" w:hAnsi="Times New Roman" w:cs="Times New Roman"/>
          <w:sz w:val="28"/>
          <w:szCs w:val="28"/>
        </w:rPr>
      </w:pPr>
      <w:r w:rsidRPr="00CE4DE0">
        <w:rPr>
          <w:rFonts w:ascii="Times New Roman" w:hAnsi="Times New Roman" w:cs="Times New Roman"/>
          <w:sz w:val="28"/>
          <w:szCs w:val="28"/>
        </w:rPr>
        <w:t xml:space="preserve"> 2.2.8.</w:t>
      </w:r>
      <w:r w:rsidR="00575651">
        <w:rPr>
          <w:rFonts w:ascii="Times New Roman" w:hAnsi="Times New Roman" w:cs="Times New Roman"/>
          <w:sz w:val="28"/>
          <w:szCs w:val="28"/>
        </w:rPr>
        <w:t xml:space="preserve"> </w:t>
      </w:r>
      <w:r w:rsidRPr="00CE4DE0">
        <w:rPr>
          <w:rFonts w:ascii="Times New Roman" w:hAnsi="Times New Roman" w:cs="Times New Roman"/>
          <w:sz w:val="28"/>
          <w:szCs w:val="28"/>
        </w:rPr>
        <w:t xml:space="preserve">Способствовать обеспечению реализации права представителей выборного органа первичной профсоюзной организации участвовать в работе коллегиальных органов управления образовательной организации, в том числе по вопросам разработки и утверждения устава образовательной организации, принятия локальных нормативных актов, содержащих нормы трудового права, затрагивающих права и интересы работников, планов по организации применения профессиональных стандартов в образовательной организации, а также иных локальных нормативных актов, относящихся к деятельности организации в целом, в установленном законодательством и/или учредительными документами образовательных организаций порядке. </w:t>
      </w:r>
    </w:p>
    <w:p w:rsidR="00CE4DE0" w:rsidRDefault="00575651" w:rsidP="00435C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Комитет</w:t>
      </w:r>
      <w:r w:rsidR="00CE4DE0" w:rsidRPr="00CE4DE0">
        <w:rPr>
          <w:rFonts w:ascii="Times New Roman" w:hAnsi="Times New Roman" w:cs="Times New Roman"/>
          <w:sz w:val="28"/>
          <w:szCs w:val="28"/>
        </w:rPr>
        <w:t xml:space="preserve"> Профсоюза:</w:t>
      </w:r>
    </w:p>
    <w:p w:rsidR="00435C7B" w:rsidRPr="00CE4DE0" w:rsidRDefault="00435C7B" w:rsidP="00435C7B">
      <w:pPr>
        <w:pStyle w:val="ConsPlusNormal"/>
        <w:ind w:firstLine="709"/>
        <w:jc w:val="both"/>
        <w:rPr>
          <w:rFonts w:ascii="Times New Roman" w:hAnsi="Times New Roman" w:cs="Times New Roman"/>
          <w:sz w:val="28"/>
          <w:szCs w:val="28"/>
        </w:rPr>
      </w:pPr>
    </w:p>
    <w:p w:rsidR="00CE4DE0" w:rsidRDefault="00CE4DE0" w:rsidP="00435C7B">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2.3.1. Обеспечивает представительство и защиту социально-трудовых прав и интересов работников образовательных организаций.</w:t>
      </w:r>
    </w:p>
    <w:p w:rsidR="00735C96" w:rsidRPr="00CE4DE0" w:rsidRDefault="00735C96" w:rsidP="00435C7B">
      <w:pPr>
        <w:pStyle w:val="ConsPlusNormal"/>
        <w:ind w:firstLine="709"/>
        <w:jc w:val="both"/>
        <w:rPr>
          <w:rFonts w:ascii="Times New Roman" w:hAnsi="Times New Roman" w:cs="Times New Roman"/>
          <w:sz w:val="28"/>
          <w:szCs w:val="28"/>
        </w:rPr>
      </w:pPr>
    </w:p>
    <w:p w:rsidR="00CE4DE0" w:rsidRPr="00CE4DE0" w:rsidRDefault="00CE4DE0" w:rsidP="00435C7B">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2.3.2. Оказывает членам Профсоюза и первичным профсоюзным организациям помощь в вопросах применения трудового </w:t>
      </w:r>
      <w:hyperlink r:id="rId9" w:history="1">
        <w:r w:rsidRPr="00CE4DE0">
          <w:rPr>
            <w:rFonts w:ascii="Times New Roman" w:hAnsi="Times New Roman" w:cs="Times New Roman"/>
            <w:sz w:val="28"/>
            <w:szCs w:val="28"/>
          </w:rPr>
          <w:t>законодательства</w:t>
        </w:r>
      </w:hyperlink>
      <w:r w:rsidRPr="00CE4DE0">
        <w:rPr>
          <w:rFonts w:ascii="Times New Roman" w:hAnsi="Times New Roman" w:cs="Times New Roman"/>
          <w:sz w:val="28"/>
          <w:szCs w:val="28"/>
        </w:rPr>
        <w:t>;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CE4DE0" w:rsidRDefault="00CE4DE0" w:rsidP="00435C7B">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2.3.3. Использует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w:t>
      </w:r>
    </w:p>
    <w:p w:rsidR="00735C96" w:rsidRPr="00CE4DE0" w:rsidRDefault="00735C96" w:rsidP="00435C7B">
      <w:pPr>
        <w:pStyle w:val="ConsPlusNormal"/>
        <w:ind w:firstLine="709"/>
        <w:jc w:val="both"/>
        <w:rPr>
          <w:rFonts w:ascii="Times New Roman" w:hAnsi="Times New Roman" w:cs="Times New Roman"/>
          <w:sz w:val="28"/>
          <w:szCs w:val="28"/>
        </w:rPr>
      </w:pPr>
    </w:p>
    <w:p w:rsidR="00CE4DE0" w:rsidRPr="00CE4DE0" w:rsidRDefault="00CE4DE0" w:rsidP="00435C7B">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2.3.4. Содействует предотвращению в образовательных организациях </w:t>
      </w:r>
    </w:p>
    <w:p w:rsidR="00CE4DE0" w:rsidRDefault="00CE4DE0" w:rsidP="00435C7B">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коллективных трудовых споров при выполнении работодателями обязательств, включенных в настоящее Соглашение и коллективные договоры.</w:t>
      </w:r>
    </w:p>
    <w:p w:rsidR="00735C96" w:rsidRPr="00CE4DE0" w:rsidRDefault="00735C96" w:rsidP="00435C7B">
      <w:pPr>
        <w:pStyle w:val="ConsPlusNormal"/>
        <w:ind w:firstLine="709"/>
        <w:jc w:val="both"/>
        <w:rPr>
          <w:rFonts w:ascii="Times New Roman" w:hAnsi="Times New Roman" w:cs="Times New Roman"/>
          <w:sz w:val="28"/>
          <w:szCs w:val="28"/>
        </w:rPr>
      </w:pPr>
    </w:p>
    <w:p w:rsidR="00CE4DE0" w:rsidRDefault="00CE4DE0" w:rsidP="00435C7B">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2.3.5. Обращается в органы законодательной и исполнительной власти с предложениями о принятии законодательных и иных нормативных правовых </w:t>
      </w:r>
      <w:r w:rsidRPr="00CE4DE0">
        <w:rPr>
          <w:rFonts w:ascii="Times New Roman" w:hAnsi="Times New Roman" w:cs="Times New Roman"/>
          <w:sz w:val="28"/>
          <w:szCs w:val="28"/>
        </w:rPr>
        <w:lastRenderedPageBreak/>
        <w:t>актов по вопросам защиты экономических, социально-трудовых, профессиональных прав и интересов работников.</w:t>
      </w:r>
    </w:p>
    <w:p w:rsidR="00735C96" w:rsidRPr="00CE4DE0" w:rsidRDefault="00735C96" w:rsidP="00435C7B">
      <w:pPr>
        <w:pStyle w:val="ConsPlusNormal"/>
        <w:ind w:firstLine="709"/>
        <w:jc w:val="both"/>
        <w:rPr>
          <w:rFonts w:ascii="Times New Roman" w:hAnsi="Times New Roman" w:cs="Times New Roman"/>
          <w:sz w:val="28"/>
          <w:szCs w:val="28"/>
        </w:rPr>
      </w:pPr>
    </w:p>
    <w:p w:rsidR="00CE4DE0" w:rsidRDefault="00CE4DE0" w:rsidP="00435C7B">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2.3.6. Проводит экспертизу проектов законов, нормативно-правовых актов, принимаемых в Волгоградской области и затрагивающих права и интересы работников образовательных организаций, анализирует практику применения трудового законодательства и законодательства в области образования</w:t>
      </w:r>
      <w:r w:rsidR="00735C96">
        <w:rPr>
          <w:rFonts w:ascii="Times New Roman" w:hAnsi="Times New Roman" w:cs="Times New Roman"/>
          <w:sz w:val="28"/>
          <w:szCs w:val="28"/>
        </w:rPr>
        <w:t>.</w:t>
      </w:r>
    </w:p>
    <w:p w:rsidR="00735C96" w:rsidRPr="00CE4DE0" w:rsidRDefault="00735C96" w:rsidP="00435C7B">
      <w:pPr>
        <w:pStyle w:val="ConsPlusNormal"/>
        <w:ind w:firstLine="709"/>
        <w:jc w:val="both"/>
        <w:rPr>
          <w:rFonts w:ascii="Times New Roman" w:hAnsi="Times New Roman" w:cs="Times New Roman"/>
          <w:sz w:val="28"/>
          <w:szCs w:val="28"/>
        </w:rPr>
      </w:pPr>
    </w:p>
    <w:p w:rsidR="00CE4DE0" w:rsidRDefault="00CE4DE0" w:rsidP="00435C7B">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2.3.7.</w:t>
      </w:r>
      <w:r w:rsidR="00735C96">
        <w:rPr>
          <w:rFonts w:ascii="Times New Roman" w:hAnsi="Times New Roman" w:cs="Times New Roman"/>
          <w:sz w:val="28"/>
          <w:szCs w:val="28"/>
        </w:rPr>
        <w:t xml:space="preserve"> </w:t>
      </w:r>
      <w:r w:rsidRPr="00CE4DE0">
        <w:rPr>
          <w:rFonts w:ascii="Times New Roman" w:hAnsi="Times New Roman" w:cs="Times New Roman"/>
          <w:sz w:val="28"/>
          <w:szCs w:val="28"/>
        </w:rPr>
        <w:t>Проводит независимую экспертизу условий труда и обеспечения безопасности жизни и здоровья работников образовательных организаций.</w:t>
      </w:r>
    </w:p>
    <w:p w:rsidR="00735C96" w:rsidRPr="00CE4DE0" w:rsidRDefault="00735C96" w:rsidP="00435C7B">
      <w:pPr>
        <w:pStyle w:val="ConsPlusNormal"/>
        <w:ind w:firstLine="709"/>
        <w:jc w:val="both"/>
        <w:rPr>
          <w:rFonts w:ascii="Times New Roman" w:hAnsi="Times New Roman" w:cs="Times New Roman"/>
          <w:sz w:val="28"/>
          <w:szCs w:val="28"/>
        </w:rPr>
      </w:pPr>
    </w:p>
    <w:p w:rsidR="00CE4DE0" w:rsidRPr="00CE4DE0" w:rsidRDefault="00CE4DE0" w:rsidP="00435C7B">
      <w:pPr>
        <w:autoSpaceDE w:val="0"/>
        <w:autoSpaceDN w:val="0"/>
        <w:adjustRightInd w:val="0"/>
        <w:spacing w:line="240" w:lineRule="auto"/>
        <w:ind w:firstLine="540"/>
        <w:jc w:val="both"/>
        <w:rPr>
          <w:rFonts w:ascii="Times New Roman" w:hAnsi="Times New Roman" w:cs="Times New Roman"/>
          <w:sz w:val="28"/>
          <w:szCs w:val="28"/>
        </w:rPr>
      </w:pPr>
      <w:r w:rsidRPr="00CE4DE0">
        <w:rPr>
          <w:rFonts w:ascii="Times New Roman" w:hAnsi="Times New Roman" w:cs="Times New Roman"/>
          <w:sz w:val="28"/>
          <w:szCs w:val="28"/>
        </w:rPr>
        <w:t>2.3.8.</w:t>
      </w:r>
      <w:r w:rsidR="00735C96">
        <w:rPr>
          <w:rFonts w:ascii="Times New Roman" w:hAnsi="Times New Roman" w:cs="Times New Roman"/>
          <w:sz w:val="28"/>
          <w:szCs w:val="28"/>
        </w:rPr>
        <w:t xml:space="preserve"> </w:t>
      </w:r>
      <w:r w:rsidRPr="00CE4DE0">
        <w:rPr>
          <w:rFonts w:ascii="Times New Roman" w:hAnsi="Times New Roman" w:cs="Times New Roman"/>
          <w:sz w:val="28"/>
          <w:szCs w:val="28"/>
        </w:rPr>
        <w:t xml:space="preserve"> Осуществляет систематический анализ, обобщение опыта заключения и правоприменения коллективных договоров образовательных организаций, а также контроль за состоянием и эффективностью договорного регулирования социально-трудовых отношений.</w:t>
      </w:r>
    </w:p>
    <w:p w:rsidR="00CE4DE0" w:rsidRPr="00CE4DE0" w:rsidRDefault="00CE4DE0" w:rsidP="00435C7B">
      <w:pPr>
        <w:pStyle w:val="ConsPlusNormal"/>
        <w:ind w:firstLine="540"/>
        <w:jc w:val="both"/>
        <w:rPr>
          <w:rFonts w:ascii="Times New Roman" w:hAnsi="Times New Roman" w:cs="Times New Roman"/>
          <w:sz w:val="28"/>
          <w:szCs w:val="28"/>
        </w:rPr>
      </w:pPr>
      <w:r w:rsidRPr="00CE4DE0">
        <w:rPr>
          <w:rFonts w:ascii="Times New Roman" w:hAnsi="Times New Roman" w:cs="Times New Roman"/>
          <w:sz w:val="28"/>
          <w:szCs w:val="28"/>
        </w:rPr>
        <w:t>2.4.</w:t>
      </w:r>
      <w:r w:rsidR="00735C96">
        <w:rPr>
          <w:rFonts w:ascii="Times New Roman" w:hAnsi="Times New Roman" w:cs="Times New Roman"/>
          <w:sz w:val="28"/>
          <w:szCs w:val="28"/>
        </w:rPr>
        <w:t xml:space="preserve"> </w:t>
      </w:r>
      <w:r w:rsidRPr="00CE4DE0">
        <w:rPr>
          <w:rFonts w:ascii="Times New Roman" w:hAnsi="Times New Roman" w:cs="Times New Roman"/>
          <w:sz w:val="28"/>
          <w:szCs w:val="28"/>
        </w:rPr>
        <w:t>Стороны договорились совместно при разработке предложений по совершенствованию целевых показателей эффективности деятельности образовательных организаций учесть в числе критериев перечень показателей, характеризующих эффективность социального партнерства и коллективно-договорного регулирования социально-трудовых отношений.</w:t>
      </w:r>
    </w:p>
    <w:p w:rsidR="00CE4DE0" w:rsidRPr="00CE4DE0" w:rsidRDefault="00CE4DE0" w:rsidP="00435C7B">
      <w:pPr>
        <w:pStyle w:val="ConsPlusNormal"/>
        <w:ind w:firstLine="540"/>
        <w:jc w:val="both"/>
        <w:rPr>
          <w:rFonts w:ascii="Times New Roman" w:hAnsi="Times New Roman" w:cs="Times New Roman"/>
          <w:sz w:val="28"/>
          <w:szCs w:val="28"/>
        </w:rPr>
      </w:pPr>
    </w:p>
    <w:p w:rsidR="00CE4DE0" w:rsidRDefault="00CE4DE0" w:rsidP="00435C7B">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2.5. Стороны считают приоритетными следующие направления в совместной деятельности по реализации молодежной политики в организациях:</w:t>
      </w:r>
    </w:p>
    <w:p w:rsidR="00735C96" w:rsidRPr="00CE4DE0" w:rsidRDefault="00735C96" w:rsidP="00435C7B">
      <w:pPr>
        <w:pStyle w:val="ConsPlusNormal"/>
        <w:ind w:firstLine="709"/>
        <w:jc w:val="both"/>
        <w:rPr>
          <w:rFonts w:ascii="Times New Roman" w:hAnsi="Times New Roman" w:cs="Times New Roman"/>
          <w:sz w:val="28"/>
          <w:szCs w:val="28"/>
        </w:rPr>
      </w:pPr>
    </w:p>
    <w:p w:rsidR="00CE4DE0" w:rsidRDefault="00CE4DE0" w:rsidP="00435C7B">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 проведение работы с молодыми педагогами с целью закрепления их в образовательных организациях;</w:t>
      </w:r>
    </w:p>
    <w:p w:rsidR="00735C96" w:rsidRPr="00CE4DE0" w:rsidRDefault="00735C96" w:rsidP="00435C7B">
      <w:pPr>
        <w:pStyle w:val="ConsPlusNormal"/>
        <w:ind w:firstLine="709"/>
        <w:jc w:val="both"/>
        <w:rPr>
          <w:rFonts w:ascii="Times New Roman" w:hAnsi="Times New Roman" w:cs="Times New Roman"/>
          <w:sz w:val="28"/>
          <w:szCs w:val="28"/>
        </w:rPr>
      </w:pPr>
    </w:p>
    <w:p w:rsidR="00CE4DE0" w:rsidRDefault="00CE4DE0" w:rsidP="00435C7B">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 содействие повышению профессиональной квалификации и карьерному росту молодых педагогов, в рамках управления персоналом;</w:t>
      </w:r>
    </w:p>
    <w:p w:rsidR="00735C96" w:rsidRPr="00CE4DE0" w:rsidRDefault="00735C96" w:rsidP="00435C7B">
      <w:pPr>
        <w:pStyle w:val="ConsPlusNormal"/>
        <w:ind w:firstLine="709"/>
        <w:jc w:val="both"/>
        <w:rPr>
          <w:rFonts w:ascii="Times New Roman" w:hAnsi="Times New Roman" w:cs="Times New Roman"/>
          <w:sz w:val="28"/>
          <w:szCs w:val="28"/>
        </w:rPr>
      </w:pPr>
    </w:p>
    <w:p w:rsidR="00CE4DE0" w:rsidRDefault="00CE4DE0" w:rsidP="00435C7B">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 внедрение в образовательных организациях различных форм поддержки и поощрения молодых педагогов, добывающихся высоких результатов в труде и активно участвующих в научной, творческой, воспитательной и общественной деятельности образовательных организаций;</w:t>
      </w:r>
    </w:p>
    <w:p w:rsidR="00735C96" w:rsidRPr="00CE4DE0" w:rsidRDefault="00735C96" w:rsidP="00435C7B">
      <w:pPr>
        <w:pStyle w:val="ConsPlusNormal"/>
        <w:ind w:firstLine="709"/>
        <w:jc w:val="both"/>
        <w:rPr>
          <w:rFonts w:ascii="Times New Roman" w:hAnsi="Times New Roman" w:cs="Times New Roman"/>
          <w:sz w:val="28"/>
          <w:szCs w:val="28"/>
        </w:rPr>
      </w:pPr>
    </w:p>
    <w:p w:rsidR="00CE4DE0" w:rsidRDefault="00CE4DE0" w:rsidP="00435C7B">
      <w:pPr>
        <w:pStyle w:val="ConsPlusNormal"/>
        <w:tabs>
          <w:tab w:val="right" w:pos="9921"/>
        </w:tabs>
        <w:ind w:firstLine="709"/>
        <w:jc w:val="both"/>
        <w:rPr>
          <w:rFonts w:ascii="Times New Roman" w:hAnsi="Times New Roman" w:cs="Times New Roman"/>
          <w:sz w:val="28"/>
          <w:szCs w:val="28"/>
        </w:rPr>
      </w:pPr>
      <w:r w:rsidRPr="00CE4DE0">
        <w:rPr>
          <w:rFonts w:ascii="Times New Roman" w:hAnsi="Times New Roman" w:cs="Times New Roman"/>
          <w:sz w:val="28"/>
          <w:szCs w:val="28"/>
        </w:rPr>
        <w:t>- обеспечение правовой и социальной защищенности, и молодых педагогов;</w:t>
      </w:r>
      <w:r w:rsidRPr="00CE4DE0">
        <w:rPr>
          <w:rFonts w:ascii="Times New Roman" w:hAnsi="Times New Roman" w:cs="Times New Roman"/>
          <w:sz w:val="28"/>
          <w:szCs w:val="28"/>
        </w:rPr>
        <w:tab/>
      </w:r>
    </w:p>
    <w:p w:rsidR="00735C96" w:rsidRPr="00CE4DE0" w:rsidRDefault="00735C96" w:rsidP="00435C7B">
      <w:pPr>
        <w:pStyle w:val="ConsPlusNormal"/>
        <w:tabs>
          <w:tab w:val="right" w:pos="9921"/>
        </w:tabs>
        <w:ind w:firstLine="709"/>
        <w:jc w:val="both"/>
        <w:rPr>
          <w:rFonts w:ascii="Times New Roman" w:hAnsi="Times New Roman" w:cs="Times New Roman"/>
          <w:sz w:val="28"/>
          <w:szCs w:val="28"/>
        </w:rPr>
      </w:pPr>
    </w:p>
    <w:p w:rsidR="00CE4DE0" w:rsidRPr="00CE4DE0" w:rsidRDefault="00CE4DE0" w:rsidP="00435C7B">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 активизация и поддержка патриотического воспитания молодых педагогов, воспитания здорового образа жизни, физкультурно-оздоровительной и спортивной работы. </w:t>
      </w:r>
    </w:p>
    <w:p w:rsidR="00CE4DE0" w:rsidRPr="00CE4DE0" w:rsidRDefault="00CE4DE0" w:rsidP="00435C7B">
      <w:pPr>
        <w:pStyle w:val="ConsPlusNormal"/>
        <w:ind w:firstLine="540"/>
        <w:jc w:val="both"/>
        <w:rPr>
          <w:rFonts w:ascii="Times New Roman" w:hAnsi="Times New Roman" w:cs="Times New Roman"/>
          <w:sz w:val="28"/>
          <w:szCs w:val="28"/>
        </w:rPr>
      </w:pPr>
    </w:p>
    <w:p w:rsidR="00CE4DE0" w:rsidRPr="00A56BB5" w:rsidRDefault="007754D7" w:rsidP="00575651">
      <w:pPr>
        <w:ind w:left="915" w:firstLine="709"/>
        <w:jc w:val="center"/>
        <w:rPr>
          <w:rFonts w:ascii="Times New Roman" w:hAnsi="Times New Roman" w:cs="Times New Roman"/>
          <w:b/>
          <w:sz w:val="28"/>
          <w:szCs w:val="28"/>
        </w:rPr>
      </w:pPr>
      <w:r>
        <w:rPr>
          <w:rFonts w:ascii="Times New Roman" w:hAnsi="Times New Roman" w:cs="Times New Roman"/>
          <w:b/>
          <w:sz w:val="28"/>
          <w:szCs w:val="28"/>
        </w:rPr>
        <w:t>3. Трудовые отношени</w:t>
      </w:r>
      <w:r w:rsidR="00A56BB5">
        <w:rPr>
          <w:rFonts w:ascii="Times New Roman" w:hAnsi="Times New Roman" w:cs="Times New Roman"/>
          <w:b/>
          <w:sz w:val="28"/>
          <w:szCs w:val="28"/>
        </w:rPr>
        <w:t>я</w:t>
      </w:r>
    </w:p>
    <w:p w:rsidR="00CE4DE0" w:rsidRPr="00CE4DE0" w:rsidRDefault="00CE4DE0" w:rsidP="00735C96">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3.1. Стороны при регулировании трудовых отношений исходят из того, что:</w:t>
      </w:r>
    </w:p>
    <w:p w:rsidR="00CE4DE0" w:rsidRPr="00CE4DE0" w:rsidRDefault="00CE4DE0" w:rsidP="00735C96">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lastRenderedPageBreak/>
        <w:t xml:space="preserve">3.1.1.Каждый работник образовательной организации, осуществляющий обучение, воспитание обучающихся и (или) организацию образовательной деятельности призван: </w:t>
      </w:r>
    </w:p>
    <w:p w:rsidR="00CE4DE0" w:rsidRPr="00CE4DE0" w:rsidRDefault="00CE4DE0" w:rsidP="00735C96">
      <w:pPr>
        <w:spacing w:line="240" w:lineRule="auto"/>
        <w:ind w:firstLine="720"/>
        <w:jc w:val="both"/>
        <w:rPr>
          <w:rFonts w:ascii="Times New Roman" w:hAnsi="Times New Roman" w:cs="Times New Roman"/>
          <w:i/>
          <w:sz w:val="28"/>
          <w:szCs w:val="28"/>
        </w:rPr>
      </w:pPr>
      <w:r w:rsidRPr="00CE4DE0">
        <w:rPr>
          <w:rFonts w:ascii="Times New Roman" w:hAnsi="Times New Roman" w:cs="Times New Roman"/>
          <w:sz w:val="28"/>
          <w:szCs w:val="28"/>
        </w:rPr>
        <w:t>- соблюдать профессиональную этику и правила делового поведения</w:t>
      </w:r>
      <w:r w:rsidRPr="00CE4DE0">
        <w:rPr>
          <w:rFonts w:ascii="Times New Roman" w:hAnsi="Times New Roman" w:cs="Times New Roman"/>
          <w:i/>
          <w:sz w:val="28"/>
          <w:szCs w:val="28"/>
        </w:rPr>
        <w:t>;</w:t>
      </w:r>
    </w:p>
    <w:p w:rsidR="00CE4DE0" w:rsidRPr="00CE4DE0" w:rsidRDefault="00CE4DE0" w:rsidP="00735C96">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 исполнять добросовестно и на высоком профессиональном уровне должностные обязанности в целях укрепления авторитета и обеспечения эффективной работы образовательной организации;</w:t>
      </w:r>
    </w:p>
    <w:p w:rsidR="00CE4DE0" w:rsidRPr="00CE4DE0" w:rsidRDefault="00CE4DE0" w:rsidP="00735C96">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 способствовать поддержанию благоприятного морально-психологического климата в коллективе.</w:t>
      </w:r>
    </w:p>
    <w:p w:rsidR="00CE4DE0" w:rsidRPr="00CE4DE0" w:rsidRDefault="00CE4DE0" w:rsidP="00735C96">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3.1.2.</w:t>
      </w:r>
      <w:r w:rsidR="00DD4E78">
        <w:rPr>
          <w:rFonts w:ascii="Times New Roman" w:hAnsi="Times New Roman" w:cs="Times New Roman"/>
          <w:sz w:val="28"/>
          <w:szCs w:val="28"/>
        </w:rPr>
        <w:t xml:space="preserve"> </w:t>
      </w:r>
      <w:r w:rsidRPr="00CE4DE0">
        <w:rPr>
          <w:rFonts w:ascii="Times New Roman" w:hAnsi="Times New Roman" w:cs="Times New Roman"/>
          <w:sz w:val="28"/>
          <w:szCs w:val="28"/>
        </w:rPr>
        <w:t>Трудовой договор (эффективный контракт) с работниками образовательных организаций заключается, как правило, на неопределенный срок в письменной форме.</w:t>
      </w:r>
    </w:p>
    <w:p w:rsidR="00CE4DE0" w:rsidRPr="00CE4DE0" w:rsidRDefault="00CE4DE0" w:rsidP="00735C96">
      <w:pPr>
        <w:autoSpaceDE w:val="0"/>
        <w:autoSpaceDN w:val="0"/>
        <w:adjustRightInd w:val="0"/>
        <w:spacing w:line="240" w:lineRule="auto"/>
        <w:ind w:firstLine="540"/>
        <w:jc w:val="both"/>
        <w:rPr>
          <w:rFonts w:ascii="Times New Roman" w:hAnsi="Times New Roman" w:cs="Times New Roman"/>
          <w:sz w:val="28"/>
          <w:szCs w:val="28"/>
        </w:rPr>
      </w:pPr>
      <w:r w:rsidRPr="00CE4DE0">
        <w:rPr>
          <w:rFonts w:ascii="Times New Roman" w:hAnsi="Times New Roman" w:cs="Times New Roman"/>
          <w:sz w:val="28"/>
          <w:szCs w:val="28"/>
        </w:rPr>
        <w:t xml:space="preserve">Срочный трудовой договор (эффективный контракт)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r:id="rId10" w:history="1">
        <w:r w:rsidRPr="00CE4DE0">
          <w:rPr>
            <w:rFonts w:ascii="Times New Roman" w:hAnsi="Times New Roman" w:cs="Times New Roman"/>
            <w:sz w:val="28"/>
            <w:szCs w:val="28"/>
          </w:rPr>
          <w:t>статьи 59</w:t>
        </w:r>
      </w:hyperlink>
      <w:r w:rsidRPr="00CE4DE0">
        <w:rPr>
          <w:rFonts w:ascii="Times New Roman" w:hAnsi="Times New Roman" w:cs="Times New Roman"/>
          <w:sz w:val="28"/>
          <w:szCs w:val="28"/>
        </w:rPr>
        <w:t xml:space="preserve"> Трудового кодекса Российской Федерации (далее – ТК РФ). В случаях, предусмотренных частью второй </w:t>
      </w:r>
      <w:hyperlink r:id="rId11" w:history="1">
        <w:r w:rsidRPr="00CE4DE0">
          <w:rPr>
            <w:rFonts w:ascii="Times New Roman" w:hAnsi="Times New Roman" w:cs="Times New Roman"/>
            <w:sz w:val="28"/>
            <w:szCs w:val="28"/>
          </w:rPr>
          <w:t>статьи 59</w:t>
        </w:r>
      </w:hyperlink>
      <w:r w:rsidRPr="00CE4DE0">
        <w:rPr>
          <w:rFonts w:ascii="Times New Roman" w:hAnsi="Times New Roman" w:cs="Times New Roman"/>
          <w:sz w:val="28"/>
          <w:szCs w:val="28"/>
        </w:rPr>
        <w:t xml:space="preserve">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CE4DE0" w:rsidRPr="00CE4DE0" w:rsidRDefault="00CE4DE0" w:rsidP="00735C96">
      <w:pPr>
        <w:autoSpaceDE w:val="0"/>
        <w:autoSpaceDN w:val="0"/>
        <w:adjustRightInd w:val="0"/>
        <w:spacing w:line="240" w:lineRule="auto"/>
        <w:ind w:firstLine="540"/>
        <w:jc w:val="both"/>
        <w:rPr>
          <w:rFonts w:ascii="Times New Roman" w:hAnsi="Times New Roman" w:cs="Times New Roman"/>
          <w:sz w:val="28"/>
          <w:szCs w:val="28"/>
        </w:rPr>
      </w:pPr>
      <w:r w:rsidRPr="00CE4DE0">
        <w:rPr>
          <w:rFonts w:ascii="Times New Roman" w:hAnsi="Times New Roman" w:cs="Times New Roman"/>
          <w:sz w:val="28"/>
          <w:szCs w:val="28"/>
        </w:rPr>
        <w:t>3.1.3. Содержание трудового договора (эффективного контракта), порядок его заключения, изменения и расторжения определяются в соответствии с ТК РФ.</w:t>
      </w:r>
    </w:p>
    <w:p w:rsidR="00CE4DE0" w:rsidRPr="00CE4DE0" w:rsidRDefault="00CE4DE0" w:rsidP="00735C96">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Стороны трудового договора (эффективного контракта) определяют его условия с учетом положений соответствующих нормативных правовых актов, настоящего Соглашения, коллективного договора, устава и иных локальных нормативных актов образовательной организации</w:t>
      </w:r>
      <w:r w:rsidRPr="00CE4DE0">
        <w:rPr>
          <w:rFonts w:ascii="Times New Roman" w:hAnsi="Times New Roman" w:cs="Times New Roman"/>
          <w:bCs/>
          <w:sz w:val="28"/>
          <w:szCs w:val="28"/>
        </w:rPr>
        <w:t>.</w:t>
      </w:r>
    </w:p>
    <w:p w:rsidR="00CE4DE0" w:rsidRPr="00CE4DE0" w:rsidRDefault="00CE4DE0" w:rsidP="00735C96">
      <w:pPr>
        <w:spacing w:line="240" w:lineRule="auto"/>
        <w:jc w:val="both"/>
        <w:rPr>
          <w:rFonts w:ascii="Times New Roman" w:hAnsi="Times New Roman" w:cs="Times New Roman"/>
          <w:sz w:val="28"/>
          <w:szCs w:val="28"/>
        </w:rPr>
      </w:pPr>
      <w:r w:rsidRPr="00CE4DE0">
        <w:rPr>
          <w:rFonts w:ascii="Times New Roman" w:hAnsi="Times New Roman" w:cs="Times New Roman"/>
          <w:sz w:val="28"/>
          <w:szCs w:val="28"/>
        </w:rPr>
        <w:t xml:space="preserve">       3.1.4. Работодатели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утвержденного приказом министерства труда и социальной защиты Российской Федерации от 26 апреля 2013 г.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обеспечивают заключение (оформление в письменной форме) с работником трудового договора, в котором рекомендуется конкретизировать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труда как:</w:t>
      </w:r>
    </w:p>
    <w:p w:rsidR="00CE4DE0" w:rsidRPr="00CE4DE0" w:rsidRDefault="00CE4DE0" w:rsidP="00735C96">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lastRenderedPageBreak/>
        <w:t>-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CE4DE0" w:rsidRPr="00CE4DE0" w:rsidRDefault="00CE4DE0" w:rsidP="00735C96">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т.д.);</w:t>
      </w:r>
    </w:p>
    <w:p w:rsidR="00CE4DE0" w:rsidRPr="00CE4DE0" w:rsidRDefault="00CE4DE0" w:rsidP="00735C96">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образовательной организации показателей и критериев.</w:t>
      </w:r>
    </w:p>
    <w:p w:rsidR="00CE4DE0" w:rsidRPr="00CE4DE0" w:rsidRDefault="00CE4DE0" w:rsidP="00735C96">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3.1.5.</w:t>
      </w:r>
      <w:r w:rsidR="00DD4E78">
        <w:rPr>
          <w:rFonts w:ascii="Times New Roman" w:hAnsi="Times New Roman" w:cs="Times New Roman"/>
          <w:sz w:val="28"/>
          <w:szCs w:val="28"/>
        </w:rPr>
        <w:t xml:space="preserve"> </w:t>
      </w:r>
      <w:r w:rsidRPr="00CE4DE0">
        <w:rPr>
          <w:rFonts w:ascii="Times New Roman" w:hAnsi="Times New Roman" w:cs="Times New Roman"/>
          <w:sz w:val="28"/>
          <w:szCs w:val="28"/>
        </w:rPr>
        <w:t xml:space="preserve"> Работодатели обеспечивают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тарифной ставки,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CE4DE0" w:rsidRPr="00CE4DE0" w:rsidRDefault="00CE4DE0" w:rsidP="00735C96">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 xml:space="preserve">Условия трудового договора, снижающие уровень прав и гарантий работника, установленный трудовым </w:t>
      </w:r>
      <w:hyperlink r:id="rId12" w:history="1">
        <w:r w:rsidRPr="00CE4DE0">
          <w:rPr>
            <w:rFonts w:ascii="Times New Roman" w:hAnsi="Times New Roman" w:cs="Times New Roman"/>
            <w:sz w:val="28"/>
            <w:szCs w:val="28"/>
          </w:rPr>
          <w:t>законодательством</w:t>
        </w:r>
      </w:hyperlink>
      <w:r w:rsidRPr="00CE4DE0">
        <w:rPr>
          <w:rFonts w:ascii="Times New Roman" w:hAnsi="Times New Roman" w:cs="Times New Roman"/>
          <w:sz w:val="28"/>
          <w:szCs w:val="28"/>
        </w:rPr>
        <w:t>, настоящим Соглашением, иными соглашениями и коллективным договором, являются недействительными и не могут применяться.</w:t>
      </w:r>
    </w:p>
    <w:p w:rsidR="00CE4DE0" w:rsidRPr="00CE4DE0" w:rsidRDefault="00CE4DE0" w:rsidP="00735C96">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3.1.6.</w:t>
      </w:r>
      <w:r w:rsidR="00DD4E78">
        <w:rPr>
          <w:rFonts w:ascii="Times New Roman" w:hAnsi="Times New Roman" w:cs="Times New Roman"/>
          <w:sz w:val="28"/>
          <w:szCs w:val="28"/>
        </w:rPr>
        <w:t xml:space="preserve"> </w:t>
      </w:r>
      <w:r w:rsidRPr="00CE4DE0">
        <w:rPr>
          <w:rFonts w:ascii="Times New Roman" w:hAnsi="Times New Roman" w:cs="Times New Roman"/>
          <w:sz w:val="28"/>
          <w:szCs w:val="28"/>
        </w:rPr>
        <w:t>Работники образовательных организаций (структурных подразделений), реализующих программы среднего общего образования, программы подготовки квалифицированных рабочих (служащих), программы подготовки специалистов среднего звена, а также дополнительные общеобразовательные программы, включая руководителей и их заместителей, помимо работы, определенной трудовым договором, могут осуществлять в той же образовательной организации на условиях соглашения преподавательскую работу без занятия штатной должности в классах, группах, кружках, секциях, которая не считается совместительством.</w:t>
      </w:r>
    </w:p>
    <w:p w:rsidR="00CE4DE0" w:rsidRPr="00CE4DE0" w:rsidRDefault="00CE4DE0" w:rsidP="00735C96">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Предоставление преподавательской работы указанным лицам, а также педагогическим, руководящим и иным работникам других образовательных организациях (структурных подразделений),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CE4DE0" w:rsidRPr="00CE4DE0" w:rsidRDefault="00CE4DE0" w:rsidP="00DD4E78">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lastRenderedPageBreak/>
        <w:t>3.1.7. Работодатели обязаны в сфере трудовых отношений:</w:t>
      </w:r>
    </w:p>
    <w:p w:rsidR="00CE4DE0" w:rsidRPr="00CE4DE0" w:rsidRDefault="00CE4DE0" w:rsidP="00DD4E78">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 до подписания трудового договора с работником ознакомить его под роспись с уставом образовательной организации, правилами внутреннего трудового распорядка, коллективным договором, а также иными локальными нормативными актами образовательной организации, непосредственно связанными с трудовой деятельностью работника;</w:t>
      </w:r>
    </w:p>
    <w:p w:rsidR="00CE4DE0" w:rsidRPr="00CE4DE0" w:rsidRDefault="00CE4DE0" w:rsidP="00735C96">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 руководствоваться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образовательных организаций,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CE4DE0" w:rsidRDefault="00CE4DE0" w:rsidP="00735C96">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 не допускать снижение уровня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трудовым договорам (эффективным контрактам)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размеров вознаграждения, а также размера поощрения за достижение</w:t>
      </w:r>
      <w:r w:rsidR="007754D7">
        <w:rPr>
          <w:rFonts w:ascii="Times New Roman" w:hAnsi="Times New Roman" w:cs="Times New Roman"/>
          <w:sz w:val="28"/>
          <w:szCs w:val="28"/>
        </w:rPr>
        <w:t xml:space="preserve"> коллективных результатов труда;</w:t>
      </w:r>
    </w:p>
    <w:p w:rsidR="007754D7" w:rsidRPr="00CE4DE0" w:rsidRDefault="007754D7" w:rsidP="00BD713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754D7">
        <w:rPr>
          <w:rFonts w:ascii="Times New Roman" w:hAnsi="Times New Roman" w:cs="Times New Roman"/>
          <w:sz w:val="28"/>
          <w:szCs w:val="28"/>
        </w:rPr>
        <w:t xml:space="preserve">учитывать профессиональные стандарты в случаях, предусмотренных частью первой статьи 195.3 ТК РФ. </w:t>
      </w:r>
    </w:p>
    <w:p w:rsidR="007754D7" w:rsidRPr="008812BC" w:rsidRDefault="007754D7" w:rsidP="00BD713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008812BC">
        <w:rPr>
          <w:rFonts w:ascii="Times New Roman" w:hAnsi="Times New Roman" w:cs="Times New Roman"/>
          <w:sz w:val="28"/>
          <w:szCs w:val="28"/>
        </w:rPr>
        <w:t xml:space="preserve"> </w:t>
      </w:r>
      <w:r w:rsidR="008812BC" w:rsidRPr="008812BC">
        <w:rPr>
          <w:rFonts w:ascii="Times New Roman" w:hAnsi="Times New Roman" w:cs="Times New Roman"/>
          <w:sz w:val="28"/>
          <w:szCs w:val="28"/>
        </w:rPr>
        <w:t>Отдел и Комитет</w:t>
      </w:r>
      <w:r w:rsidRPr="008812BC">
        <w:rPr>
          <w:rFonts w:ascii="Times New Roman" w:hAnsi="Times New Roman" w:cs="Times New Roman"/>
          <w:sz w:val="28"/>
          <w:szCs w:val="28"/>
        </w:rPr>
        <w:t xml:space="preserve"> Профсоюза рекомендуют предусматривать </w:t>
      </w:r>
      <w:r w:rsidRPr="008812BC">
        <w:rPr>
          <w:rFonts w:ascii="Times New Roman" w:hAnsi="Times New Roman" w:cs="Times New Roman"/>
          <w:sz w:val="28"/>
          <w:szCs w:val="28"/>
        </w:rPr>
        <w:br/>
        <w:t>в коллективных договорах:</w:t>
      </w:r>
    </w:p>
    <w:p w:rsidR="007754D7" w:rsidRPr="008812BC" w:rsidRDefault="008812BC" w:rsidP="00BD713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754D7" w:rsidRPr="008812BC">
        <w:rPr>
          <w:rFonts w:ascii="Times New Roman" w:hAnsi="Times New Roman" w:cs="Times New Roman"/>
          <w:sz w:val="28"/>
          <w:szCs w:val="28"/>
        </w:rPr>
        <w:t>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 (эффективного контракта);</w:t>
      </w:r>
    </w:p>
    <w:p w:rsidR="007754D7" w:rsidRPr="008812BC" w:rsidRDefault="007754D7" w:rsidP="00BD7137">
      <w:pPr>
        <w:spacing w:line="240" w:lineRule="auto"/>
        <w:jc w:val="both"/>
        <w:rPr>
          <w:rFonts w:ascii="Times New Roman" w:hAnsi="Times New Roman" w:cs="Times New Roman"/>
          <w:sz w:val="28"/>
          <w:szCs w:val="28"/>
        </w:rPr>
      </w:pPr>
      <w:r w:rsidRPr="008812BC">
        <w:rPr>
          <w:rFonts w:ascii="Times New Roman" w:hAnsi="Times New Roman" w:cs="Times New Roman"/>
          <w:sz w:val="28"/>
          <w:szCs w:val="28"/>
        </w:rPr>
        <w:tab/>
      </w:r>
      <w:r w:rsidR="008812BC">
        <w:rPr>
          <w:rFonts w:ascii="Times New Roman" w:hAnsi="Times New Roman" w:cs="Times New Roman"/>
          <w:sz w:val="28"/>
          <w:szCs w:val="28"/>
        </w:rPr>
        <w:t xml:space="preserve">- </w:t>
      </w:r>
      <w:r w:rsidRPr="008812BC">
        <w:rPr>
          <w:rFonts w:ascii="Times New Roman" w:hAnsi="Times New Roman" w:cs="Times New Roman"/>
          <w:sz w:val="28"/>
          <w:szCs w:val="28"/>
        </w:rPr>
        <w:t>преимущественное право оставления на работе при расторжении трудового договора в связи с сокращением численности или штата работников:</w:t>
      </w:r>
    </w:p>
    <w:p w:rsidR="007754D7" w:rsidRPr="008812BC" w:rsidRDefault="008812BC" w:rsidP="00735C9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754D7" w:rsidRPr="008812BC">
        <w:rPr>
          <w:rFonts w:ascii="Times New Roman" w:hAnsi="Times New Roman" w:cs="Times New Roman"/>
          <w:sz w:val="28"/>
          <w:szCs w:val="28"/>
        </w:rPr>
        <w:t>работнику, совмещающему работу с обучением в образовательных организациях, независимо от обучения их на бесплатной или платной основе;</w:t>
      </w:r>
    </w:p>
    <w:p w:rsidR="007754D7" w:rsidRDefault="008812BC" w:rsidP="00735C9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754D7" w:rsidRPr="008812BC">
        <w:rPr>
          <w:rFonts w:ascii="Times New Roman" w:hAnsi="Times New Roman" w:cs="Times New Roman"/>
          <w:sz w:val="28"/>
          <w:szCs w:val="28"/>
        </w:rPr>
        <w:t xml:space="preserve">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от 28 марта 1998 г. № 53-ФЗ "О воинской обязанности </w:t>
      </w:r>
      <w:r w:rsidR="007754D7" w:rsidRPr="008812BC">
        <w:rPr>
          <w:rFonts w:ascii="Times New Roman" w:hAnsi="Times New Roman" w:cs="Times New Roman"/>
          <w:sz w:val="28"/>
          <w:szCs w:val="28"/>
        </w:rPr>
        <w:br/>
      </w:r>
      <w:r w:rsidR="007754D7" w:rsidRPr="008812BC">
        <w:rPr>
          <w:rFonts w:ascii="Times New Roman" w:hAnsi="Times New Roman" w:cs="Times New Roman"/>
          <w:sz w:val="28"/>
          <w:szCs w:val="28"/>
        </w:rPr>
        <w:lastRenderedPageBreak/>
        <w:t xml:space="preserve">и военной службе", либо заключил контракт о добровольном содействии </w:t>
      </w:r>
      <w:r w:rsidR="007754D7" w:rsidRPr="008812BC">
        <w:rPr>
          <w:rFonts w:ascii="Times New Roman" w:hAnsi="Times New Roman" w:cs="Times New Roman"/>
          <w:sz w:val="28"/>
          <w:szCs w:val="28"/>
        </w:rPr>
        <w:br/>
        <w:t>в выполнении задач, возложенных на Вооруженные Силы Российской Федерации".</w:t>
      </w:r>
    </w:p>
    <w:p w:rsidR="008812BC" w:rsidRPr="008812BC" w:rsidRDefault="008812BC" w:rsidP="00735C9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Pr="008812BC">
        <w:rPr>
          <w:rFonts w:ascii="Times New Roman" w:hAnsi="Times New Roman" w:cs="Times New Roman"/>
          <w:sz w:val="28"/>
          <w:szCs w:val="28"/>
        </w:rPr>
        <w:t>Стороны исходят из того, что с работниками, включая руководителей                  и их заместителей, руководителей структурных подразделений, их заместителей образовательных организаций, реализующими основные и дополнительные общеобразовательные программы, образовательные программы среднего профессионального образования, а также дополнительные профессиональные программы, предусматривающие применение электронного обучения                                    и дистанционных образовательных технологий заключаются трудовые договоры, дополнительные соглашения к трудовому договору, предусматривающие такие технологии дистанционной работы.</w:t>
      </w:r>
    </w:p>
    <w:p w:rsidR="008812BC" w:rsidRPr="008812BC" w:rsidRDefault="008812BC" w:rsidP="00735C96">
      <w:pPr>
        <w:spacing w:line="240" w:lineRule="auto"/>
        <w:ind w:firstLine="708"/>
        <w:jc w:val="both"/>
        <w:rPr>
          <w:rFonts w:ascii="Times New Roman" w:hAnsi="Times New Roman" w:cs="Times New Roman"/>
          <w:sz w:val="28"/>
          <w:szCs w:val="28"/>
        </w:rPr>
      </w:pPr>
      <w:r w:rsidRPr="008812BC">
        <w:rPr>
          <w:rFonts w:ascii="Times New Roman" w:hAnsi="Times New Roman" w:cs="Times New Roman"/>
          <w:sz w:val="28"/>
          <w:szCs w:val="28"/>
        </w:rPr>
        <w:t>При выполнении работы педагогическими работниками в дистанционном режиме работодатель обеспечивает условия такой работы необходимым оборудованием, программно-техническими средствами информационных технологий, средствами защиты информации, каналами связи и иными средствами.</w:t>
      </w:r>
    </w:p>
    <w:p w:rsidR="008812BC" w:rsidRPr="008812BC" w:rsidRDefault="008812BC" w:rsidP="00735C96">
      <w:pPr>
        <w:spacing w:line="240" w:lineRule="auto"/>
        <w:jc w:val="both"/>
        <w:rPr>
          <w:rFonts w:ascii="Times New Roman" w:hAnsi="Times New Roman" w:cs="Times New Roman"/>
          <w:sz w:val="28"/>
          <w:szCs w:val="28"/>
        </w:rPr>
      </w:pPr>
      <w:r w:rsidRPr="008812BC">
        <w:rPr>
          <w:rFonts w:ascii="Times New Roman" w:hAnsi="Times New Roman" w:cs="Times New Roman"/>
          <w:sz w:val="28"/>
          <w:szCs w:val="28"/>
        </w:rPr>
        <w:tab/>
        <w:t>При применении электронного обучения и дистанционных образовательных технологий в случаях карантина, эпидемий, по иным санитарно- эпидемиологическим и чрезвычайным обстоятельствам, а также при замещении временно отсутствующего работника, вызванном чрезвычайными обстоятельствами и в любых исключительных случаях, ставящих под угрозу жизнь или нормальные жизненные условия всего населения или его части, работодатель заключает дополнительное соглашение к трудовому договору с работником об изменении определенных сторонами условий трудового договора.</w:t>
      </w:r>
    </w:p>
    <w:p w:rsidR="00CE4DE0" w:rsidRPr="00CE4DE0" w:rsidRDefault="008812BC" w:rsidP="00735C96">
      <w:pPr>
        <w:spacing w:line="240" w:lineRule="auto"/>
        <w:jc w:val="both"/>
        <w:rPr>
          <w:rFonts w:ascii="Times New Roman" w:hAnsi="Times New Roman" w:cs="Times New Roman"/>
          <w:sz w:val="28"/>
          <w:szCs w:val="28"/>
        </w:rPr>
      </w:pPr>
      <w:r w:rsidRPr="008812BC">
        <w:rPr>
          <w:rFonts w:ascii="Times New Roman" w:hAnsi="Times New Roman" w:cs="Times New Roman"/>
          <w:sz w:val="28"/>
          <w:szCs w:val="28"/>
        </w:rPr>
        <w:tab/>
        <w:t>При использовании работником личного имущества с согласия или ведома работодателя и в его интересах работнику выплачивается компенсация за износ (амортизацию) личного оборудования, а также возмещаются расходы, связанные              с использованием программно-технических средств, средств защиты информации                и других технических средств, и материалов, принадлежащих работнику. Размер возмещения расходов определяется дополнительным соглашением к трудовому договору".</w:t>
      </w:r>
    </w:p>
    <w:p w:rsidR="00A8652B" w:rsidRDefault="00CE4DE0" w:rsidP="00A8652B">
      <w:pPr>
        <w:spacing w:line="240" w:lineRule="auto"/>
        <w:ind w:firstLine="709"/>
        <w:jc w:val="center"/>
        <w:rPr>
          <w:rFonts w:ascii="Times New Roman" w:hAnsi="Times New Roman" w:cs="Times New Roman"/>
          <w:b/>
          <w:sz w:val="28"/>
          <w:szCs w:val="28"/>
        </w:rPr>
      </w:pPr>
      <w:r w:rsidRPr="00CE4DE0">
        <w:rPr>
          <w:rFonts w:ascii="Times New Roman" w:hAnsi="Times New Roman" w:cs="Times New Roman"/>
          <w:b/>
          <w:sz w:val="28"/>
          <w:szCs w:val="28"/>
        </w:rPr>
        <w:t>4. Обязательства в области экономики и управления образованием</w:t>
      </w:r>
    </w:p>
    <w:p w:rsidR="00CE4DE0" w:rsidRPr="00CE4DE0" w:rsidRDefault="00CE4DE0" w:rsidP="00A8652B">
      <w:pPr>
        <w:spacing w:line="240" w:lineRule="auto"/>
        <w:ind w:firstLine="709"/>
        <w:jc w:val="both"/>
        <w:rPr>
          <w:rFonts w:ascii="Times New Roman" w:hAnsi="Times New Roman" w:cs="Times New Roman"/>
          <w:b/>
          <w:sz w:val="28"/>
          <w:szCs w:val="28"/>
        </w:rPr>
      </w:pPr>
      <w:r w:rsidRPr="00CE4DE0">
        <w:rPr>
          <w:rFonts w:ascii="Times New Roman" w:hAnsi="Times New Roman" w:cs="Times New Roman"/>
          <w:sz w:val="28"/>
          <w:szCs w:val="28"/>
        </w:rPr>
        <w:t>4.1. Руководствуясь основными принципами социаль</w:t>
      </w:r>
      <w:r w:rsidR="008812BC">
        <w:rPr>
          <w:rFonts w:ascii="Times New Roman" w:hAnsi="Times New Roman" w:cs="Times New Roman"/>
          <w:sz w:val="28"/>
          <w:szCs w:val="28"/>
        </w:rPr>
        <w:t>ного партнерства, Отдел и Комитет</w:t>
      </w:r>
      <w:r w:rsidRPr="00CE4DE0">
        <w:rPr>
          <w:rFonts w:ascii="Times New Roman" w:hAnsi="Times New Roman" w:cs="Times New Roman"/>
          <w:sz w:val="28"/>
          <w:szCs w:val="28"/>
        </w:rPr>
        <w:t xml:space="preserve"> Профсоюза добиваются повышения качества образования, результативности деятельности образовательных организаций, конкурентоспособности работников на рынке труда.</w:t>
      </w:r>
    </w:p>
    <w:p w:rsidR="00CE4DE0" w:rsidRPr="00CE4DE0" w:rsidRDefault="00CE4DE0" w:rsidP="00A8652B">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4.2. Стороны договорились в установленном порядке принимать меры по:</w:t>
      </w:r>
    </w:p>
    <w:p w:rsidR="00CE4DE0" w:rsidRPr="00CE4DE0" w:rsidRDefault="00CE4DE0" w:rsidP="00A8652B">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4.2.1. Своевременному и в полном объеме выделению предусмотренных в областном бюджете средств на оплату труда всех категорий работников отрасли, </w:t>
      </w:r>
      <w:r w:rsidRPr="00CE4DE0">
        <w:rPr>
          <w:rFonts w:ascii="Times New Roman" w:hAnsi="Times New Roman" w:cs="Times New Roman"/>
          <w:sz w:val="28"/>
          <w:szCs w:val="28"/>
        </w:rPr>
        <w:lastRenderedPageBreak/>
        <w:t>социальных выплат работникам образовательных организаций, повышение (индексацию) размеров выплат в соответствии с действующим законодательством.</w:t>
      </w:r>
    </w:p>
    <w:p w:rsidR="00CE4DE0" w:rsidRPr="00CE4DE0" w:rsidRDefault="00CE4DE0" w:rsidP="00A8652B">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4.2.2. Содействовать выплате компенсаций работникам в связи с задержкой выплаты заработной платы в соответствии с ТК РФ.</w:t>
      </w:r>
    </w:p>
    <w:p w:rsidR="00CE4DE0" w:rsidRPr="00CE4DE0" w:rsidRDefault="00CE4DE0" w:rsidP="00A8652B">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4.3. Стороны договорились:</w:t>
      </w:r>
    </w:p>
    <w:p w:rsidR="00CE4DE0" w:rsidRPr="00CE4DE0" w:rsidRDefault="00CE4DE0" w:rsidP="00A8652B">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4.3.1.Обмениваться оперативной информацией о задолженности образовательных организаций перед работниками и принимать меры к ее ликвидации.</w:t>
      </w:r>
    </w:p>
    <w:p w:rsidR="00CE4DE0" w:rsidRPr="00CE4DE0" w:rsidRDefault="00CE4DE0" w:rsidP="00A8652B">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4.3.2. Ежегодно подводить итоги социально-экономического развития образования в городском округе с учетом показателей, характеризующих уровень социального положения работников.</w:t>
      </w:r>
    </w:p>
    <w:p w:rsidR="00CE4DE0" w:rsidRPr="00CE4DE0" w:rsidRDefault="00CE4DE0" w:rsidP="00A8652B">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4.3.3. Принимать соответствующие меры к оплате по основному месту работы командировочных расходов педагогическим работникам образовательных организаций за период повышения квалификации и переподготовки при сохранении среднего заработка в соответствии с трудовым законодательством.</w:t>
      </w:r>
    </w:p>
    <w:p w:rsidR="00CE4DE0" w:rsidRPr="00CE4DE0" w:rsidRDefault="00CE4DE0" w:rsidP="00A8652B">
      <w:pPr>
        <w:spacing w:line="240" w:lineRule="auto"/>
        <w:ind w:left="915" w:firstLine="709"/>
        <w:jc w:val="center"/>
        <w:rPr>
          <w:rFonts w:ascii="Times New Roman" w:hAnsi="Times New Roman" w:cs="Times New Roman"/>
          <w:b/>
          <w:sz w:val="28"/>
          <w:szCs w:val="28"/>
        </w:rPr>
      </w:pPr>
      <w:r w:rsidRPr="00CE4DE0">
        <w:rPr>
          <w:rFonts w:ascii="Times New Roman" w:hAnsi="Times New Roman" w:cs="Times New Roman"/>
          <w:b/>
          <w:sz w:val="28"/>
          <w:szCs w:val="28"/>
        </w:rPr>
        <w:t>5. Оплата труда и нормы труда</w:t>
      </w:r>
    </w:p>
    <w:p w:rsidR="00CE4DE0" w:rsidRPr="00CE4DE0" w:rsidRDefault="00CE4DE0" w:rsidP="00A8652B">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5.1. При регулировании вопросов оплаты труда, стороны исходят из того, что системы оплаты труда работников устанавливаются в образовательных организациях коллективными договорами, соглашениями, локальными нормативными актами в соответствии с федеральными и региональными законами и иными нормативными правовыми актами.</w:t>
      </w:r>
    </w:p>
    <w:p w:rsidR="00CE4DE0" w:rsidRPr="00CE4DE0" w:rsidRDefault="00CE4DE0" w:rsidP="00A8652B">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5.2. Работодатели с учетом мнения выборного органа первичной профсоюзной организации:</w:t>
      </w:r>
    </w:p>
    <w:p w:rsidR="00CE4DE0" w:rsidRPr="00CE4DE0" w:rsidRDefault="00CE4DE0" w:rsidP="00A8652B">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 xml:space="preserve">5.2.1. Разрабатывают положение об оплате труда работников организации, утверждаемое в порядке, установленном трудовым законодательством для принятия локальных нормативных актов. </w:t>
      </w:r>
    </w:p>
    <w:p w:rsidR="00CE4DE0" w:rsidRPr="00CE4DE0" w:rsidRDefault="00CE4DE0" w:rsidP="00A8652B">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5.2.2. Предусматривают в положении об оплате труда работников образовательной организации регулирование вопросов оплаты труда с учетом:</w:t>
      </w:r>
    </w:p>
    <w:p w:rsidR="00CE4DE0" w:rsidRDefault="00CE4DE0" w:rsidP="00A8652B">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w:t>
      </w:r>
    </w:p>
    <w:p w:rsidR="00BE2855" w:rsidRPr="00CE4DE0" w:rsidRDefault="00BE2855" w:rsidP="00A8652B">
      <w:pPr>
        <w:pStyle w:val="ConsPlusNormal"/>
        <w:ind w:firstLine="720"/>
        <w:jc w:val="both"/>
        <w:rPr>
          <w:rFonts w:ascii="Times New Roman" w:hAnsi="Times New Roman" w:cs="Times New Roman"/>
          <w:sz w:val="28"/>
          <w:szCs w:val="28"/>
        </w:rPr>
      </w:pPr>
    </w:p>
    <w:p w:rsidR="00CE4DE0" w:rsidRDefault="00CE4DE0" w:rsidP="00A8652B">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BE2855" w:rsidRPr="00CE4DE0" w:rsidRDefault="00BE2855" w:rsidP="00A8652B">
      <w:pPr>
        <w:pStyle w:val="ConsPlusNormal"/>
        <w:ind w:firstLine="720"/>
        <w:jc w:val="both"/>
        <w:rPr>
          <w:rFonts w:ascii="Times New Roman" w:hAnsi="Times New Roman" w:cs="Times New Roman"/>
          <w:sz w:val="28"/>
          <w:szCs w:val="28"/>
        </w:rPr>
      </w:pPr>
    </w:p>
    <w:p w:rsidR="00CE4DE0" w:rsidRDefault="00CE4DE0" w:rsidP="00A8652B">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xml:space="preserve">- формирования размеров окладов (должностных окладов), ставок </w:t>
      </w:r>
      <w:r w:rsidRPr="00CE4DE0">
        <w:rPr>
          <w:rFonts w:ascii="Times New Roman" w:hAnsi="Times New Roman" w:cs="Times New Roman"/>
          <w:sz w:val="28"/>
          <w:szCs w:val="28"/>
        </w:rPr>
        <w:lastRenderedPageBreak/>
        <w:t>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BE2855" w:rsidRPr="00CE4DE0" w:rsidRDefault="00BE2855" w:rsidP="00A8652B">
      <w:pPr>
        <w:pStyle w:val="ConsPlusNormal"/>
        <w:ind w:firstLine="720"/>
        <w:jc w:val="both"/>
        <w:rPr>
          <w:rFonts w:ascii="Times New Roman" w:hAnsi="Times New Roman" w:cs="Times New Roman"/>
          <w:sz w:val="28"/>
          <w:szCs w:val="28"/>
        </w:rPr>
      </w:pPr>
    </w:p>
    <w:p w:rsidR="00CE4DE0" w:rsidRDefault="00CE4DE0" w:rsidP="00A8652B">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w:t>
      </w:r>
    </w:p>
    <w:p w:rsidR="00BE2855" w:rsidRPr="00CE4DE0" w:rsidRDefault="00BE2855" w:rsidP="00A8652B">
      <w:pPr>
        <w:pStyle w:val="ConsPlusNormal"/>
        <w:ind w:firstLine="720"/>
        <w:jc w:val="both"/>
        <w:rPr>
          <w:rFonts w:ascii="Times New Roman" w:hAnsi="Times New Roman" w:cs="Times New Roman"/>
          <w:sz w:val="28"/>
          <w:szCs w:val="28"/>
        </w:rPr>
      </w:pPr>
    </w:p>
    <w:p w:rsidR="00CE4DE0" w:rsidRDefault="00CE4DE0" w:rsidP="00A8652B">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направления бюджетных ассигнований, предусматриваемых областным бюджетом на увеличение фондов оплаты труда работников образовательных организаций, преимущественно на увеличение размеров окладов (должностных окладов), ставок заработной платы работников;</w:t>
      </w:r>
    </w:p>
    <w:p w:rsidR="00BE2855" w:rsidRPr="00CE4DE0" w:rsidRDefault="00BE2855" w:rsidP="00A8652B">
      <w:pPr>
        <w:pStyle w:val="ConsPlusNormal"/>
        <w:ind w:firstLine="720"/>
        <w:jc w:val="both"/>
        <w:rPr>
          <w:rFonts w:ascii="Times New Roman" w:hAnsi="Times New Roman" w:cs="Times New Roman"/>
          <w:sz w:val="28"/>
          <w:szCs w:val="28"/>
        </w:rPr>
      </w:pPr>
    </w:p>
    <w:p w:rsidR="00CE4DE0" w:rsidRDefault="00CE4DE0" w:rsidP="00A8652B">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обеспечения повышения уровня реального содержания заработной платы работников образовательных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BE2855" w:rsidRPr="00CE4DE0" w:rsidRDefault="00BE2855" w:rsidP="00A8652B">
      <w:pPr>
        <w:pStyle w:val="ConsPlusNormal"/>
        <w:ind w:firstLine="720"/>
        <w:jc w:val="both"/>
        <w:rPr>
          <w:rFonts w:ascii="Times New Roman" w:hAnsi="Times New Roman" w:cs="Times New Roman"/>
          <w:sz w:val="28"/>
          <w:szCs w:val="28"/>
        </w:rPr>
      </w:pPr>
    </w:p>
    <w:p w:rsidR="00CE4DE0" w:rsidRDefault="00CE4DE0" w:rsidP="00A8652B">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BE2855" w:rsidRPr="00CE4DE0" w:rsidRDefault="00BE2855" w:rsidP="00A8652B">
      <w:pPr>
        <w:pStyle w:val="ConsPlusNormal"/>
        <w:ind w:firstLine="720"/>
        <w:jc w:val="both"/>
        <w:rPr>
          <w:rFonts w:ascii="Times New Roman" w:hAnsi="Times New Roman" w:cs="Times New Roman"/>
          <w:sz w:val="28"/>
          <w:szCs w:val="28"/>
        </w:rPr>
      </w:pPr>
    </w:p>
    <w:p w:rsidR="00CE4DE0" w:rsidRDefault="00CE4DE0" w:rsidP="00A8652B">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создания условий для оплаты труда работников в зависимости от их личного участия в эффективном функционировании образовательной организации;</w:t>
      </w:r>
    </w:p>
    <w:p w:rsidR="00BE2855" w:rsidRPr="00CE4DE0" w:rsidRDefault="00BE2855" w:rsidP="00A8652B">
      <w:pPr>
        <w:pStyle w:val="ConsPlusNormal"/>
        <w:ind w:firstLine="720"/>
        <w:jc w:val="both"/>
        <w:rPr>
          <w:rFonts w:ascii="Times New Roman" w:hAnsi="Times New Roman" w:cs="Times New Roman"/>
          <w:sz w:val="28"/>
          <w:szCs w:val="28"/>
        </w:rPr>
      </w:pPr>
    </w:p>
    <w:p w:rsidR="00CE4DE0" w:rsidRDefault="00CE4DE0" w:rsidP="00A8652B">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применения типовых норм труда для однородных работ (межотраслевые, отраслевые и иные нормы труда);</w:t>
      </w:r>
    </w:p>
    <w:p w:rsidR="00BE2855" w:rsidRPr="00CE4DE0" w:rsidRDefault="00BE2855" w:rsidP="00A8652B">
      <w:pPr>
        <w:pStyle w:val="ConsPlusNormal"/>
        <w:ind w:firstLine="720"/>
        <w:jc w:val="both"/>
        <w:rPr>
          <w:rFonts w:ascii="Times New Roman" w:hAnsi="Times New Roman" w:cs="Times New Roman"/>
          <w:sz w:val="28"/>
          <w:szCs w:val="28"/>
        </w:rPr>
      </w:pPr>
    </w:p>
    <w:p w:rsidR="00CE4DE0" w:rsidRDefault="00CE4DE0" w:rsidP="00A8652B">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(эффективном контракте), оснований ее изменения, случаев установления верхнего предела, предусматриваемых нормативными правовыми актами, в порядке, установленном Правительством Российской Федерации;</w:t>
      </w:r>
    </w:p>
    <w:p w:rsidR="00BE2855" w:rsidRPr="00CE4DE0" w:rsidRDefault="00BE2855" w:rsidP="00A8652B">
      <w:pPr>
        <w:pStyle w:val="ConsPlusNormal"/>
        <w:ind w:firstLine="720"/>
        <w:jc w:val="both"/>
        <w:rPr>
          <w:rFonts w:ascii="Times New Roman" w:hAnsi="Times New Roman" w:cs="Times New Roman"/>
          <w:sz w:val="28"/>
          <w:szCs w:val="28"/>
        </w:rPr>
      </w:pPr>
    </w:p>
    <w:p w:rsidR="00CE4DE0" w:rsidRDefault="00CE4DE0" w:rsidP="00A8652B">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xml:space="preserve">- 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w:t>
      </w:r>
      <w:r w:rsidRPr="00CE4DE0">
        <w:rPr>
          <w:rFonts w:ascii="Times New Roman" w:hAnsi="Times New Roman" w:cs="Times New Roman"/>
          <w:sz w:val="28"/>
          <w:szCs w:val="28"/>
        </w:rPr>
        <w:lastRenderedPageBreak/>
        <w:t>неделю (в год);</w:t>
      </w:r>
    </w:p>
    <w:p w:rsidR="00BE2855" w:rsidRPr="00CE4DE0" w:rsidRDefault="00BE2855" w:rsidP="00A8652B">
      <w:pPr>
        <w:pStyle w:val="ConsPlusNormal"/>
        <w:ind w:firstLine="720"/>
        <w:jc w:val="both"/>
        <w:rPr>
          <w:rFonts w:ascii="Times New Roman" w:hAnsi="Times New Roman" w:cs="Times New Roman"/>
          <w:sz w:val="28"/>
          <w:szCs w:val="28"/>
        </w:rPr>
      </w:pPr>
    </w:p>
    <w:p w:rsidR="00CE4DE0" w:rsidRDefault="00CE4DE0" w:rsidP="00A8652B">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образовательных организаций.</w:t>
      </w:r>
    </w:p>
    <w:p w:rsidR="00BE2855" w:rsidRPr="00CE4DE0" w:rsidRDefault="00BE2855" w:rsidP="00A8652B">
      <w:pPr>
        <w:pStyle w:val="ConsPlusNormal"/>
        <w:ind w:firstLine="720"/>
        <w:jc w:val="both"/>
        <w:rPr>
          <w:rFonts w:ascii="Times New Roman" w:hAnsi="Times New Roman" w:cs="Times New Roman"/>
          <w:sz w:val="28"/>
          <w:szCs w:val="28"/>
        </w:rPr>
      </w:pPr>
    </w:p>
    <w:p w:rsidR="00CE4DE0" w:rsidRDefault="00CE4DE0" w:rsidP="00A8652B">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5.3. При разработке и утверждении в образовательных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BE2855" w:rsidRPr="00CE4DE0" w:rsidRDefault="00BE2855" w:rsidP="00A8652B">
      <w:pPr>
        <w:pStyle w:val="ConsPlusNormal"/>
        <w:ind w:firstLine="720"/>
        <w:jc w:val="both"/>
        <w:rPr>
          <w:rFonts w:ascii="Times New Roman" w:hAnsi="Times New Roman" w:cs="Times New Roman"/>
          <w:sz w:val="28"/>
          <w:szCs w:val="28"/>
        </w:rPr>
      </w:pPr>
    </w:p>
    <w:p w:rsidR="00CE4DE0" w:rsidRDefault="00CE4DE0" w:rsidP="00A8652B">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размер вознаграждения работника должен определяться на основе объективной оценки результатов его труда (принцип объективности);</w:t>
      </w:r>
    </w:p>
    <w:p w:rsidR="00BE2855" w:rsidRPr="00CE4DE0" w:rsidRDefault="00BE2855" w:rsidP="00A8652B">
      <w:pPr>
        <w:pStyle w:val="ConsPlusNormal"/>
        <w:ind w:firstLine="720"/>
        <w:jc w:val="both"/>
        <w:rPr>
          <w:rFonts w:ascii="Times New Roman" w:hAnsi="Times New Roman" w:cs="Times New Roman"/>
          <w:sz w:val="28"/>
          <w:szCs w:val="28"/>
        </w:rPr>
      </w:pPr>
    </w:p>
    <w:p w:rsidR="00CE4DE0" w:rsidRDefault="00CE4DE0" w:rsidP="00A8652B">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работник должен знать, какое вознаграждение он получит в зависимости от результатов своего труда (принцип предсказуемости);</w:t>
      </w:r>
    </w:p>
    <w:p w:rsidR="00BE2855" w:rsidRPr="00CE4DE0" w:rsidRDefault="00BE2855" w:rsidP="00A8652B">
      <w:pPr>
        <w:pStyle w:val="ConsPlusNormal"/>
        <w:ind w:firstLine="720"/>
        <w:jc w:val="both"/>
        <w:rPr>
          <w:rFonts w:ascii="Times New Roman" w:hAnsi="Times New Roman" w:cs="Times New Roman"/>
          <w:sz w:val="28"/>
          <w:szCs w:val="28"/>
        </w:rPr>
      </w:pPr>
    </w:p>
    <w:p w:rsidR="00CE4DE0" w:rsidRPr="00CE4DE0" w:rsidRDefault="00CE4DE0" w:rsidP="00BD7137">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вознаграждение должно быть адекватно трудовому вкладу каждого работника в результат деятельности всей образовательной организации, его опыту и уровню квалификации (принцип адекватности);</w:t>
      </w:r>
    </w:p>
    <w:p w:rsidR="00CE4DE0" w:rsidRDefault="00CE4DE0" w:rsidP="00BD7137">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вознаграждение должно следовать за достижением результата (принцип своевременности);</w:t>
      </w:r>
    </w:p>
    <w:p w:rsidR="00BE2855" w:rsidRPr="00CE4DE0" w:rsidRDefault="00BE2855" w:rsidP="00BD7137">
      <w:pPr>
        <w:pStyle w:val="ConsPlusNormal"/>
        <w:ind w:firstLine="720"/>
        <w:jc w:val="both"/>
        <w:rPr>
          <w:rFonts w:ascii="Times New Roman" w:hAnsi="Times New Roman" w:cs="Times New Roman"/>
          <w:sz w:val="28"/>
          <w:szCs w:val="28"/>
        </w:rPr>
      </w:pPr>
    </w:p>
    <w:p w:rsidR="00CE4DE0" w:rsidRDefault="00CE4DE0" w:rsidP="00BD7137">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правила определения вознаграждения должны быть понятны каждому работнику (принцип справедливости);</w:t>
      </w:r>
    </w:p>
    <w:p w:rsidR="00BE2855" w:rsidRPr="00CE4DE0" w:rsidRDefault="00BE2855" w:rsidP="00BD7137">
      <w:pPr>
        <w:pStyle w:val="ConsPlusNormal"/>
        <w:ind w:firstLine="720"/>
        <w:jc w:val="both"/>
        <w:rPr>
          <w:rFonts w:ascii="Times New Roman" w:hAnsi="Times New Roman" w:cs="Times New Roman"/>
          <w:sz w:val="28"/>
          <w:szCs w:val="28"/>
        </w:rPr>
      </w:pPr>
    </w:p>
    <w:p w:rsidR="00CE4DE0" w:rsidRDefault="00CE4DE0" w:rsidP="00BD7137">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BE2855" w:rsidRPr="00CE4DE0" w:rsidRDefault="00BE2855" w:rsidP="00BD7137">
      <w:pPr>
        <w:pStyle w:val="ConsPlusNormal"/>
        <w:ind w:firstLine="720"/>
        <w:jc w:val="both"/>
        <w:rPr>
          <w:rFonts w:ascii="Times New Roman" w:hAnsi="Times New Roman" w:cs="Times New Roman"/>
          <w:sz w:val="28"/>
          <w:szCs w:val="28"/>
        </w:rPr>
      </w:pPr>
    </w:p>
    <w:p w:rsidR="00CE4DE0" w:rsidRDefault="00CE4DE0" w:rsidP="00BD7137">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5.4.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BE2855" w:rsidRPr="00CE4DE0" w:rsidRDefault="00BE2855" w:rsidP="00BD7137">
      <w:pPr>
        <w:pStyle w:val="ConsPlusNormal"/>
        <w:ind w:firstLine="720"/>
        <w:jc w:val="both"/>
        <w:rPr>
          <w:rFonts w:ascii="Times New Roman" w:hAnsi="Times New Roman" w:cs="Times New Roman"/>
          <w:sz w:val="28"/>
          <w:szCs w:val="28"/>
        </w:rPr>
      </w:pPr>
    </w:p>
    <w:p w:rsidR="00CE4DE0" w:rsidRDefault="00CE4DE0" w:rsidP="00BD7137">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образовательной организации, или со дня представления документа о стаже, дающем право на повышение размера ставки (оклада) заработной платы;</w:t>
      </w:r>
    </w:p>
    <w:p w:rsidR="00BE2855" w:rsidRPr="00CE4DE0" w:rsidRDefault="00BE2855" w:rsidP="00BD7137">
      <w:pPr>
        <w:pStyle w:val="ConsPlusNormal"/>
        <w:ind w:firstLine="720"/>
        <w:jc w:val="both"/>
        <w:rPr>
          <w:rFonts w:ascii="Times New Roman" w:hAnsi="Times New Roman" w:cs="Times New Roman"/>
          <w:sz w:val="28"/>
          <w:szCs w:val="28"/>
        </w:rPr>
      </w:pPr>
    </w:p>
    <w:p w:rsidR="00CE4DE0" w:rsidRDefault="00CE4DE0" w:rsidP="00BD7137">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при получении образования или восстановлении документов об образовании - со дня представления соответствующего документа;</w:t>
      </w:r>
    </w:p>
    <w:p w:rsidR="00BE2855" w:rsidRPr="00CE4DE0" w:rsidRDefault="00BE2855" w:rsidP="00BD7137">
      <w:pPr>
        <w:pStyle w:val="ConsPlusNormal"/>
        <w:ind w:firstLine="720"/>
        <w:jc w:val="both"/>
        <w:rPr>
          <w:rFonts w:ascii="Times New Roman" w:hAnsi="Times New Roman" w:cs="Times New Roman"/>
          <w:sz w:val="28"/>
          <w:szCs w:val="28"/>
        </w:rPr>
      </w:pPr>
    </w:p>
    <w:p w:rsidR="00CE4DE0" w:rsidRDefault="00CE4DE0" w:rsidP="00BD7137">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xml:space="preserve">- при установлении квалификационной категории - со дня вынесения </w:t>
      </w:r>
      <w:r w:rsidRPr="00CE4DE0">
        <w:rPr>
          <w:rFonts w:ascii="Times New Roman" w:hAnsi="Times New Roman" w:cs="Times New Roman"/>
          <w:sz w:val="28"/>
          <w:szCs w:val="28"/>
        </w:rPr>
        <w:lastRenderedPageBreak/>
        <w:t>решения аттестационной комиссией;</w:t>
      </w:r>
    </w:p>
    <w:p w:rsidR="0027096F" w:rsidRPr="00CE4DE0" w:rsidRDefault="0027096F" w:rsidP="00BD7137">
      <w:pPr>
        <w:pStyle w:val="ConsPlusNormal"/>
        <w:ind w:firstLine="720"/>
        <w:jc w:val="both"/>
        <w:rPr>
          <w:rFonts w:ascii="Times New Roman" w:hAnsi="Times New Roman" w:cs="Times New Roman"/>
          <w:sz w:val="28"/>
          <w:szCs w:val="28"/>
        </w:rPr>
      </w:pPr>
    </w:p>
    <w:p w:rsidR="00CE4DE0" w:rsidRDefault="00CE4DE0" w:rsidP="00BD7137">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при присвоении почетного звания, награждения ведомственными знаками отличия - со дня присвоения, награждения;</w:t>
      </w:r>
    </w:p>
    <w:p w:rsidR="0027096F" w:rsidRPr="00CE4DE0" w:rsidRDefault="0027096F" w:rsidP="00BD7137">
      <w:pPr>
        <w:pStyle w:val="ConsPlusNormal"/>
        <w:ind w:firstLine="720"/>
        <w:jc w:val="both"/>
        <w:rPr>
          <w:rFonts w:ascii="Times New Roman" w:hAnsi="Times New Roman" w:cs="Times New Roman"/>
          <w:sz w:val="28"/>
          <w:szCs w:val="28"/>
        </w:rPr>
      </w:pPr>
    </w:p>
    <w:p w:rsidR="00CE4DE0" w:rsidRDefault="00CE4DE0" w:rsidP="00BD7137">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при присуждении ученой степени доктора наук и кандидата наук - со дня принятия Минобрнауки России решения о выдаче диплома.</w:t>
      </w:r>
    </w:p>
    <w:p w:rsidR="0027096F" w:rsidRPr="00CE4DE0" w:rsidRDefault="0027096F" w:rsidP="00BD7137">
      <w:pPr>
        <w:pStyle w:val="ConsPlusNormal"/>
        <w:ind w:firstLine="720"/>
        <w:jc w:val="both"/>
        <w:rPr>
          <w:rFonts w:ascii="Times New Roman" w:hAnsi="Times New Roman" w:cs="Times New Roman"/>
          <w:sz w:val="28"/>
          <w:szCs w:val="28"/>
        </w:rPr>
      </w:pPr>
    </w:p>
    <w:p w:rsidR="00CE4DE0" w:rsidRDefault="00CE4DE0" w:rsidP="00BD7137">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27096F" w:rsidRPr="00CE4DE0" w:rsidRDefault="0027096F" w:rsidP="00BD7137">
      <w:pPr>
        <w:pStyle w:val="ConsPlusNormal"/>
        <w:ind w:firstLine="720"/>
        <w:jc w:val="both"/>
        <w:rPr>
          <w:rFonts w:ascii="Times New Roman" w:hAnsi="Times New Roman" w:cs="Times New Roman"/>
          <w:sz w:val="28"/>
          <w:szCs w:val="28"/>
        </w:rPr>
      </w:pPr>
    </w:p>
    <w:p w:rsidR="00CE4DE0" w:rsidRDefault="00CE4DE0" w:rsidP="00BD7137">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5.5. Работодатели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27096F" w:rsidRPr="00CE4DE0" w:rsidRDefault="0027096F" w:rsidP="00BD7137">
      <w:pPr>
        <w:pStyle w:val="ConsPlusNormal"/>
        <w:ind w:firstLine="720"/>
        <w:jc w:val="both"/>
        <w:rPr>
          <w:rFonts w:ascii="Times New Roman" w:hAnsi="Times New Roman" w:cs="Times New Roman"/>
          <w:sz w:val="28"/>
          <w:szCs w:val="28"/>
        </w:rPr>
      </w:pPr>
    </w:p>
    <w:p w:rsidR="00CE4DE0" w:rsidRDefault="00CE4DE0" w:rsidP="00BD7137">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5.6.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rsidR="0027096F" w:rsidRPr="00CE4DE0" w:rsidRDefault="0027096F" w:rsidP="00BD7137">
      <w:pPr>
        <w:pStyle w:val="ConsPlusNormal"/>
        <w:ind w:firstLine="720"/>
        <w:jc w:val="both"/>
        <w:rPr>
          <w:rFonts w:ascii="Times New Roman" w:hAnsi="Times New Roman" w:cs="Times New Roman"/>
          <w:sz w:val="28"/>
          <w:szCs w:val="28"/>
        </w:rPr>
      </w:pPr>
    </w:p>
    <w:p w:rsidR="00CE4DE0" w:rsidRDefault="00CE4DE0" w:rsidP="00BD7137">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5.7. Работодатели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rsidR="0027096F" w:rsidRPr="00CE4DE0" w:rsidRDefault="0027096F" w:rsidP="00BD7137">
      <w:pPr>
        <w:pStyle w:val="ConsPlusNormal"/>
        <w:ind w:firstLine="720"/>
        <w:jc w:val="both"/>
        <w:rPr>
          <w:rFonts w:ascii="Times New Roman" w:hAnsi="Times New Roman" w:cs="Times New Roman"/>
          <w:sz w:val="28"/>
          <w:szCs w:val="28"/>
        </w:rPr>
      </w:pPr>
    </w:p>
    <w:p w:rsidR="00CE4DE0" w:rsidRDefault="00CE4DE0" w:rsidP="00BD7137">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27096F" w:rsidRPr="00CE4DE0" w:rsidRDefault="0027096F" w:rsidP="00BD7137">
      <w:pPr>
        <w:pStyle w:val="ConsPlusNormal"/>
        <w:ind w:firstLine="720"/>
        <w:jc w:val="both"/>
        <w:rPr>
          <w:rFonts w:ascii="Times New Roman" w:hAnsi="Times New Roman" w:cs="Times New Roman"/>
          <w:sz w:val="28"/>
          <w:szCs w:val="28"/>
        </w:rPr>
      </w:pPr>
    </w:p>
    <w:p w:rsidR="00CE4DE0" w:rsidRDefault="00CE4DE0" w:rsidP="00BD7137">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xml:space="preserve">5.8. 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w:t>
      </w:r>
      <w:r w:rsidRPr="00CE4DE0">
        <w:rPr>
          <w:rFonts w:ascii="Times New Roman" w:hAnsi="Times New Roman" w:cs="Times New Roman"/>
          <w:sz w:val="28"/>
          <w:szCs w:val="28"/>
        </w:rPr>
        <w:lastRenderedPageBreak/>
        <w:t>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27096F" w:rsidRPr="00CE4DE0" w:rsidRDefault="0027096F" w:rsidP="00BD7137">
      <w:pPr>
        <w:pStyle w:val="ConsPlusNormal"/>
        <w:ind w:firstLine="720"/>
        <w:jc w:val="both"/>
        <w:rPr>
          <w:rFonts w:ascii="Times New Roman" w:hAnsi="Times New Roman" w:cs="Times New Roman"/>
          <w:sz w:val="28"/>
          <w:szCs w:val="28"/>
        </w:rPr>
      </w:pPr>
    </w:p>
    <w:p w:rsidR="00CE4DE0" w:rsidRDefault="00CE4DE0" w:rsidP="00BD7137">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xml:space="preserve"> Работодатель с учетом мнения выборного органа первичной профсоюзной организации в порядке, предусмотренном </w:t>
      </w:r>
      <w:hyperlink r:id="rId13" w:history="1">
        <w:r w:rsidRPr="00CE4DE0">
          <w:rPr>
            <w:rFonts w:ascii="Times New Roman" w:hAnsi="Times New Roman" w:cs="Times New Roman"/>
            <w:sz w:val="28"/>
            <w:szCs w:val="28"/>
          </w:rPr>
          <w:t>статьей 372</w:t>
        </w:r>
      </w:hyperlink>
      <w:r w:rsidRPr="00CE4DE0">
        <w:rPr>
          <w:rFonts w:ascii="Times New Roman" w:hAnsi="Times New Roman" w:cs="Times New Roman"/>
          <w:sz w:val="28"/>
          <w:szCs w:val="28"/>
        </w:rPr>
        <w:t xml:space="preserve"> ТК РФ для принятия локальных нормативных актов, устанавливает конкретные размеры доплат. </w:t>
      </w:r>
    </w:p>
    <w:p w:rsidR="0027096F" w:rsidRPr="00CE4DE0" w:rsidRDefault="0027096F" w:rsidP="00BD7137">
      <w:pPr>
        <w:pStyle w:val="ConsPlusNormal"/>
        <w:ind w:firstLine="720"/>
        <w:jc w:val="both"/>
        <w:rPr>
          <w:rFonts w:ascii="Times New Roman" w:hAnsi="Times New Roman" w:cs="Times New Roman"/>
          <w:sz w:val="28"/>
          <w:szCs w:val="28"/>
        </w:rPr>
      </w:pPr>
    </w:p>
    <w:p w:rsidR="00CE4DE0" w:rsidRDefault="00CE4DE0" w:rsidP="00BD7137">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5.9.</w:t>
      </w:r>
      <w:r w:rsidR="0027096F">
        <w:rPr>
          <w:rFonts w:ascii="Times New Roman" w:hAnsi="Times New Roman" w:cs="Times New Roman"/>
          <w:sz w:val="28"/>
          <w:szCs w:val="28"/>
        </w:rPr>
        <w:t xml:space="preserve"> </w:t>
      </w:r>
      <w:r w:rsidRPr="00CE4DE0">
        <w:rPr>
          <w:rFonts w:ascii="Times New Roman" w:hAnsi="Times New Roman" w:cs="Times New Roman"/>
          <w:sz w:val="28"/>
          <w:szCs w:val="28"/>
        </w:rPr>
        <w:t>При проведении специальной оценки условий труда в целях реализации Федерального закона от 28 декабря 2013 года № 426-ФЗ "О специальной оценке условий труда" (далее – Федеральный закон от 28 декабря 2013 года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147 ТК РФ.</w:t>
      </w:r>
    </w:p>
    <w:p w:rsidR="0027096F" w:rsidRPr="00CE4DE0" w:rsidRDefault="0027096F" w:rsidP="00BD7137">
      <w:pPr>
        <w:pStyle w:val="ConsPlusNormal"/>
        <w:ind w:firstLine="720"/>
        <w:jc w:val="both"/>
        <w:rPr>
          <w:rFonts w:ascii="Times New Roman" w:hAnsi="Times New Roman" w:cs="Times New Roman"/>
          <w:sz w:val="28"/>
          <w:szCs w:val="28"/>
        </w:rPr>
      </w:pPr>
    </w:p>
    <w:p w:rsidR="00CE4DE0" w:rsidRDefault="00CE4DE0" w:rsidP="00BD7137">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5.10. Присвоенные педагогическим работникам по результатам аттестации квалификационные категории сохраняются в течение срока, на который они присвоены.</w:t>
      </w:r>
    </w:p>
    <w:p w:rsidR="0027096F" w:rsidRPr="00CE4DE0" w:rsidRDefault="0027096F" w:rsidP="00BD7137">
      <w:pPr>
        <w:pStyle w:val="ConsPlusNormal"/>
        <w:ind w:firstLine="720"/>
        <w:jc w:val="both"/>
        <w:rPr>
          <w:rFonts w:ascii="Times New Roman" w:hAnsi="Times New Roman" w:cs="Times New Roman"/>
          <w:sz w:val="28"/>
          <w:szCs w:val="28"/>
        </w:rPr>
      </w:pPr>
    </w:p>
    <w:p w:rsidR="00CE4DE0" w:rsidRDefault="00CE4DE0" w:rsidP="00BD7137">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5.10.1.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w:t>
      </w:r>
      <w:r w:rsidR="00E93ED0">
        <w:rPr>
          <w:rFonts w:ascii="Times New Roman" w:hAnsi="Times New Roman" w:cs="Times New Roman"/>
          <w:sz w:val="28"/>
          <w:szCs w:val="28"/>
        </w:rPr>
        <w:t xml:space="preserve"> Положением об аттестационной комиссии комитета образования и науки Волгоградской области по проведению аттестации в целях установления квалификационной категории педагогических работников государственных организаций Волгоградской области, утвержденным приказом министерства образования и науки Волгоградской области</w:t>
      </w:r>
      <w:r w:rsidR="001132D4">
        <w:rPr>
          <w:rFonts w:ascii="Times New Roman" w:hAnsi="Times New Roman" w:cs="Times New Roman"/>
          <w:sz w:val="28"/>
          <w:szCs w:val="28"/>
        </w:rPr>
        <w:t xml:space="preserve"> </w:t>
      </w:r>
      <w:r w:rsidRPr="00CE4DE0">
        <w:rPr>
          <w:rFonts w:ascii="Times New Roman" w:hAnsi="Times New Roman" w:cs="Times New Roman"/>
          <w:sz w:val="28"/>
          <w:szCs w:val="28"/>
        </w:rPr>
        <w:t>от 08 февраля 2016 года № 19 "Об утверждении Положения об аттестационной комиссии комитета образования</w:t>
      </w:r>
      <w:r w:rsidR="00FA39B4">
        <w:rPr>
          <w:rFonts w:ascii="Times New Roman" w:hAnsi="Times New Roman" w:cs="Times New Roman"/>
          <w:sz w:val="28"/>
          <w:szCs w:val="28"/>
        </w:rPr>
        <w:t>,</w:t>
      </w:r>
      <w:r w:rsidRPr="00CE4DE0">
        <w:rPr>
          <w:rFonts w:ascii="Times New Roman" w:hAnsi="Times New Roman" w:cs="Times New Roman"/>
          <w:sz w:val="28"/>
          <w:szCs w:val="28"/>
        </w:rPr>
        <w:t xml:space="preserve"> науки</w:t>
      </w:r>
      <w:r w:rsidR="00FA39B4">
        <w:rPr>
          <w:rFonts w:ascii="Times New Roman" w:hAnsi="Times New Roman" w:cs="Times New Roman"/>
          <w:sz w:val="28"/>
          <w:szCs w:val="28"/>
        </w:rPr>
        <w:t xml:space="preserve"> и молодежной политики</w:t>
      </w:r>
      <w:r w:rsidRPr="00CE4DE0">
        <w:rPr>
          <w:rFonts w:ascii="Times New Roman" w:hAnsi="Times New Roman" w:cs="Times New Roman"/>
          <w:sz w:val="28"/>
          <w:szCs w:val="28"/>
        </w:rPr>
        <w:t xml:space="preserve"> Волгоградской области по проведению аттестации в целях установления квалификационной категории педагогических работников государственных организаций Волгоградской области", установленная аттестационной комиссией квалификационная категория педагогического работника учитывается по должности учитель, преподаватель,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27096F" w:rsidRPr="00CE4DE0" w:rsidRDefault="0027096F" w:rsidP="00BD7137">
      <w:pPr>
        <w:pStyle w:val="ConsPlusNormal"/>
        <w:ind w:firstLine="720"/>
        <w:jc w:val="both"/>
        <w:rPr>
          <w:rFonts w:ascii="Times New Roman" w:hAnsi="Times New Roman" w:cs="Times New Roman"/>
          <w:sz w:val="28"/>
          <w:szCs w:val="28"/>
        </w:rPr>
      </w:pPr>
    </w:p>
    <w:p w:rsidR="00CE4DE0" w:rsidRDefault="00CE4DE0" w:rsidP="00BD7137">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xml:space="preserve">5.10.2. Квалификационная категория, установленная педагогическому </w:t>
      </w:r>
      <w:r w:rsidRPr="00CE4DE0">
        <w:rPr>
          <w:rFonts w:ascii="Times New Roman" w:hAnsi="Times New Roman" w:cs="Times New Roman"/>
          <w:sz w:val="28"/>
          <w:szCs w:val="28"/>
        </w:rPr>
        <w:lastRenderedPageBreak/>
        <w:t>работнику, учитывается в течение срока ее действия, в том числе:</w:t>
      </w:r>
    </w:p>
    <w:p w:rsidR="0027096F" w:rsidRPr="00CE4DE0" w:rsidRDefault="0027096F" w:rsidP="00BD7137">
      <w:pPr>
        <w:pStyle w:val="ConsPlusNormal"/>
        <w:ind w:firstLine="720"/>
        <w:jc w:val="both"/>
        <w:rPr>
          <w:rFonts w:ascii="Times New Roman" w:hAnsi="Times New Roman" w:cs="Times New Roman"/>
          <w:sz w:val="28"/>
          <w:szCs w:val="28"/>
        </w:rPr>
      </w:pPr>
    </w:p>
    <w:p w:rsidR="00CE4DE0" w:rsidRDefault="00CE4DE0" w:rsidP="00BD7137">
      <w:pPr>
        <w:pStyle w:val="ConsPlusNormal"/>
        <w:ind w:firstLine="720"/>
        <w:jc w:val="both"/>
        <w:rPr>
          <w:rFonts w:ascii="Times New Roman" w:hAnsi="Times New Roman" w:cs="Times New Roman"/>
          <w:sz w:val="28"/>
          <w:szCs w:val="28"/>
        </w:rPr>
      </w:pPr>
      <w:r w:rsidRPr="00CE4DE0">
        <w:rPr>
          <w:rFonts w:ascii="Times New Roman" w:hAnsi="Times New Roman" w:cs="Times New Roman"/>
          <w:sz w:val="28"/>
          <w:szCs w:val="28"/>
        </w:rPr>
        <w:t>- при возобновлении работы в должности, по которой присвоена квалификационная категория, независимо от перерывов в работе;</w:t>
      </w:r>
    </w:p>
    <w:p w:rsidR="0027096F" w:rsidRPr="00CE4DE0" w:rsidRDefault="0027096F" w:rsidP="00BD7137">
      <w:pPr>
        <w:pStyle w:val="ConsPlusNormal"/>
        <w:ind w:firstLine="720"/>
        <w:jc w:val="both"/>
        <w:rPr>
          <w:rFonts w:ascii="Times New Roman" w:hAnsi="Times New Roman" w:cs="Times New Roman"/>
          <w:sz w:val="28"/>
          <w:szCs w:val="28"/>
        </w:rPr>
      </w:pPr>
    </w:p>
    <w:p w:rsidR="00CE4DE0" w:rsidRDefault="00CE4DE0" w:rsidP="00BD7137">
      <w:pPr>
        <w:pStyle w:val="ConsPlusNormal"/>
        <w:tabs>
          <w:tab w:val="left" w:pos="709"/>
        </w:tabs>
        <w:ind w:firstLine="720"/>
        <w:jc w:val="both"/>
        <w:rPr>
          <w:rFonts w:ascii="Times New Roman" w:hAnsi="Times New Roman" w:cs="Times New Roman"/>
          <w:sz w:val="28"/>
          <w:szCs w:val="28"/>
        </w:rPr>
      </w:pPr>
      <w:r w:rsidRPr="00CE4DE0">
        <w:rPr>
          <w:rFonts w:ascii="Times New Roman" w:hAnsi="Times New Roman" w:cs="Times New Roman"/>
          <w:sz w:val="28"/>
          <w:szCs w:val="28"/>
        </w:rPr>
        <w:t>- при переходе из негосударственной образовательной организации на работу в образовательную организацию, при условии, если аттестация этих работников осуществлялась в соответствии с Порядком проведения аттестации и Положением об аттестационной комиссии;</w:t>
      </w:r>
    </w:p>
    <w:p w:rsidR="0027096F" w:rsidRPr="00CE4DE0" w:rsidRDefault="0027096F" w:rsidP="00BD7137">
      <w:pPr>
        <w:pStyle w:val="ConsPlusNormal"/>
        <w:tabs>
          <w:tab w:val="left" w:pos="709"/>
        </w:tabs>
        <w:ind w:firstLine="720"/>
        <w:jc w:val="both"/>
        <w:rPr>
          <w:rFonts w:ascii="Times New Roman" w:hAnsi="Times New Roman" w:cs="Times New Roman"/>
          <w:sz w:val="28"/>
          <w:szCs w:val="28"/>
        </w:rPr>
      </w:pPr>
    </w:p>
    <w:p w:rsidR="00CE4DE0" w:rsidRPr="00CE4DE0" w:rsidRDefault="00CE4DE0" w:rsidP="00BD7137">
      <w:pPr>
        <w:autoSpaceDE w:val="0"/>
        <w:autoSpaceDN w:val="0"/>
        <w:adjustRightInd w:val="0"/>
        <w:spacing w:line="240" w:lineRule="auto"/>
        <w:ind w:firstLine="540"/>
        <w:jc w:val="both"/>
        <w:rPr>
          <w:rFonts w:ascii="Times New Roman" w:hAnsi="Times New Roman" w:cs="Times New Roman"/>
          <w:sz w:val="28"/>
          <w:szCs w:val="28"/>
        </w:rPr>
      </w:pPr>
      <w:r w:rsidRPr="00CE4DE0">
        <w:rPr>
          <w:rFonts w:ascii="Times New Roman" w:hAnsi="Times New Roman" w:cs="Times New Roman"/>
          <w:sz w:val="28"/>
          <w:szCs w:val="28"/>
        </w:rPr>
        <w:t>- при переходе педагогических работников из одной организации в другую.</w:t>
      </w:r>
    </w:p>
    <w:p w:rsidR="00CE4DE0" w:rsidRPr="00CE4DE0" w:rsidRDefault="00CE4DE0" w:rsidP="00BD7137">
      <w:pPr>
        <w:autoSpaceDE w:val="0"/>
        <w:autoSpaceDN w:val="0"/>
        <w:adjustRightInd w:val="0"/>
        <w:spacing w:line="240" w:lineRule="auto"/>
        <w:ind w:firstLine="540"/>
        <w:jc w:val="both"/>
        <w:rPr>
          <w:rFonts w:ascii="Times New Roman" w:hAnsi="Times New Roman" w:cs="Times New Roman"/>
          <w:sz w:val="28"/>
          <w:szCs w:val="28"/>
        </w:rPr>
      </w:pPr>
      <w:r w:rsidRPr="00CE4DE0">
        <w:rPr>
          <w:rFonts w:ascii="Times New Roman" w:hAnsi="Times New Roman" w:cs="Times New Roman"/>
          <w:sz w:val="28"/>
          <w:szCs w:val="28"/>
        </w:rPr>
        <w:t xml:space="preserve">5.11. Стороны договорились, что квалификационная категория, установленная педагогическому работнику, учитывается в течение срока ее действия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 (независимо от того, по какой конкретно должности присвоена квалификационная категория):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103"/>
      </w:tblGrid>
      <w:tr w:rsidR="00CE4DE0" w:rsidRPr="00CE4DE0" w:rsidTr="00BF53B5">
        <w:trPr>
          <w:trHeight w:val="459"/>
        </w:trPr>
        <w:tc>
          <w:tcPr>
            <w:tcW w:w="4820" w:type="dxa"/>
          </w:tcPr>
          <w:p w:rsidR="00CE4DE0" w:rsidRPr="00CE4DE0" w:rsidRDefault="00CE4DE0" w:rsidP="00BF53B5">
            <w:pPr>
              <w:jc w:val="center"/>
              <w:rPr>
                <w:rFonts w:ascii="Times New Roman" w:hAnsi="Times New Roman" w:cs="Times New Roman"/>
                <w:color w:val="000000"/>
                <w:sz w:val="28"/>
                <w:szCs w:val="28"/>
              </w:rPr>
            </w:pPr>
            <w:r w:rsidRPr="00CE4DE0">
              <w:rPr>
                <w:rFonts w:ascii="Times New Roman" w:hAnsi="Times New Roman" w:cs="Times New Roman"/>
                <w:color w:val="000000"/>
                <w:sz w:val="28"/>
                <w:szCs w:val="28"/>
              </w:rPr>
              <w:t>Должность, по которой присвоена квалификационная категория</w:t>
            </w:r>
          </w:p>
        </w:tc>
        <w:tc>
          <w:tcPr>
            <w:tcW w:w="5103" w:type="dxa"/>
          </w:tcPr>
          <w:p w:rsidR="00CE4DE0" w:rsidRPr="00CE4DE0" w:rsidRDefault="00CE4DE0" w:rsidP="00BF53B5">
            <w:pPr>
              <w:jc w:val="center"/>
              <w:rPr>
                <w:rFonts w:ascii="Times New Roman" w:hAnsi="Times New Roman" w:cs="Times New Roman"/>
                <w:color w:val="000000"/>
                <w:sz w:val="28"/>
                <w:szCs w:val="28"/>
              </w:rPr>
            </w:pPr>
            <w:r w:rsidRPr="00CE4DE0">
              <w:rPr>
                <w:rFonts w:ascii="Times New Roman" w:hAnsi="Times New Roman" w:cs="Times New Roman"/>
                <w:color w:val="000000"/>
                <w:sz w:val="28"/>
                <w:szCs w:val="28"/>
              </w:rPr>
              <w:t>Должность, по которой может учитываться квалификационная категория, присвоенная по должности указанной в графе 1</w:t>
            </w:r>
          </w:p>
        </w:tc>
      </w:tr>
      <w:tr w:rsidR="00CE4DE0" w:rsidRPr="00CE4DE0" w:rsidTr="00BF53B5">
        <w:trPr>
          <w:trHeight w:val="459"/>
        </w:trPr>
        <w:tc>
          <w:tcPr>
            <w:tcW w:w="4820" w:type="dxa"/>
          </w:tcPr>
          <w:p w:rsidR="00CE4DE0" w:rsidRPr="00CE4DE0" w:rsidRDefault="00CE4DE0" w:rsidP="00BF53B5">
            <w:pPr>
              <w:jc w:val="center"/>
              <w:rPr>
                <w:rFonts w:ascii="Times New Roman" w:hAnsi="Times New Roman" w:cs="Times New Roman"/>
                <w:color w:val="000000"/>
                <w:sz w:val="28"/>
                <w:szCs w:val="28"/>
              </w:rPr>
            </w:pPr>
            <w:r w:rsidRPr="00CE4DE0">
              <w:rPr>
                <w:rFonts w:ascii="Times New Roman" w:hAnsi="Times New Roman" w:cs="Times New Roman"/>
                <w:color w:val="000000"/>
                <w:sz w:val="28"/>
                <w:szCs w:val="28"/>
              </w:rPr>
              <w:t>1</w:t>
            </w:r>
          </w:p>
        </w:tc>
        <w:tc>
          <w:tcPr>
            <w:tcW w:w="5103" w:type="dxa"/>
          </w:tcPr>
          <w:p w:rsidR="00CE4DE0" w:rsidRPr="00CE4DE0" w:rsidRDefault="00CE4DE0" w:rsidP="00BF53B5">
            <w:pPr>
              <w:jc w:val="center"/>
              <w:rPr>
                <w:rFonts w:ascii="Times New Roman" w:hAnsi="Times New Roman" w:cs="Times New Roman"/>
                <w:color w:val="000000"/>
                <w:sz w:val="28"/>
                <w:szCs w:val="28"/>
              </w:rPr>
            </w:pPr>
            <w:r w:rsidRPr="00CE4DE0">
              <w:rPr>
                <w:rFonts w:ascii="Times New Roman" w:hAnsi="Times New Roman" w:cs="Times New Roman"/>
                <w:color w:val="000000"/>
                <w:sz w:val="28"/>
                <w:szCs w:val="28"/>
              </w:rPr>
              <w:t>2</w:t>
            </w:r>
          </w:p>
        </w:tc>
      </w:tr>
      <w:tr w:rsidR="00CE4DE0" w:rsidRPr="00CE4DE0" w:rsidTr="00BF53B5">
        <w:tc>
          <w:tcPr>
            <w:tcW w:w="4820"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Учитель, преподаватель</w:t>
            </w:r>
          </w:p>
        </w:tc>
        <w:tc>
          <w:tcPr>
            <w:tcW w:w="5103"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 xml:space="preserve">Воспитатель (независимо от типа организации, в которой выполняется работа); педагог-организатор;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методист. </w:t>
            </w:r>
          </w:p>
        </w:tc>
      </w:tr>
      <w:tr w:rsidR="00CE4DE0" w:rsidRPr="00CE4DE0" w:rsidTr="00BF53B5">
        <w:tc>
          <w:tcPr>
            <w:tcW w:w="4820"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Методист</w:t>
            </w:r>
          </w:p>
        </w:tc>
        <w:tc>
          <w:tcPr>
            <w:tcW w:w="5103"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 xml:space="preserve">Воспитатель (независимо от типа организации, в которой выполняется работа); педагог-организатор; педагог дополнительного образования (при совпадении профиля кружка, направления дополнительной работы профилю работы по основной </w:t>
            </w:r>
            <w:r w:rsidRPr="00CE4DE0">
              <w:rPr>
                <w:rFonts w:ascii="Times New Roman" w:hAnsi="Times New Roman" w:cs="Times New Roman"/>
                <w:color w:val="000000"/>
                <w:sz w:val="28"/>
                <w:szCs w:val="28"/>
              </w:rPr>
              <w:lastRenderedPageBreak/>
              <w:t>должности); учитель, преподаватель.</w:t>
            </w:r>
          </w:p>
        </w:tc>
      </w:tr>
      <w:tr w:rsidR="00CE4DE0" w:rsidRPr="00CE4DE0" w:rsidTr="00BF53B5">
        <w:tc>
          <w:tcPr>
            <w:tcW w:w="4820"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lastRenderedPageBreak/>
              <w:t>Старший воспитатель;</w:t>
            </w:r>
          </w:p>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Воспитатель</w:t>
            </w:r>
          </w:p>
        </w:tc>
        <w:tc>
          <w:tcPr>
            <w:tcW w:w="5103"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Воспитатель;</w:t>
            </w:r>
          </w:p>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Старший воспитатель.</w:t>
            </w:r>
          </w:p>
        </w:tc>
      </w:tr>
      <w:tr w:rsidR="00CE4DE0" w:rsidRPr="00CE4DE0" w:rsidTr="00BF53B5">
        <w:tc>
          <w:tcPr>
            <w:tcW w:w="4820"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Преподаватель-организатор основ безопасности жизнедеятельности.</w:t>
            </w:r>
          </w:p>
        </w:tc>
        <w:tc>
          <w:tcPr>
            <w:tcW w:w="5103"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CE4DE0" w:rsidRPr="00CE4DE0" w:rsidTr="00BF53B5">
        <w:tc>
          <w:tcPr>
            <w:tcW w:w="4820"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5103"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Преподаватель-организатор основ безопасности жизнедеятельности</w:t>
            </w:r>
          </w:p>
        </w:tc>
      </w:tr>
      <w:tr w:rsidR="00CE4DE0" w:rsidRPr="00CE4DE0" w:rsidTr="00BF53B5">
        <w:tc>
          <w:tcPr>
            <w:tcW w:w="4820"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Руководитель физического воспитания</w:t>
            </w:r>
          </w:p>
        </w:tc>
        <w:tc>
          <w:tcPr>
            <w:tcW w:w="5103"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tc>
      </w:tr>
      <w:tr w:rsidR="00CE4DE0" w:rsidRPr="00CE4DE0" w:rsidTr="00BF53B5">
        <w:tc>
          <w:tcPr>
            <w:tcW w:w="4820"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w:t>
            </w:r>
          </w:p>
        </w:tc>
        <w:tc>
          <w:tcPr>
            <w:tcW w:w="5103"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Преподаватель-организатор основ безопасности жизнедеятельности</w:t>
            </w:r>
          </w:p>
        </w:tc>
      </w:tr>
      <w:tr w:rsidR="00CE4DE0" w:rsidRPr="00CE4DE0" w:rsidTr="00BF53B5">
        <w:tc>
          <w:tcPr>
            <w:tcW w:w="4820"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 xml:space="preserve">Учитель, преподаватель (при выполнении учебной </w:t>
            </w:r>
            <w:r w:rsidRPr="00CE4DE0">
              <w:rPr>
                <w:rFonts w:ascii="Times New Roman" w:hAnsi="Times New Roman" w:cs="Times New Roman"/>
                <w:color w:val="000000"/>
                <w:sz w:val="28"/>
                <w:szCs w:val="28"/>
              </w:rPr>
              <w:lastRenderedPageBreak/>
              <w:t>(преподавательской) работы по физической культуре)</w:t>
            </w:r>
          </w:p>
        </w:tc>
        <w:tc>
          <w:tcPr>
            <w:tcW w:w="5103"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lastRenderedPageBreak/>
              <w:t>Руководитель физического воспитания</w:t>
            </w:r>
          </w:p>
        </w:tc>
      </w:tr>
      <w:tr w:rsidR="00CE4DE0" w:rsidRPr="00CE4DE0" w:rsidTr="00BF53B5">
        <w:tc>
          <w:tcPr>
            <w:tcW w:w="4820"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lastRenderedPageBreak/>
              <w:t>Мастер производственного обучения</w:t>
            </w:r>
          </w:p>
        </w:tc>
        <w:tc>
          <w:tcPr>
            <w:tcW w:w="5103"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инструктора по труду;</w:t>
            </w:r>
          </w:p>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CE4DE0" w:rsidRPr="00CE4DE0" w:rsidTr="00BF53B5">
        <w:tc>
          <w:tcPr>
            <w:tcW w:w="4820"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инструктор по труду;</w:t>
            </w:r>
          </w:p>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 xml:space="preserve">старший педагог дополнительного образования, педагог дополнительного образования (при совпадении профиля кружка, направления работы с профилем работы мастера производственного обучения) </w:t>
            </w:r>
          </w:p>
        </w:tc>
        <w:tc>
          <w:tcPr>
            <w:tcW w:w="5103"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Мастер производственного обучения, инструктор по труду</w:t>
            </w:r>
          </w:p>
        </w:tc>
      </w:tr>
      <w:tr w:rsidR="00CE4DE0" w:rsidRPr="00CE4DE0" w:rsidTr="00BF53B5">
        <w:tc>
          <w:tcPr>
            <w:tcW w:w="4820"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Учитель-дефектолог, учитель-логопед</w:t>
            </w:r>
          </w:p>
        </w:tc>
        <w:tc>
          <w:tcPr>
            <w:tcW w:w="5103"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Учитель-логопед;</w:t>
            </w:r>
          </w:p>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Учитель-дефектолог; учитель (при выполнении учебной (преподавательской) работы по адаптированным образовательным программам);</w:t>
            </w:r>
          </w:p>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 xml:space="preserve">Воспитатель, педагог дополнительного </w:t>
            </w:r>
            <w:r w:rsidRPr="00CE4DE0">
              <w:rPr>
                <w:rFonts w:ascii="Times New Roman" w:hAnsi="Times New Roman" w:cs="Times New Roman"/>
                <w:color w:val="000000"/>
                <w:sz w:val="28"/>
                <w:szCs w:val="28"/>
              </w:rPr>
              <w:lastRenderedPageBreak/>
              <w:t>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CE4DE0" w:rsidRPr="00CE4DE0" w:rsidTr="00BF53B5">
        <w:tc>
          <w:tcPr>
            <w:tcW w:w="4820"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lastRenderedPageBreak/>
              <w:t xml:space="preserve">Учитель (при выполнении учебной (преподавательской) работы по учебным предметам (образовательным программам) в области искусств) </w:t>
            </w:r>
          </w:p>
        </w:tc>
        <w:tc>
          <w:tcPr>
            <w:tcW w:w="5103"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Преподаватель образовательных организаций дополнительного образования детей (детских школ искусств по видам искусств; музыкальный руководитель, концертмейстер</w:t>
            </w:r>
          </w:p>
        </w:tc>
      </w:tr>
      <w:tr w:rsidR="00CE4DE0" w:rsidRPr="00CE4DE0" w:rsidTr="00BF53B5">
        <w:tc>
          <w:tcPr>
            <w:tcW w:w="4820"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103"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 xml:space="preserve">Учитель, преподаватель (при выполнении учебной (преподавательской) работы по  учебным предметам (образовательным программам) в области искусств </w:t>
            </w:r>
          </w:p>
        </w:tc>
      </w:tr>
      <w:tr w:rsidR="00CE4DE0" w:rsidRPr="00CE4DE0" w:rsidTr="00BF53B5">
        <w:tc>
          <w:tcPr>
            <w:tcW w:w="4820"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Старший тренер-преподаватель, тренер-преподаватель</w:t>
            </w:r>
          </w:p>
        </w:tc>
        <w:tc>
          <w:tcPr>
            <w:tcW w:w="5103"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 xml:space="preserve">Учитель (при выполнении учебной (преподавательской работы по физической культуре); </w:t>
            </w:r>
          </w:p>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 xml:space="preserve"> инструктор по физической культуре</w:t>
            </w:r>
          </w:p>
        </w:tc>
      </w:tr>
      <w:tr w:rsidR="00CE4DE0" w:rsidRPr="00CE4DE0" w:rsidTr="00BF53B5">
        <w:tc>
          <w:tcPr>
            <w:tcW w:w="4820"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 xml:space="preserve">Учитель, преподаватель (при выполнении учебной (преподавательской) работы по физической культуре); </w:t>
            </w:r>
          </w:p>
        </w:tc>
        <w:tc>
          <w:tcPr>
            <w:tcW w:w="5103"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Старший тренер-преподаватель;</w:t>
            </w:r>
          </w:p>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тренер-преподаватель</w:t>
            </w:r>
          </w:p>
        </w:tc>
      </w:tr>
      <w:tr w:rsidR="00CE4DE0" w:rsidRPr="00CE4DE0" w:rsidTr="00BF53B5">
        <w:tc>
          <w:tcPr>
            <w:tcW w:w="4820"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Педагог-психолог, учитель-логопед, учитель-дефектолог</w:t>
            </w:r>
          </w:p>
        </w:tc>
        <w:tc>
          <w:tcPr>
            <w:tcW w:w="5103" w:type="dxa"/>
          </w:tcPr>
          <w:p w:rsidR="00CE4DE0" w:rsidRPr="00CE4DE0" w:rsidRDefault="00CE4DE0" w:rsidP="00BF53B5">
            <w:pPr>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 xml:space="preserve"> Воспитатель (независимо от места работы); педагог-организатор; педагог дополнительного образования (при совпадении профиля кружка, направлению дополнительной работы профилю работы по основной должности); учитель, преподаватель </w:t>
            </w:r>
          </w:p>
        </w:tc>
      </w:tr>
    </w:tbl>
    <w:p w:rsidR="0027096F" w:rsidRDefault="0027096F" w:rsidP="00CE4DE0">
      <w:pPr>
        <w:ind w:firstLine="720"/>
        <w:jc w:val="both"/>
        <w:rPr>
          <w:rFonts w:ascii="Times New Roman" w:hAnsi="Times New Roman" w:cs="Times New Roman"/>
          <w:color w:val="000000"/>
          <w:sz w:val="28"/>
          <w:szCs w:val="28"/>
        </w:rPr>
      </w:pPr>
    </w:p>
    <w:p w:rsidR="00CE4DE0" w:rsidRPr="00CE4DE0" w:rsidRDefault="00CE4DE0" w:rsidP="0027096F">
      <w:pPr>
        <w:spacing w:line="240" w:lineRule="auto"/>
        <w:ind w:firstLine="720"/>
        <w:jc w:val="both"/>
        <w:rPr>
          <w:rFonts w:ascii="Times New Roman" w:hAnsi="Times New Roman" w:cs="Times New Roman"/>
          <w:color w:val="000000"/>
          <w:sz w:val="28"/>
          <w:szCs w:val="28"/>
        </w:rPr>
      </w:pPr>
      <w:r w:rsidRPr="00CE4DE0">
        <w:rPr>
          <w:rFonts w:ascii="Times New Roman" w:hAnsi="Times New Roman" w:cs="Times New Roman"/>
          <w:color w:val="000000"/>
          <w:sz w:val="28"/>
          <w:szCs w:val="28"/>
        </w:rPr>
        <w:t xml:space="preserve">Другие случаи учета квалификационной категории при работе на разных педагогических должностях, по которым совпадают должностные обязанности, </w:t>
      </w:r>
      <w:r w:rsidRPr="00CE4DE0">
        <w:rPr>
          <w:rFonts w:ascii="Times New Roman" w:hAnsi="Times New Roman" w:cs="Times New Roman"/>
          <w:color w:val="000000"/>
          <w:sz w:val="28"/>
          <w:szCs w:val="28"/>
        </w:rPr>
        <w:lastRenderedPageBreak/>
        <w:t>учебные программы, профили работы, рассматриваются образовательными учреждениями, к компетенции которого относится присвоение квалификационной</w:t>
      </w:r>
      <w:r w:rsidR="0027096F">
        <w:rPr>
          <w:rFonts w:ascii="Times New Roman" w:hAnsi="Times New Roman" w:cs="Times New Roman"/>
          <w:color w:val="000000"/>
          <w:sz w:val="28"/>
          <w:szCs w:val="28"/>
        </w:rPr>
        <w:t xml:space="preserve"> </w:t>
      </w:r>
      <w:r w:rsidRPr="00CE4DE0">
        <w:rPr>
          <w:rFonts w:ascii="Times New Roman" w:hAnsi="Times New Roman" w:cs="Times New Roman"/>
          <w:color w:val="000000"/>
          <w:sz w:val="28"/>
          <w:szCs w:val="28"/>
        </w:rPr>
        <w:t>категории, на основании письменного заявления работника.</w:t>
      </w:r>
    </w:p>
    <w:p w:rsidR="00CE4DE0" w:rsidRPr="00CE4DE0" w:rsidRDefault="00CE4DE0" w:rsidP="0027096F">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 xml:space="preserve">Оплата труда педагогическому работнику, выполняющему педагогическую работу на разных должностях и имеющему квалификационную категорию по одной из них, устанавливается с учетом присвоенной квалификационной категории и вышеуказанных случаев взаимозачета.  </w:t>
      </w:r>
    </w:p>
    <w:p w:rsidR="00CE4DE0" w:rsidRPr="00CE4DE0" w:rsidRDefault="00CE4DE0" w:rsidP="0027096F">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5.12. Стороны рекомендуют предусматривать в территориальных соглашениях, коллективных договорах с учётом финансово-экономического положения работодателя сохранение на период до одного года оплату труда с учётом имевшейся квалификационной категории в случае истечения срока действия квалификационной категории, установленной педагогическим работникам образовательных организаций, в периоды:</w:t>
      </w:r>
    </w:p>
    <w:p w:rsidR="00CE4DE0" w:rsidRPr="00CE4DE0" w:rsidRDefault="00CE4DE0" w:rsidP="0027096F">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 временной нетрудоспособности;</w:t>
      </w:r>
    </w:p>
    <w:p w:rsidR="00CE4DE0" w:rsidRPr="00CE4DE0" w:rsidRDefault="00CE4DE0" w:rsidP="0027096F">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 нахождения в отпуске по беременности и родам, отпуске по уходу за ребенком до 3 лет;</w:t>
      </w:r>
    </w:p>
    <w:p w:rsidR="00CE4DE0" w:rsidRPr="00CE4DE0" w:rsidRDefault="00CE4DE0" w:rsidP="0027096F">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 при переходе в другую образовательную организацию в связи с сокращением - численности или штата работников, или ликвидации образовательной организации, иных периодов, препятствующих реализации права работников на аттестацию;</w:t>
      </w:r>
    </w:p>
    <w:p w:rsidR="00CE4DE0" w:rsidRPr="00CE4DE0" w:rsidRDefault="00CE4DE0" w:rsidP="0027096F">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 окончания командировки на работу по специальности за рубежом;</w:t>
      </w:r>
    </w:p>
    <w:p w:rsidR="00CE4DE0" w:rsidRPr="00CE4DE0" w:rsidRDefault="00CE4DE0" w:rsidP="0027096F">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 нахождения в длительном отпуске сроком до одного года в соответствии с пунктом 4 части 5 статьи 47 Федерального закона от 29 декабря 2012 года              № 273-ФЗ "Об образовании в Российской Федерации";</w:t>
      </w:r>
    </w:p>
    <w:p w:rsidR="00CE4DE0" w:rsidRPr="00CE4DE0" w:rsidRDefault="00CE4DE0" w:rsidP="0027096F">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 работы на выборной должности;</w:t>
      </w:r>
    </w:p>
    <w:p w:rsidR="00694475" w:rsidRDefault="00CE4DE0" w:rsidP="0027096F">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 исполнения полномочий в составе выборного профсоюзного органа или в течение шести месяцев после их окончания;</w:t>
      </w:r>
    </w:p>
    <w:p w:rsidR="00CE4DE0" w:rsidRPr="00CE4DE0" w:rsidRDefault="00CE4DE0" w:rsidP="0027096F">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 возобновления педагогической деятельности, прерванной в связи с уходом на пенсию по любым основаниям;</w:t>
      </w:r>
    </w:p>
    <w:p w:rsidR="00CE4DE0" w:rsidRPr="00CE4DE0" w:rsidRDefault="00CE4DE0" w:rsidP="0027096F">
      <w:pPr>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 за один год до наступления права для назначения страховой пенсии.</w:t>
      </w:r>
    </w:p>
    <w:p w:rsidR="00CE4DE0" w:rsidRPr="00CE4DE0" w:rsidRDefault="00CE4DE0" w:rsidP="0027096F">
      <w:pPr>
        <w:spacing w:line="240" w:lineRule="auto"/>
        <w:ind w:firstLine="720"/>
        <w:jc w:val="both"/>
        <w:rPr>
          <w:rFonts w:ascii="Times New Roman" w:hAnsi="Times New Roman" w:cs="Times New Roman"/>
          <w:color w:val="0D0D0D"/>
          <w:sz w:val="28"/>
          <w:szCs w:val="28"/>
        </w:rPr>
      </w:pPr>
      <w:r w:rsidRPr="00CE4DE0">
        <w:rPr>
          <w:rFonts w:ascii="Times New Roman" w:hAnsi="Times New Roman" w:cs="Times New Roman"/>
          <w:sz w:val="28"/>
          <w:szCs w:val="28"/>
        </w:rPr>
        <w:t xml:space="preserve">В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 </w:t>
      </w:r>
    </w:p>
    <w:p w:rsidR="00CE4DE0" w:rsidRPr="00CE4DE0" w:rsidRDefault="00CE4DE0" w:rsidP="0027096F">
      <w:pPr>
        <w:autoSpaceDE w:val="0"/>
        <w:autoSpaceDN w:val="0"/>
        <w:adjustRightInd w:val="0"/>
        <w:spacing w:line="240" w:lineRule="auto"/>
        <w:ind w:firstLine="720"/>
        <w:jc w:val="both"/>
        <w:rPr>
          <w:rFonts w:ascii="Times New Roman" w:hAnsi="Times New Roman" w:cs="Times New Roman"/>
          <w:sz w:val="28"/>
          <w:szCs w:val="28"/>
        </w:rPr>
      </w:pPr>
      <w:r w:rsidRPr="00CE4DE0">
        <w:rPr>
          <w:rFonts w:ascii="Times New Roman" w:hAnsi="Times New Roman" w:cs="Times New Roman"/>
          <w:sz w:val="28"/>
          <w:szCs w:val="28"/>
        </w:rPr>
        <w:t xml:space="preserve">5.13. Молодым специалистам отрасли, работающим в образовательных организациях, расположенных в сельской местности, производится доплата в соответствии с </w:t>
      </w:r>
      <w:hyperlink r:id="rId14" w:history="1">
        <w:r w:rsidRPr="00CE4DE0">
          <w:rPr>
            <w:rFonts w:ascii="Times New Roman" w:hAnsi="Times New Roman" w:cs="Times New Roman"/>
            <w:sz w:val="28"/>
            <w:szCs w:val="28"/>
          </w:rPr>
          <w:t>Законом</w:t>
        </w:r>
      </w:hyperlink>
      <w:r w:rsidRPr="00CE4DE0">
        <w:rPr>
          <w:rFonts w:ascii="Times New Roman" w:hAnsi="Times New Roman" w:cs="Times New Roman"/>
          <w:sz w:val="28"/>
          <w:szCs w:val="28"/>
        </w:rPr>
        <w:t xml:space="preserve"> Волгоградской области от 26 ноября 2004 года № 964-ОД  </w:t>
      </w:r>
      <w:r w:rsidRPr="00CE4DE0">
        <w:rPr>
          <w:rFonts w:ascii="Times New Roman" w:hAnsi="Times New Roman" w:cs="Times New Roman"/>
          <w:sz w:val="28"/>
          <w:szCs w:val="28"/>
        </w:rPr>
        <w:lastRenderedPageBreak/>
        <w:t>"О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w:t>
      </w:r>
    </w:p>
    <w:p w:rsidR="00CE4DE0" w:rsidRPr="00CE4DE0" w:rsidRDefault="00CE4DE0" w:rsidP="0027096F">
      <w:pPr>
        <w:autoSpaceDE w:val="0"/>
        <w:autoSpaceDN w:val="0"/>
        <w:adjustRightInd w:val="0"/>
        <w:spacing w:line="240" w:lineRule="auto"/>
        <w:ind w:firstLine="540"/>
        <w:jc w:val="both"/>
        <w:rPr>
          <w:rFonts w:ascii="Times New Roman" w:hAnsi="Times New Roman" w:cs="Times New Roman"/>
          <w:sz w:val="28"/>
          <w:szCs w:val="28"/>
        </w:rPr>
      </w:pPr>
      <w:r w:rsidRPr="00CE4DE0">
        <w:rPr>
          <w:rFonts w:ascii="Times New Roman" w:hAnsi="Times New Roman" w:cs="Times New Roman"/>
          <w:sz w:val="28"/>
          <w:szCs w:val="28"/>
        </w:rPr>
        <w:t>5.14. Стороны рекомендуют работодателям:</w:t>
      </w:r>
    </w:p>
    <w:p w:rsidR="00CE4DE0" w:rsidRPr="00CE4DE0" w:rsidRDefault="00CE4DE0" w:rsidP="0027096F">
      <w:pPr>
        <w:autoSpaceDE w:val="0"/>
        <w:autoSpaceDN w:val="0"/>
        <w:adjustRightInd w:val="0"/>
        <w:spacing w:line="240" w:lineRule="auto"/>
        <w:ind w:firstLine="540"/>
        <w:jc w:val="both"/>
        <w:rPr>
          <w:rFonts w:ascii="Times New Roman" w:hAnsi="Times New Roman" w:cs="Times New Roman"/>
          <w:sz w:val="28"/>
          <w:szCs w:val="28"/>
        </w:rPr>
      </w:pPr>
      <w:r w:rsidRPr="00CE4DE0">
        <w:rPr>
          <w:rFonts w:ascii="Times New Roman" w:hAnsi="Times New Roman" w:cs="Times New Roman"/>
          <w:sz w:val="28"/>
          <w:szCs w:val="28"/>
        </w:rPr>
        <w:t>5.14.1. Устанавливать стимулирующие выплаты (доплаты) к ставкам заработной платы (должностным окладам) работникам образовательных организаций за наличие ученой степени, почетного звания Российской Федерации и СССР, которым присвоена ученая степень, почетное звание Российской Федерации и СССР по основному профилю профессиональной деятельности, за счет средств образовательных организаций, в том числе экономии по фонду оплаты труда, что закрепляется в коллективных договорах и других локальных нормативных актах образовательных организаций.</w:t>
      </w:r>
    </w:p>
    <w:p w:rsidR="00CE4DE0" w:rsidRPr="00CE4DE0" w:rsidRDefault="00CE4DE0" w:rsidP="0027096F">
      <w:pPr>
        <w:autoSpaceDE w:val="0"/>
        <w:autoSpaceDN w:val="0"/>
        <w:adjustRightInd w:val="0"/>
        <w:spacing w:line="240" w:lineRule="auto"/>
        <w:ind w:firstLine="540"/>
        <w:jc w:val="both"/>
        <w:rPr>
          <w:rFonts w:ascii="Times New Roman" w:hAnsi="Times New Roman" w:cs="Times New Roman"/>
          <w:sz w:val="28"/>
          <w:szCs w:val="28"/>
        </w:rPr>
      </w:pPr>
      <w:r w:rsidRPr="00CE4DE0">
        <w:rPr>
          <w:rFonts w:ascii="Times New Roman" w:hAnsi="Times New Roman" w:cs="Times New Roman"/>
          <w:sz w:val="28"/>
          <w:szCs w:val="28"/>
        </w:rPr>
        <w:t xml:space="preserve">5.14.2. Устанавливать выплаты стимулирующего характера работникам образовательных организаций в пределах установленного объема средств на оплату труда. </w:t>
      </w:r>
    </w:p>
    <w:p w:rsidR="00CE4DE0" w:rsidRPr="00CE4DE0" w:rsidRDefault="00CE4DE0" w:rsidP="0027096F">
      <w:pPr>
        <w:autoSpaceDE w:val="0"/>
        <w:autoSpaceDN w:val="0"/>
        <w:adjustRightInd w:val="0"/>
        <w:spacing w:line="240" w:lineRule="auto"/>
        <w:ind w:firstLine="540"/>
        <w:jc w:val="both"/>
        <w:rPr>
          <w:rFonts w:ascii="Times New Roman" w:hAnsi="Times New Roman" w:cs="Times New Roman"/>
          <w:sz w:val="28"/>
          <w:szCs w:val="28"/>
        </w:rPr>
      </w:pPr>
      <w:r w:rsidRPr="00CE4DE0">
        <w:rPr>
          <w:rFonts w:ascii="Times New Roman" w:hAnsi="Times New Roman" w:cs="Times New Roman"/>
          <w:sz w:val="28"/>
          <w:szCs w:val="28"/>
        </w:rPr>
        <w:t>Предусмотреть в положениях об оплате труда работников образовательных организаций компенсационную выплату для педагогических работников за дополнительную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394F2E" w:rsidRPr="00394F2E" w:rsidRDefault="00CE4DE0" w:rsidP="0027096F">
      <w:pPr>
        <w:spacing w:line="240" w:lineRule="auto"/>
        <w:ind w:firstLine="708"/>
        <w:jc w:val="both"/>
        <w:rPr>
          <w:rFonts w:ascii="Times New Roman" w:hAnsi="Times New Roman" w:cs="Times New Roman"/>
          <w:sz w:val="28"/>
          <w:szCs w:val="28"/>
        </w:rPr>
      </w:pPr>
      <w:r w:rsidRPr="00CE4DE0">
        <w:rPr>
          <w:rFonts w:ascii="Times New Roman" w:hAnsi="Times New Roman" w:cs="Times New Roman"/>
          <w:sz w:val="28"/>
          <w:szCs w:val="28"/>
        </w:rPr>
        <w:t xml:space="preserve">5.14.3. </w:t>
      </w:r>
      <w:r w:rsidR="00394F2E" w:rsidRPr="00394F2E">
        <w:rPr>
          <w:rFonts w:ascii="Times New Roman" w:hAnsi="Times New Roman" w:cs="Times New Roman"/>
          <w:sz w:val="28"/>
          <w:szCs w:val="28"/>
        </w:rPr>
        <w:t xml:space="preserve">Стороны пришли к соглашению о целесообразности предусматривать в коллективном договоре образовательной организации (а также в перечне выплат стимулирующего характера как приложении к нему) возможность установления выплаты (доплаты) работнику (работникам), на </w:t>
      </w:r>
      <w:r w:rsidR="00394F2E">
        <w:rPr>
          <w:rFonts w:ascii="Times New Roman" w:hAnsi="Times New Roman" w:cs="Times New Roman"/>
          <w:sz w:val="28"/>
          <w:szCs w:val="28"/>
        </w:rPr>
        <w:t>которого(на которых)</w:t>
      </w:r>
      <w:r w:rsidR="00394F2E" w:rsidRPr="00394F2E">
        <w:rPr>
          <w:rFonts w:ascii="Times New Roman" w:hAnsi="Times New Roman" w:cs="Times New Roman"/>
          <w:sz w:val="28"/>
          <w:szCs w:val="28"/>
        </w:rPr>
        <w:t xml:space="preserve"> с письменного согласия возложены общественно значимые виды деятельности:</w:t>
      </w:r>
    </w:p>
    <w:p w:rsidR="00394F2E" w:rsidRPr="00394F2E" w:rsidRDefault="00394F2E" w:rsidP="0027096F">
      <w:pPr>
        <w:spacing w:line="240" w:lineRule="auto"/>
        <w:jc w:val="both"/>
        <w:rPr>
          <w:rFonts w:ascii="Times New Roman" w:hAnsi="Times New Roman" w:cs="Times New Roman"/>
          <w:sz w:val="28"/>
          <w:szCs w:val="28"/>
        </w:rPr>
      </w:pPr>
      <w:r w:rsidRPr="00394F2E">
        <w:rPr>
          <w:rFonts w:ascii="Times New Roman" w:hAnsi="Times New Roman" w:cs="Times New Roman"/>
          <w:sz w:val="28"/>
          <w:szCs w:val="28"/>
        </w:rPr>
        <w:tab/>
        <w:t>а) по содействию созданию условий, повышающих результативность деятельности образовательной организации, благоприятного климата в коллективе;</w:t>
      </w:r>
    </w:p>
    <w:p w:rsidR="00394F2E" w:rsidRPr="00394F2E" w:rsidRDefault="00394F2E" w:rsidP="0027096F">
      <w:pPr>
        <w:spacing w:line="240" w:lineRule="auto"/>
        <w:jc w:val="both"/>
        <w:rPr>
          <w:rFonts w:ascii="Times New Roman" w:hAnsi="Times New Roman" w:cs="Times New Roman"/>
          <w:sz w:val="28"/>
          <w:szCs w:val="28"/>
        </w:rPr>
      </w:pPr>
      <w:r w:rsidRPr="00394F2E">
        <w:rPr>
          <w:rFonts w:ascii="Times New Roman" w:hAnsi="Times New Roman" w:cs="Times New Roman"/>
          <w:sz w:val="28"/>
          <w:szCs w:val="28"/>
        </w:rPr>
        <w:tab/>
        <w:t>б) по участию в разработке локальных нормативных актов, подготовке                  и организации социально значимых мероприятий в образовательной организации;</w:t>
      </w:r>
    </w:p>
    <w:p w:rsidR="00394F2E" w:rsidRPr="00394F2E" w:rsidRDefault="00394F2E" w:rsidP="0027096F">
      <w:pPr>
        <w:spacing w:line="240" w:lineRule="auto"/>
        <w:jc w:val="both"/>
        <w:rPr>
          <w:rFonts w:ascii="Times New Roman" w:hAnsi="Times New Roman" w:cs="Times New Roman"/>
          <w:sz w:val="28"/>
          <w:szCs w:val="28"/>
        </w:rPr>
      </w:pPr>
      <w:r w:rsidRPr="00394F2E">
        <w:rPr>
          <w:rFonts w:ascii="Times New Roman" w:hAnsi="Times New Roman" w:cs="Times New Roman"/>
          <w:sz w:val="28"/>
          <w:szCs w:val="28"/>
        </w:rPr>
        <w:tab/>
        <w:t>в) по контролю за соблюдением трудового законодательства и иных нормативных правовых актов, содержащих номы трудового права;</w:t>
      </w:r>
    </w:p>
    <w:p w:rsidR="00394F2E" w:rsidRPr="00394F2E" w:rsidRDefault="00394F2E" w:rsidP="0027096F">
      <w:pPr>
        <w:spacing w:line="240" w:lineRule="auto"/>
        <w:jc w:val="both"/>
        <w:rPr>
          <w:rFonts w:ascii="Times New Roman" w:hAnsi="Times New Roman" w:cs="Times New Roman"/>
          <w:sz w:val="28"/>
          <w:szCs w:val="28"/>
        </w:rPr>
      </w:pPr>
      <w:r w:rsidRPr="00394F2E">
        <w:rPr>
          <w:rFonts w:ascii="Times New Roman" w:hAnsi="Times New Roman" w:cs="Times New Roman"/>
          <w:sz w:val="28"/>
          <w:szCs w:val="28"/>
        </w:rPr>
        <w:tab/>
        <w:t>г) по контролю за выполнением условий трудовых договоров работников, дополнительных соглашений к трудовым договорам, коллективных договоров".</w:t>
      </w:r>
    </w:p>
    <w:p w:rsidR="00CE4DE0" w:rsidRPr="00394F2E" w:rsidRDefault="00CE4DE0" w:rsidP="0027096F">
      <w:pPr>
        <w:autoSpaceDE w:val="0"/>
        <w:autoSpaceDN w:val="0"/>
        <w:adjustRightInd w:val="0"/>
        <w:spacing w:line="240" w:lineRule="auto"/>
        <w:ind w:firstLine="540"/>
        <w:jc w:val="both"/>
        <w:rPr>
          <w:rFonts w:ascii="Times New Roman" w:hAnsi="Times New Roman" w:cs="Times New Roman"/>
          <w:sz w:val="28"/>
          <w:szCs w:val="28"/>
        </w:rPr>
      </w:pPr>
      <w:r w:rsidRPr="00394F2E">
        <w:rPr>
          <w:rFonts w:ascii="Times New Roman" w:hAnsi="Times New Roman" w:cs="Times New Roman"/>
          <w:sz w:val="28"/>
          <w:szCs w:val="28"/>
        </w:rPr>
        <w:t>5.15. Стороны при регулировании вопросов обеспечения гарантий оплаты труда работников исходят из того, что:</w:t>
      </w:r>
    </w:p>
    <w:p w:rsidR="00CE4DE0" w:rsidRPr="00CE4DE0" w:rsidRDefault="00CE4DE0" w:rsidP="0027096F">
      <w:pPr>
        <w:autoSpaceDE w:val="0"/>
        <w:autoSpaceDN w:val="0"/>
        <w:adjustRightInd w:val="0"/>
        <w:spacing w:line="240" w:lineRule="auto"/>
        <w:ind w:firstLine="540"/>
        <w:jc w:val="both"/>
        <w:rPr>
          <w:rFonts w:ascii="Times New Roman" w:hAnsi="Times New Roman" w:cs="Times New Roman"/>
          <w:sz w:val="28"/>
          <w:szCs w:val="28"/>
        </w:rPr>
      </w:pPr>
      <w:r w:rsidRPr="00CE4DE0">
        <w:rPr>
          <w:rFonts w:ascii="Times New Roman" w:hAnsi="Times New Roman" w:cs="Times New Roman"/>
          <w:sz w:val="28"/>
          <w:szCs w:val="28"/>
        </w:rPr>
        <w:lastRenderedPageBreak/>
        <w:t xml:space="preserve">5.15.1. В случае уменьшения у преподавателей организаций, осуществляющих образовательную деятельность по образовательным программам среднего профессионального образования в течение учебного года учебной нагрузки, установленной на начало учебного года выплачивается заработная плата в порядке, предусмотренном приказом Минобрнауки России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CE4DE0" w:rsidRPr="00CE4DE0" w:rsidRDefault="00CE4DE0" w:rsidP="0027096F">
      <w:pPr>
        <w:autoSpaceDE w:val="0"/>
        <w:autoSpaceDN w:val="0"/>
        <w:adjustRightInd w:val="0"/>
        <w:spacing w:line="240" w:lineRule="auto"/>
        <w:ind w:firstLine="540"/>
        <w:jc w:val="both"/>
        <w:rPr>
          <w:rFonts w:ascii="Times New Roman" w:hAnsi="Times New Roman" w:cs="Times New Roman"/>
          <w:sz w:val="28"/>
          <w:szCs w:val="28"/>
        </w:rPr>
      </w:pPr>
      <w:r w:rsidRPr="00CE4DE0">
        <w:rPr>
          <w:rFonts w:ascii="Times New Roman" w:hAnsi="Times New Roman" w:cs="Times New Roman"/>
          <w:sz w:val="28"/>
          <w:szCs w:val="28"/>
        </w:rPr>
        <w:t>5.15.2. При выплате заработной платы работодатели обязаны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CE4DE0" w:rsidRPr="00CE4DE0" w:rsidRDefault="00CE4DE0" w:rsidP="0027096F">
      <w:pPr>
        <w:autoSpaceDE w:val="0"/>
        <w:autoSpaceDN w:val="0"/>
        <w:adjustRightInd w:val="0"/>
        <w:spacing w:line="240" w:lineRule="auto"/>
        <w:ind w:firstLine="540"/>
        <w:jc w:val="both"/>
        <w:rPr>
          <w:rFonts w:ascii="Times New Roman" w:hAnsi="Times New Roman" w:cs="Times New Roman"/>
          <w:sz w:val="28"/>
          <w:szCs w:val="28"/>
        </w:rPr>
      </w:pPr>
      <w:r w:rsidRPr="00CE4DE0">
        <w:rPr>
          <w:rFonts w:ascii="Times New Roman" w:hAnsi="Times New Roman" w:cs="Times New Roman"/>
          <w:sz w:val="28"/>
          <w:szCs w:val="28"/>
        </w:rPr>
        <w:t>Форма расчетного листка утверждается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w:t>
      </w:r>
    </w:p>
    <w:p w:rsidR="00CE4DE0" w:rsidRPr="00CE4DE0" w:rsidRDefault="00CE4DE0" w:rsidP="0027096F">
      <w:pPr>
        <w:autoSpaceDE w:val="0"/>
        <w:autoSpaceDN w:val="0"/>
        <w:adjustRightInd w:val="0"/>
        <w:spacing w:line="240" w:lineRule="auto"/>
        <w:ind w:firstLine="540"/>
        <w:jc w:val="both"/>
        <w:rPr>
          <w:rFonts w:ascii="Times New Roman" w:hAnsi="Times New Roman" w:cs="Times New Roman"/>
          <w:sz w:val="28"/>
          <w:szCs w:val="28"/>
        </w:rPr>
      </w:pPr>
      <w:r w:rsidRPr="00CE4DE0">
        <w:rPr>
          <w:rFonts w:ascii="Times New Roman" w:hAnsi="Times New Roman" w:cs="Times New Roman"/>
          <w:sz w:val="28"/>
          <w:szCs w:val="28"/>
        </w:rPr>
        <w:t xml:space="preserve">5.15.3. Выплата заработной платы работникам в соответствии                         со </w:t>
      </w:r>
      <w:hyperlink r:id="rId15" w:history="1">
        <w:r w:rsidRPr="00CE4DE0">
          <w:rPr>
            <w:rFonts w:ascii="Times New Roman" w:hAnsi="Times New Roman" w:cs="Times New Roman"/>
            <w:sz w:val="28"/>
            <w:szCs w:val="28"/>
          </w:rPr>
          <w:t>статьей 136</w:t>
        </w:r>
      </w:hyperlink>
      <w:r w:rsidRPr="00CE4DE0">
        <w:rPr>
          <w:rFonts w:ascii="Times New Roman" w:hAnsi="Times New Roman" w:cs="Times New Roman"/>
          <w:sz w:val="28"/>
          <w:szCs w:val="28"/>
        </w:rPr>
        <w:t xml:space="preserve"> ТК РФ осуществляется не реже, чем через каждые полмесяца в день, установленный коллективным договором (трудовыми договорами).</w:t>
      </w:r>
    </w:p>
    <w:p w:rsidR="00CE4DE0" w:rsidRPr="00CE4DE0" w:rsidRDefault="00CE4DE0" w:rsidP="0027096F">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5.16. Стороны договорились:</w:t>
      </w:r>
    </w:p>
    <w:p w:rsidR="00CE4DE0" w:rsidRPr="00CE4DE0" w:rsidRDefault="00CE4DE0" w:rsidP="0027096F">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5.16.1. Не проводить, как правило, в течение учебного года в образовательных организациях организационно-штатных мероприятий, которые могут повлечь массовое высвобождение педагогических работников до окончания учебного года.</w:t>
      </w:r>
    </w:p>
    <w:p w:rsidR="00CE4DE0" w:rsidRPr="00CE4DE0" w:rsidRDefault="00CE4DE0" w:rsidP="0027096F">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Считать критериями массового высвобождения работников в отрасли увольнение 10 и более процентов работников в течение 90 календарных дней.</w:t>
      </w:r>
    </w:p>
    <w:p w:rsidR="00CE4DE0" w:rsidRPr="00CE4DE0" w:rsidRDefault="00CE4DE0" w:rsidP="0027096F">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5.16.2. Рекомендовать работодателям образовательных организаций сохранять за работниками, участвовавшими в забастовке из-за невыполнения коллективных договоров по вине работодателя, а также за работниками, приостановившими работу в порядке, предусмотренном статьей 142 ТК РФ, средний заработок в полном размере, что закрепляется в коллективных договорах.</w:t>
      </w:r>
    </w:p>
    <w:p w:rsidR="00CE4DE0" w:rsidRPr="00CE4DE0" w:rsidRDefault="00CE4DE0" w:rsidP="0027096F">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5.16.3. В целях снижения социальной напряженности в   образовательных организациях прилагать совместные усилия для обеспечения объективности и широкой гласности в вопросах, касающихся установления заработной платы.</w:t>
      </w:r>
    </w:p>
    <w:p w:rsidR="00CE4DE0" w:rsidRPr="00CE4DE0" w:rsidRDefault="00CE4DE0" w:rsidP="0027096F">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5.16.4. Оперативно рассматривать и принимать меры в случае нарушения работодателями образовательных организаций статей 137, 138 ТК РФ о неправомерности удержаний и ограничений заработной платы работников образовательных организаций.</w:t>
      </w:r>
    </w:p>
    <w:p w:rsidR="00CE4DE0" w:rsidRPr="00CE4DE0" w:rsidRDefault="00CE4DE0" w:rsidP="0027096F">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lastRenderedPageBreak/>
        <w:t>5.16.5. Осуществлять консультативную и правовую помощь руководителям образовательных организаций, профсоюзным организациям, членам профсоюза по вопросам нормирования и оплаты труда.</w:t>
      </w:r>
    </w:p>
    <w:p w:rsidR="00CE4DE0" w:rsidRPr="00CE4DE0" w:rsidRDefault="00CE4DE0" w:rsidP="0027096F">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5.16.6. Способствовать внедрению информационно-коммуникационной платформы для систематического отбора и обработки данных с уровня образовательных организаций, предоставляющей возможность для прохождения процедуры аттестации на квалификационную категорию в электронном виде, в целях уменьшения отчетности педагогов, в соответствии с письмом Минобрнауки Российской Федерации (№ НТ-664/08), Профсоюза работников народного образования и науки Российской Федерации (№ 269) от 16 мая 2016 года "Рекомендации по сокращению и устранению избыточной отчетности учителей".</w:t>
      </w:r>
    </w:p>
    <w:p w:rsidR="00CE4DE0" w:rsidRPr="00CE4DE0" w:rsidRDefault="00CE4DE0" w:rsidP="0027096F">
      <w:pPr>
        <w:spacing w:line="240" w:lineRule="auto"/>
        <w:ind w:firstLine="709"/>
        <w:jc w:val="both"/>
        <w:rPr>
          <w:rFonts w:ascii="Times New Roman" w:hAnsi="Times New Roman" w:cs="Times New Roman"/>
          <w:sz w:val="28"/>
          <w:szCs w:val="28"/>
        </w:rPr>
      </w:pPr>
      <w:r w:rsidRPr="00CE4DE0">
        <w:rPr>
          <w:rFonts w:ascii="Times New Roman" w:hAnsi="Times New Roman" w:cs="Times New Roman"/>
          <w:color w:val="000000"/>
          <w:sz w:val="28"/>
          <w:szCs w:val="28"/>
        </w:rPr>
        <w:t xml:space="preserve">5.17. </w:t>
      </w:r>
      <w:r w:rsidRPr="00CE4DE0">
        <w:rPr>
          <w:rFonts w:ascii="Times New Roman" w:hAnsi="Times New Roman" w:cs="Times New Roman"/>
          <w:sz w:val="28"/>
          <w:szCs w:val="28"/>
        </w:rPr>
        <w:t>Рекомендовать работодателям образовательных организаций при разработке локальных нормативных актов руководствоваться совместным письмом Минобрнауки Российской Федерации (№ НТ-664/08), Профсоюза работников народного образования и науки Российской Федерации (№ 269)         от 16 мая 2016 года "Рекомендации по сокращению и устранению избыточной отчетности учителей", а также дополнительными разъяснениями по сокращению и устранению избыточной отчетности учителей, изложенными в приложении к письму Общероссийского профсоюза образования от 07 июля 2016 года № 323   "О дополнительных разъяснениях по сокращению и устранению избыточной отчетности учителей".</w:t>
      </w:r>
    </w:p>
    <w:p w:rsidR="00CE4DE0" w:rsidRDefault="00CE4DE0" w:rsidP="0027096F">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5.18. В целях снятия социальной напряженности рекомендовать работодателям информировать коллектив работников о системе оплаты труда в образовательных организациях. </w:t>
      </w:r>
    </w:p>
    <w:p w:rsidR="00E35133" w:rsidRPr="00E35133" w:rsidRDefault="00E35133" w:rsidP="0027096F">
      <w:pPr>
        <w:spacing w:line="240" w:lineRule="auto"/>
        <w:ind w:firstLine="709"/>
        <w:jc w:val="both"/>
        <w:rPr>
          <w:rFonts w:ascii="Times New Roman" w:hAnsi="Times New Roman" w:cs="Times New Roman"/>
          <w:sz w:val="28"/>
          <w:szCs w:val="28"/>
        </w:rPr>
      </w:pPr>
      <w:r w:rsidRPr="00E35133">
        <w:rPr>
          <w:rFonts w:ascii="Times New Roman" w:hAnsi="Times New Roman" w:cs="Times New Roman"/>
          <w:sz w:val="28"/>
          <w:szCs w:val="28"/>
        </w:rPr>
        <w:t xml:space="preserve">5.19. Стороны считают необходимым при выплате ежемесячного денежного вознаграждения педагогическим работникам за классное руководство руководствоваться разъяснениями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Минпросвещения России от 28 мая 2020 г. № ВБ-1159/08 </w:t>
      </w:r>
      <w:r w:rsidRPr="00E35133">
        <w:rPr>
          <w:rFonts w:ascii="Times New Roman" w:hAnsi="Times New Roman" w:cs="Times New Roman"/>
          <w:sz w:val="28"/>
          <w:szCs w:val="28"/>
        </w:rPr>
        <w:br/>
        <w:t>и от 7 сентября 2020 г. № ВБ-1700/08, а также постановлением Правительства Российской Федерации от 30 декабря 2005 г. № 850 "О вознаграждении педагогических работников федеральных государственных общеобразовательных учреждений за выполнение функций классного руководителя (в редакции постановлений Правительства Российской Федерации от 10 ноября 2020 г. № 1800, от 7 июля 2021 г. № 1133, 02 декабря 2021 г. № 2190).</w:t>
      </w:r>
    </w:p>
    <w:p w:rsidR="00CE4DE0" w:rsidRPr="00CE4DE0" w:rsidRDefault="00E35133" w:rsidP="0027096F">
      <w:pPr>
        <w:spacing w:line="240" w:lineRule="auto"/>
        <w:ind w:firstLine="709"/>
        <w:jc w:val="both"/>
        <w:rPr>
          <w:rFonts w:ascii="Times New Roman" w:hAnsi="Times New Roman" w:cs="Times New Roman"/>
          <w:sz w:val="28"/>
          <w:szCs w:val="28"/>
        </w:rPr>
      </w:pPr>
      <w:r w:rsidRPr="00E35133">
        <w:rPr>
          <w:rFonts w:ascii="Times New Roman" w:hAnsi="Times New Roman" w:cs="Times New Roman"/>
          <w:sz w:val="28"/>
          <w:szCs w:val="28"/>
        </w:rPr>
        <w:t xml:space="preserve">При выплате за классное руководство (кураторство) 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руководствоваться разъяснениями по  применению законодательства Российской Федерации при осуществлении выплаты денежного вознаграждения за классное руководство (кураторство) педагогическим </w:t>
      </w:r>
      <w:r w:rsidRPr="00E35133">
        <w:rPr>
          <w:rFonts w:ascii="Times New Roman" w:hAnsi="Times New Roman" w:cs="Times New Roman"/>
          <w:sz w:val="28"/>
          <w:szCs w:val="28"/>
        </w:rPr>
        <w:lastRenderedPageBreak/>
        <w:t>работникам образовательных организаций СПО (письмо Министерства просвещения Российской Федерации от 30 августа 2021 г. № А-1389/05), а также постановлением Правительства Российской Федерации от 30 декабря 2005 г. № 850</w:t>
      </w:r>
      <w:r w:rsidR="003A5F63">
        <w:rPr>
          <w:rFonts w:ascii="Times New Roman" w:hAnsi="Times New Roman" w:cs="Times New Roman"/>
          <w:sz w:val="28"/>
          <w:szCs w:val="28"/>
        </w:rPr>
        <w:t xml:space="preserve"> </w:t>
      </w:r>
      <w:r w:rsidRPr="00E35133">
        <w:rPr>
          <w:rFonts w:ascii="Times New Roman" w:hAnsi="Times New Roman" w:cs="Times New Roman"/>
          <w:sz w:val="28"/>
          <w:szCs w:val="28"/>
        </w:rPr>
        <w:t xml:space="preserve">"О вознаграждении педагогических работников федеральных государственных общеобразовательных организаций за выполнение функций классного руководителя, а также педагогических работников федеральных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выполнение функций классного руководителя (куратора)" (в редакции постановлений Правительства Российской Федерации от 10 ноября 2020 г. № 1800, от 7 июля 2021 г. № 1133, 02 декабря 2021 г. № 2190)". </w:t>
      </w:r>
    </w:p>
    <w:p w:rsidR="00CE4DE0" w:rsidRPr="00CE4DE0" w:rsidRDefault="00CE4DE0" w:rsidP="003A5F63">
      <w:pPr>
        <w:spacing w:line="240" w:lineRule="auto"/>
        <w:ind w:left="915" w:firstLine="709"/>
        <w:jc w:val="center"/>
        <w:rPr>
          <w:rFonts w:ascii="Times New Roman" w:hAnsi="Times New Roman" w:cs="Times New Roman"/>
          <w:b/>
          <w:sz w:val="28"/>
          <w:szCs w:val="28"/>
        </w:rPr>
      </w:pPr>
      <w:r w:rsidRPr="00CE4DE0">
        <w:rPr>
          <w:rFonts w:ascii="Times New Roman" w:hAnsi="Times New Roman" w:cs="Times New Roman"/>
          <w:b/>
          <w:sz w:val="28"/>
          <w:szCs w:val="28"/>
        </w:rPr>
        <w:t>6. Рабочее время и время отдыха</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 6.1. Стороны при регулировании рабочего времени и времени отдыха исходят из того, что:</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6.1.1. Продолжительность рабочего времени и времени отдыха педагогических и других работников определяется в соответствии с трудовым законодательством Российской Федерации в зависимости от наименования должности, условий труда и других факторов.</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Для педагогических работников в зависимости от должности и (или) специальности с учетом особенностей их труда устанавливается продолжительность рабочего времени либо нормы часов педагогической работы за ставку заработной платы на основании приказа Минобрнауки России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6.1.2. Режим рабочего времени и времени отдыха педагогических и других работников образовательных организаций определяется правилами внутреннег</w:t>
      </w:r>
      <w:r w:rsidR="00A56BB5">
        <w:rPr>
          <w:rFonts w:ascii="Times New Roman" w:hAnsi="Times New Roman" w:cs="Times New Roman"/>
          <w:sz w:val="28"/>
          <w:szCs w:val="28"/>
        </w:rPr>
        <w:t>о трудового распорядка</w:t>
      </w:r>
      <w:r w:rsidRPr="00CE4DE0">
        <w:rPr>
          <w:rFonts w:ascii="Times New Roman" w:hAnsi="Times New Roman" w:cs="Times New Roman"/>
          <w:sz w:val="28"/>
          <w:szCs w:val="28"/>
        </w:rPr>
        <w:t>.</w:t>
      </w:r>
    </w:p>
    <w:p w:rsidR="00A56BB5" w:rsidRPr="00A56BB5" w:rsidRDefault="00A56BB5" w:rsidP="003A5F63">
      <w:pPr>
        <w:autoSpaceDE w:val="0"/>
        <w:autoSpaceDN w:val="0"/>
        <w:adjustRightInd w:val="0"/>
        <w:spacing w:line="240" w:lineRule="auto"/>
        <w:ind w:firstLine="709"/>
        <w:jc w:val="both"/>
        <w:rPr>
          <w:rFonts w:ascii="Times New Roman" w:hAnsi="Times New Roman" w:cs="Times New Roman"/>
          <w:sz w:val="28"/>
          <w:szCs w:val="28"/>
        </w:rPr>
      </w:pPr>
      <w:r w:rsidRPr="00A56BB5">
        <w:rPr>
          <w:rFonts w:ascii="Times New Roman" w:hAnsi="Times New Roman" w:cs="Times New Roman"/>
          <w:sz w:val="28"/>
          <w:szCs w:val="28"/>
        </w:rPr>
        <w:t>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w:t>
      </w:r>
      <w:r>
        <w:rPr>
          <w:rFonts w:ascii="Times New Roman" w:hAnsi="Times New Roman" w:cs="Times New Roman"/>
          <w:sz w:val="28"/>
          <w:szCs w:val="28"/>
        </w:rPr>
        <w:t xml:space="preserve">и </w:t>
      </w:r>
      <w:r w:rsidRPr="00A56BB5">
        <w:rPr>
          <w:rFonts w:ascii="Times New Roman" w:hAnsi="Times New Roman" w:cs="Times New Roman"/>
          <w:sz w:val="28"/>
          <w:szCs w:val="28"/>
        </w:rPr>
        <w:t xml:space="preserve">законами, а также с учетом особенностей, установленных </w:t>
      </w:r>
      <w:hyperlink r:id="rId16" w:history="1">
        <w:r w:rsidRPr="00A56BB5">
          <w:rPr>
            <w:rFonts w:ascii="Times New Roman" w:hAnsi="Times New Roman" w:cs="Times New Roman"/>
            <w:sz w:val="28"/>
            <w:szCs w:val="28"/>
          </w:rPr>
          <w:t>приказ</w:t>
        </w:r>
      </w:hyperlink>
      <w:r>
        <w:rPr>
          <w:rFonts w:ascii="Times New Roman" w:hAnsi="Times New Roman" w:cs="Times New Roman"/>
          <w:sz w:val="28"/>
          <w:szCs w:val="28"/>
        </w:rPr>
        <w:t xml:space="preserve">ом </w:t>
      </w:r>
      <w:r w:rsidRPr="00A56BB5">
        <w:rPr>
          <w:rFonts w:ascii="Times New Roman" w:hAnsi="Times New Roman" w:cs="Times New Roman"/>
          <w:sz w:val="28"/>
          <w:szCs w:val="28"/>
        </w:rPr>
        <w:t>Мин</w:t>
      </w:r>
      <w:r>
        <w:rPr>
          <w:rFonts w:ascii="Times New Roman" w:hAnsi="Times New Roman" w:cs="Times New Roman"/>
          <w:sz w:val="28"/>
          <w:szCs w:val="28"/>
        </w:rPr>
        <w:t xml:space="preserve">обрнауки </w:t>
      </w:r>
      <w:r w:rsidRPr="00A56BB5">
        <w:rPr>
          <w:rFonts w:ascii="Times New Roman" w:hAnsi="Times New Roman" w:cs="Times New Roman"/>
          <w:sz w:val="28"/>
          <w:szCs w:val="28"/>
        </w:rPr>
        <w:t>России от 11 мая 2016 г. № 536 "Об ут</w:t>
      </w:r>
      <w:r>
        <w:rPr>
          <w:rFonts w:ascii="Times New Roman" w:hAnsi="Times New Roman" w:cs="Times New Roman"/>
          <w:sz w:val="28"/>
          <w:szCs w:val="28"/>
        </w:rPr>
        <w:t xml:space="preserve">верждении особенностей </w:t>
      </w:r>
      <w:r w:rsidRPr="00A56BB5">
        <w:rPr>
          <w:rFonts w:ascii="Times New Roman" w:hAnsi="Times New Roman" w:cs="Times New Roman"/>
          <w:sz w:val="28"/>
          <w:szCs w:val="28"/>
        </w:rPr>
        <w:t>режи</w:t>
      </w:r>
      <w:r>
        <w:rPr>
          <w:rFonts w:ascii="Times New Roman" w:hAnsi="Times New Roman" w:cs="Times New Roman"/>
          <w:sz w:val="28"/>
          <w:szCs w:val="28"/>
        </w:rPr>
        <w:t xml:space="preserve">ма рабочего </w:t>
      </w:r>
      <w:r w:rsidRPr="00A56BB5">
        <w:rPr>
          <w:rFonts w:ascii="Times New Roman" w:hAnsi="Times New Roman" w:cs="Times New Roman"/>
          <w:sz w:val="28"/>
          <w:szCs w:val="28"/>
        </w:rPr>
        <w:t>времени и времени отдыха педагогических и иных работников организаций, осуществляющих образовательную деятельность", предусматривая</w:t>
      </w:r>
      <w:r w:rsidR="00C32554">
        <w:rPr>
          <w:rFonts w:ascii="Times New Roman" w:hAnsi="Times New Roman" w:cs="Times New Roman"/>
          <w:sz w:val="28"/>
          <w:szCs w:val="28"/>
        </w:rPr>
        <w:t xml:space="preserve"> </w:t>
      </w:r>
      <w:r>
        <w:rPr>
          <w:rFonts w:ascii="Times New Roman" w:hAnsi="Times New Roman" w:cs="Times New Roman"/>
          <w:sz w:val="28"/>
          <w:szCs w:val="28"/>
        </w:rPr>
        <w:t>в</w:t>
      </w:r>
      <w:r w:rsidR="00C32554">
        <w:rPr>
          <w:rFonts w:ascii="Times New Roman" w:hAnsi="Times New Roman" w:cs="Times New Roman"/>
          <w:sz w:val="28"/>
          <w:szCs w:val="28"/>
        </w:rPr>
        <w:t xml:space="preserve"> </w:t>
      </w:r>
      <w:r w:rsidRPr="00A56BB5">
        <w:rPr>
          <w:rFonts w:ascii="Times New Roman" w:hAnsi="Times New Roman" w:cs="Times New Roman"/>
          <w:sz w:val="28"/>
          <w:szCs w:val="28"/>
        </w:rPr>
        <w:t>них, в том числе:</w:t>
      </w:r>
    </w:p>
    <w:p w:rsidR="00A56BB5" w:rsidRPr="00A56BB5" w:rsidRDefault="00A56BB5" w:rsidP="003A5F63">
      <w:pPr>
        <w:spacing w:line="240" w:lineRule="auto"/>
        <w:jc w:val="both"/>
        <w:rPr>
          <w:rFonts w:ascii="Times New Roman" w:hAnsi="Times New Roman" w:cs="Times New Roman"/>
          <w:sz w:val="28"/>
          <w:szCs w:val="28"/>
        </w:rPr>
      </w:pPr>
      <w:r w:rsidRPr="00A56BB5">
        <w:rPr>
          <w:rFonts w:ascii="Times New Roman" w:hAnsi="Times New Roman" w:cs="Times New Roman"/>
          <w:sz w:val="28"/>
          <w:szCs w:val="28"/>
        </w:rPr>
        <w:tab/>
        <w:t>а) порядок осуществления образовательной деятельности с применением электронного обучения и дистанционных образовательных технологий как в месте нахождения образовательной организации, так и за ее пределами;</w:t>
      </w:r>
    </w:p>
    <w:p w:rsidR="00A56BB5" w:rsidRPr="00A56BB5" w:rsidRDefault="00A56BB5" w:rsidP="003A5F63">
      <w:pPr>
        <w:spacing w:line="240" w:lineRule="auto"/>
        <w:jc w:val="both"/>
        <w:rPr>
          <w:rFonts w:ascii="Times New Roman" w:hAnsi="Times New Roman" w:cs="Times New Roman"/>
          <w:sz w:val="28"/>
          <w:szCs w:val="28"/>
        </w:rPr>
      </w:pPr>
      <w:r w:rsidRPr="00A56BB5">
        <w:rPr>
          <w:rFonts w:ascii="Times New Roman" w:hAnsi="Times New Roman" w:cs="Times New Roman"/>
          <w:sz w:val="28"/>
          <w:szCs w:val="28"/>
        </w:rPr>
        <w:lastRenderedPageBreak/>
        <w:tab/>
        <w:t>б) порядок и условия осуществления педагогической деятельности                         в организациях с круглосуточным пребыванием детей применительно к порядку                и условиям, установленным при вахтовом методе (в том числе в период карантина, чрезвычайных ситуаций, в том числе санитарно-эпидемиологических);</w:t>
      </w:r>
    </w:p>
    <w:p w:rsidR="00A56BB5" w:rsidRPr="00A56BB5" w:rsidRDefault="00A56BB5" w:rsidP="003A5F63">
      <w:pPr>
        <w:spacing w:line="240" w:lineRule="auto"/>
        <w:jc w:val="both"/>
        <w:rPr>
          <w:rFonts w:ascii="Times New Roman" w:hAnsi="Times New Roman" w:cs="Times New Roman"/>
          <w:sz w:val="28"/>
          <w:szCs w:val="28"/>
        </w:rPr>
      </w:pPr>
      <w:r w:rsidRPr="00A56BB5">
        <w:rPr>
          <w:rFonts w:ascii="Times New Roman" w:hAnsi="Times New Roman" w:cs="Times New Roman"/>
          <w:sz w:val="28"/>
          <w:szCs w:val="28"/>
        </w:rPr>
        <w:tab/>
        <w:t>в) предоставление свободного дня (дней) д</w:t>
      </w:r>
      <w:r w:rsidR="00C32554">
        <w:rPr>
          <w:rFonts w:ascii="Times New Roman" w:hAnsi="Times New Roman" w:cs="Times New Roman"/>
          <w:sz w:val="28"/>
          <w:szCs w:val="28"/>
        </w:rPr>
        <w:t xml:space="preserve">ля прохождения диспансеризации </w:t>
      </w:r>
      <w:r w:rsidRPr="00A56BB5">
        <w:rPr>
          <w:rFonts w:ascii="Times New Roman" w:hAnsi="Times New Roman" w:cs="Times New Roman"/>
          <w:sz w:val="28"/>
          <w:szCs w:val="28"/>
        </w:rPr>
        <w:t>в порядке, предусмотренном статей 185.1 Трудового кодекса Российской Федерации;</w:t>
      </w:r>
    </w:p>
    <w:p w:rsidR="00A56BB5" w:rsidRPr="00A56BB5" w:rsidRDefault="00A56BB5" w:rsidP="003A5F63">
      <w:pPr>
        <w:spacing w:line="240" w:lineRule="auto"/>
        <w:jc w:val="both"/>
        <w:rPr>
          <w:rFonts w:ascii="Times New Roman" w:hAnsi="Times New Roman" w:cs="Times New Roman"/>
          <w:sz w:val="28"/>
          <w:szCs w:val="28"/>
        </w:rPr>
      </w:pPr>
      <w:r w:rsidRPr="00A56BB5">
        <w:rPr>
          <w:rFonts w:ascii="Times New Roman" w:hAnsi="Times New Roman" w:cs="Times New Roman"/>
          <w:sz w:val="28"/>
          <w:szCs w:val="28"/>
        </w:rPr>
        <w:tab/>
        <w:t xml:space="preserve">г) освобождение педагогического работника от работы в целях реализации права лично присутствовать на заседании аттестационной комиссии </w:t>
      </w:r>
      <w:r w:rsidRPr="00A56BB5">
        <w:rPr>
          <w:rFonts w:ascii="Times New Roman" w:hAnsi="Times New Roman" w:cs="Times New Roman"/>
          <w:sz w:val="28"/>
          <w:szCs w:val="28"/>
        </w:rPr>
        <w:br/>
        <w:t>при его аттестации с сохранением заработной платы;</w:t>
      </w:r>
    </w:p>
    <w:p w:rsidR="00A56BB5" w:rsidRPr="00A56BB5" w:rsidRDefault="00A56BB5" w:rsidP="003A5F63">
      <w:pPr>
        <w:spacing w:line="240" w:lineRule="auto"/>
        <w:jc w:val="both"/>
        <w:rPr>
          <w:rFonts w:ascii="Times New Roman" w:hAnsi="Times New Roman" w:cs="Times New Roman"/>
          <w:sz w:val="28"/>
          <w:szCs w:val="28"/>
        </w:rPr>
      </w:pPr>
      <w:r w:rsidRPr="00A56BB5">
        <w:rPr>
          <w:rFonts w:ascii="Times New Roman" w:hAnsi="Times New Roman" w:cs="Times New Roman"/>
          <w:sz w:val="28"/>
          <w:szCs w:val="28"/>
        </w:rPr>
        <w:tab/>
        <w:t xml:space="preserve">д) условия реализации права педагогических работников на выполнение обязанностей, связанных с научной, творческой и исследовательской работой,                 а также другой работой, предусмотренной должностными обязанностями </w:t>
      </w:r>
      <w:r w:rsidRPr="00A56BB5">
        <w:rPr>
          <w:rFonts w:ascii="Times New Roman" w:hAnsi="Times New Roman" w:cs="Times New Roman"/>
          <w:sz w:val="28"/>
          <w:szCs w:val="28"/>
        </w:rPr>
        <w:br/>
        <w:t>или индивидуальным планом как непосредственно в образовательной организации, так  и за ее пределами;</w:t>
      </w:r>
    </w:p>
    <w:p w:rsidR="00A56BB5" w:rsidRPr="00A56BB5" w:rsidRDefault="00A56BB5" w:rsidP="003A5F63">
      <w:pPr>
        <w:spacing w:line="240" w:lineRule="auto"/>
        <w:jc w:val="both"/>
        <w:rPr>
          <w:rFonts w:ascii="Times New Roman" w:hAnsi="Times New Roman" w:cs="Times New Roman"/>
          <w:sz w:val="28"/>
          <w:szCs w:val="28"/>
        </w:rPr>
      </w:pPr>
      <w:r w:rsidRPr="00A56BB5">
        <w:rPr>
          <w:rFonts w:ascii="Times New Roman" w:hAnsi="Times New Roman" w:cs="Times New Roman"/>
          <w:sz w:val="28"/>
          <w:szCs w:val="28"/>
        </w:rPr>
        <w:tab/>
        <w:t>е) условия реализации права педагогических работников, ведущих преподавательскую работу, не присутствовать в образовательной организации в дни свободные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w:t>
      </w:r>
    </w:p>
    <w:p w:rsidR="00A56BB5" w:rsidRPr="00CE4DE0" w:rsidRDefault="00A56BB5" w:rsidP="003A5F63">
      <w:pPr>
        <w:spacing w:line="240" w:lineRule="auto"/>
        <w:jc w:val="both"/>
        <w:rPr>
          <w:rFonts w:ascii="Times New Roman" w:hAnsi="Times New Roman" w:cs="Times New Roman"/>
          <w:sz w:val="28"/>
          <w:szCs w:val="28"/>
        </w:rPr>
      </w:pPr>
      <w:r w:rsidRPr="00A56BB5">
        <w:rPr>
          <w:rFonts w:ascii="Times New Roman" w:hAnsi="Times New Roman" w:cs="Times New Roman"/>
          <w:sz w:val="28"/>
          <w:szCs w:val="28"/>
        </w:rPr>
        <w:tab/>
        <w:t xml:space="preserve">ж) возможность установления при составлении расписания учебных занятий свободных дней для педагогических работников от обязательного присутствия </w:t>
      </w:r>
      <w:r w:rsidRPr="00A56BB5">
        <w:rPr>
          <w:rFonts w:ascii="Times New Roman" w:hAnsi="Times New Roman" w:cs="Times New Roman"/>
          <w:sz w:val="28"/>
          <w:szCs w:val="28"/>
        </w:rPr>
        <w:br/>
        <w:t>в образовательной организации с целью использования их для дополнительного профессионального образования, самообразования, подготовки к занятиям".</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6.1.3. Работа в выходные и нерабочие праздничные дни запрещается, за исключением случаев, предусмотренных ТК РФ. </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Привлечение к работе в установленные работникам выходные дни, а также нерабочие праздничные дни, допускается по письменному распоряжению руководителя образовательной организации с письменного согласия работника и с учетом мнения профкома.</w:t>
      </w:r>
    </w:p>
    <w:p w:rsidR="00CE4DE0" w:rsidRP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6.1.4. Предоставление ежегодных основного и дополнительных оплачиваемых отпусков осуществляется, как правило, по окончании учебного года в летний период. Работодатели с учетом мнения первичной профсоюзной организации утверждают не позднее, чем за две недели до наступления календарного года график отпусков в порядке, установленном </w:t>
      </w:r>
      <w:hyperlink r:id="rId17" w:history="1">
        <w:r w:rsidRPr="00CE4DE0">
          <w:rPr>
            <w:rFonts w:ascii="Times New Roman" w:hAnsi="Times New Roman" w:cs="Times New Roman"/>
            <w:sz w:val="28"/>
            <w:szCs w:val="28"/>
          </w:rPr>
          <w:t>статьей 372</w:t>
        </w:r>
      </w:hyperlink>
      <w:r w:rsidRPr="00CE4DE0">
        <w:rPr>
          <w:rFonts w:ascii="Times New Roman" w:hAnsi="Times New Roman" w:cs="Times New Roman"/>
          <w:sz w:val="28"/>
          <w:szCs w:val="28"/>
        </w:rPr>
        <w:t xml:space="preserve"> ТК РФ для принятия локальных нормативных актов.</w:t>
      </w: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Изменение графика отпусков работодателем может осуществляться, в том числе, с согласия работника и выборного органа первичной профсоюзной </w:t>
      </w:r>
      <w:r w:rsidRPr="00CE4DE0">
        <w:rPr>
          <w:rFonts w:ascii="Times New Roman" w:hAnsi="Times New Roman" w:cs="Times New Roman"/>
          <w:sz w:val="28"/>
          <w:szCs w:val="28"/>
        </w:rPr>
        <w:lastRenderedPageBreak/>
        <w:t>организации.</w:t>
      </w:r>
    </w:p>
    <w:p w:rsidR="00474818" w:rsidRPr="00CE4DE0" w:rsidRDefault="00474818"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Запрещается непредставление ежегодного оплачиваемого отпуска в течение двух лет подряд.</w:t>
      </w:r>
    </w:p>
    <w:p w:rsidR="00474818" w:rsidRPr="00CE4DE0" w:rsidRDefault="00474818"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w:t>
      </w:r>
    </w:p>
    <w:p w:rsidR="00474818" w:rsidRPr="00CE4DE0" w:rsidRDefault="00474818" w:rsidP="003A5F63">
      <w:pPr>
        <w:pStyle w:val="ConsPlusNormal"/>
        <w:ind w:firstLine="709"/>
        <w:jc w:val="both"/>
        <w:rPr>
          <w:rFonts w:ascii="Times New Roman" w:hAnsi="Times New Roman" w:cs="Times New Roman"/>
          <w:strike/>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Оплата отпуска производится не позднее, чем за три дня до его начала.</w:t>
      </w:r>
    </w:p>
    <w:p w:rsidR="00474818" w:rsidRPr="00CE4DE0" w:rsidRDefault="00474818"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474818" w:rsidRPr="00CE4DE0" w:rsidRDefault="00474818"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6.1.5.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474818" w:rsidRPr="00CE4DE0" w:rsidRDefault="00474818"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474818" w:rsidRPr="00CE4DE0" w:rsidRDefault="00474818"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474818" w:rsidRPr="00CE4DE0" w:rsidRDefault="00474818"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Право на полную компенсацию имеют работники, проработавшие от 5 ½ до 11 месяцев. Если они увольняются вследствие:</w:t>
      </w:r>
    </w:p>
    <w:p w:rsidR="00474818" w:rsidRPr="00CE4DE0" w:rsidRDefault="00474818"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а) ликвидации организации или отдельных ее частей, сокращения штатов или работ, а также реорганизации или временной приостановки работ;</w:t>
      </w:r>
    </w:p>
    <w:p w:rsidR="00474818" w:rsidRPr="00CE4DE0" w:rsidRDefault="00474818"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б) поступления на действительную военную службу;</w:t>
      </w:r>
    </w:p>
    <w:p w:rsidR="00474818" w:rsidRPr="00CE4DE0" w:rsidRDefault="00474818" w:rsidP="003A5F63">
      <w:pPr>
        <w:pStyle w:val="ConsPlusNormal"/>
        <w:ind w:firstLine="709"/>
        <w:jc w:val="both"/>
        <w:rPr>
          <w:rFonts w:ascii="Times New Roman" w:hAnsi="Times New Roman" w:cs="Times New Roman"/>
          <w:sz w:val="28"/>
          <w:szCs w:val="28"/>
        </w:rPr>
      </w:pPr>
    </w:p>
    <w:p w:rsidR="00CE4DE0" w:rsidRP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в) выяснившейся непригодности к работе.</w:t>
      </w: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lastRenderedPageBreak/>
        <w:t>6.1.6. 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474818" w:rsidRPr="00CE4DE0" w:rsidRDefault="00474818"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474818" w:rsidRPr="00CE4DE0" w:rsidRDefault="00474818"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Оплата дополнительных отпусков, предоставляемых работникам с ненормированным рабочим днем, производится в пределах фонда оплаты труда.</w:t>
      </w:r>
    </w:p>
    <w:p w:rsidR="00474818" w:rsidRPr="00CE4DE0" w:rsidRDefault="00474818"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6.1.7. При проведении специальной оценки условий труда в целях реализации Федерального закона от 28 декабря 2013 года № 426-ФЗ                           "О специальной оценке условий труда" работникам, условия труда которых отнесены к вредным и (или) опасным по результатам специальной оценки условий труда, компенсационные меры предоставляются в соответствии                                               со статьями 92,117, 147 ТК РФ. </w:t>
      </w:r>
    </w:p>
    <w:p w:rsidR="00474818" w:rsidRPr="00CE4DE0" w:rsidRDefault="00474818"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6.1.8. Образовательная организация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w:t>
      </w:r>
    </w:p>
    <w:p w:rsidR="00474818" w:rsidRPr="00CE4DE0" w:rsidRDefault="00474818"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на условиях, предусмотренных </w:t>
      </w:r>
      <w:hyperlink r:id="rId18" w:history="1">
        <w:r w:rsidRPr="00CE4DE0">
          <w:rPr>
            <w:rFonts w:ascii="Times New Roman" w:hAnsi="Times New Roman" w:cs="Times New Roman"/>
            <w:sz w:val="28"/>
            <w:szCs w:val="28"/>
          </w:rPr>
          <w:t>статьей 128</w:t>
        </w:r>
      </w:hyperlink>
      <w:r w:rsidRPr="00CE4DE0">
        <w:rPr>
          <w:rFonts w:ascii="Times New Roman" w:hAnsi="Times New Roman" w:cs="Times New Roman"/>
          <w:sz w:val="28"/>
          <w:szCs w:val="28"/>
        </w:rPr>
        <w:t xml:space="preserve"> ТК РФ, коллективным договором. </w:t>
      </w:r>
    </w:p>
    <w:p w:rsidR="00474818" w:rsidRPr="00CE4DE0" w:rsidRDefault="00474818" w:rsidP="003A5F63">
      <w:pPr>
        <w:pStyle w:val="ConsPlusNormal"/>
        <w:ind w:firstLine="709"/>
        <w:jc w:val="both"/>
        <w:rPr>
          <w:rFonts w:ascii="Times New Roman" w:hAnsi="Times New Roman" w:cs="Times New Roman"/>
          <w:sz w:val="28"/>
          <w:szCs w:val="28"/>
        </w:rPr>
      </w:pP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6.1.9.Периоды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6.1.10. В каникулярное время, не совпадающее с отпуском педагогических работников, уточняется режим их рабочего времени. Педагогические работники в </w:t>
      </w:r>
      <w:r w:rsidRPr="00CE4DE0">
        <w:rPr>
          <w:rFonts w:ascii="Times New Roman" w:hAnsi="Times New Roman" w:cs="Times New Roman"/>
          <w:sz w:val="28"/>
          <w:szCs w:val="28"/>
        </w:rPr>
        <w:lastRenderedPageBreak/>
        <w:t>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 а также времени, необходимого для выполнения работ, предусмотренных другой частью педагогической работы, определяемой с учетом должностных обязанностей,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6.1.11. Преподаватели организаций, реализующих образовательные программы среднего профессионального образования и программы профессионального обучения, которым установлен годовой объем учебной нагрузки, в каникулярное время, не совпадающее с их отпуском, привлекаются к методической работе, участию в конференциях, семинарах, мероприятиях по дополнительному профессиональному образованию, а также организации и проведению культурно-массовых мероприятий, работе предметных (цикловых) комиссий, комплектованию учебных кабинетов, лабораторий.</w:t>
      </w:r>
    </w:p>
    <w:p w:rsidR="00CE4DE0" w:rsidRPr="00CE4DE0" w:rsidRDefault="00CE4DE0" w:rsidP="003A5F63">
      <w:pPr>
        <w:spacing w:line="240" w:lineRule="auto"/>
        <w:ind w:firstLine="709"/>
        <w:jc w:val="both"/>
        <w:rPr>
          <w:rFonts w:ascii="Times New Roman" w:hAnsi="Times New Roman" w:cs="Times New Roman"/>
          <w:b/>
          <w:sz w:val="28"/>
          <w:szCs w:val="28"/>
        </w:rPr>
      </w:pPr>
      <w:r w:rsidRPr="00CE4DE0">
        <w:rPr>
          <w:rFonts w:ascii="Times New Roman" w:hAnsi="Times New Roman" w:cs="Times New Roman"/>
          <w:sz w:val="28"/>
          <w:szCs w:val="28"/>
        </w:rPr>
        <w:t>6.1.12. 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CE4DE0" w:rsidRPr="00CE4DE0" w:rsidRDefault="00CE4DE0" w:rsidP="003A5F63">
      <w:pPr>
        <w:autoSpaceDE w:val="0"/>
        <w:autoSpaceDN w:val="0"/>
        <w:adjustRightInd w:val="0"/>
        <w:spacing w:line="240" w:lineRule="auto"/>
        <w:ind w:firstLine="540"/>
        <w:jc w:val="both"/>
        <w:rPr>
          <w:rFonts w:ascii="Times New Roman" w:hAnsi="Times New Roman" w:cs="Times New Roman"/>
          <w:bCs/>
          <w:sz w:val="28"/>
          <w:szCs w:val="28"/>
        </w:rPr>
      </w:pPr>
      <w:r w:rsidRPr="00CE4DE0">
        <w:rPr>
          <w:rFonts w:ascii="Times New Roman" w:hAnsi="Times New Roman" w:cs="Times New Roman"/>
          <w:bCs/>
          <w:sz w:val="28"/>
          <w:szCs w:val="28"/>
        </w:rPr>
        <w:t>6.2. Стороны рекомендуют работодателям образовательных организаций:</w:t>
      </w:r>
    </w:p>
    <w:p w:rsidR="00CE4DE0" w:rsidRPr="00CE4DE0" w:rsidRDefault="00CE4DE0" w:rsidP="003A5F63">
      <w:pPr>
        <w:autoSpaceDE w:val="0"/>
        <w:autoSpaceDN w:val="0"/>
        <w:adjustRightInd w:val="0"/>
        <w:spacing w:line="240" w:lineRule="auto"/>
        <w:ind w:firstLine="540"/>
        <w:jc w:val="both"/>
        <w:rPr>
          <w:rFonts w:ascii="Times New Roman" w:hAnsi="Times New Roman" w:cs="Times New Roman"/>
          <w:bCs/>
          <w:sz w:val="28"/>
          <w:szCs w:val="28"/>
        </w:rPr>
      </w:pPr>
      <w:r w:rsidRPr="00CE4DE0">
        <w:rPr>
          <w:rFonts w:ascii="Times New Roman" w:hAnsi="Times New Roman" w:cs="Times New Roman"/>
          <w:bCs/>
          <w:sz w:val="28"/>
          <w:szCs w:val="28"/>
        </w:rPr>
        <w:t>6.2.1. При наличии финансовых возможностей часть отпуска, превышающую 28 календарных дней, по просьбе работников с согласия руководителя учреждения образования заменять денежной компенсацией (</w:t>
      </w:r>
      <w:hyperlink r:id="rId19" w:history="1">
        <w:r w:rsidRPr="00CE4DE0">
          <w:rPr>
            <w:rFonts w:ascii="Times New Roman" w:hAnsi="Times New Roman" w:cs="Times New Roman"/>
            <w:bCs/>
            <w:sz w:val="28"/>
            <w:szCs w:val="28"/>
          </w:rPr>
          <w:t>статья 126</w:t>
        </w:r>
      </w:hyperlink>
      <w:r w:rsidRPr="00CE4DE0">
        <w:rPr>
          <w:rFonts w:ascii="Times New Roman" w:hAnsi="Times New Roman" w:cs="Times New Roman"/>
          <w:bCs/>
          <w:sz w:val="28"/>
          <w:szCs w:val="28"/>
        </w:rPr>
        <w:t xml:space="preserve"> ТК РФ).</w:t>
      </w:r>
    </w:p>
    <w:p w:rsidR="00CE4DE0" w:rsidRPr="00CE4DE0" w:rsidRDefault="00CE4DE0" w:rsidP="003A5F63">
      <w:pPr>
        <w:autoSpaceDE w:val="0"/>
        <w:autoSpaceDN w:val="0"/>
        <w:adjustRightInd w:val="0"/>
        <w:spacing w:line="240" w:lineRule="auto"/>
        <w:ind w:firstLine="540"/>
        <w:jc w:val="both"/>
        <w:rPr>
          <w:rFonts w:ascii="Times New Roman" w:hAnsi="Times New Roman" w:cs="Times New Roman"/>
          <w:bCs/>
          <w:sz w:val="28"/>
          <w:szCs w:val="28"/>
        </w:rPr>
      </w:pPr>
      <w:r w:rsidRPr="00CE4DE0">
        <w:rPr>
          <w:rFonts w:ascii="Times New Roman" w:hAnsi="Times New Roman" w:cs="Times New Roman"/>
          <w:bCs/>
          <w:sz w:val="28"/>
          <w:szCs w:val="28"/>
        </w:rPr>
        <w:t>6.2.2. Предоставлять отпуск работнику вне графика отпусков по его просьбе (по семейным обстоятельствам) или при предъявлении им путевки на санаторно-курортное лечение.</w:t>
      </w:r>
    </w:p>
    <w:p w:rsidR="00CE4DE0" w:rsidRPr="00CE4DE0" w:rsidRDefault="00CE4DE0" w:rsidP="003A5F63">
      <w:pPr>
        <w:autoSpaceDE w:val="0"/>
        <w:autoSpaceDN w:val="0"/>
        <w:adjustRightInd w:val="0"/>
        <w:spacing w:line="240" w:lineRule="auto"/>
        <w:ind w:firstLine="540"/>
        <w:jc w:val="both"/>
        <w:rPr>
          <w:rFonts w:ascii="Times New Roman" w:hAnsi="Times New Roman" w:cs="Times New Roman"/>
          <w:bCs/>
          <w:sz w:val="28"/>
          <w:szCs w:val="28"/>
        </w:rPr>
      </w:pPr>
      <w:r w:rsidRPr="00CE4DE0">
        <w:rPr>
          <w:rFonts w:ascii="Times New Roman" w:hAnsi="Times New Roman" w:cs="Times New Roman"/>
          <w:bCs/>
          <w:sz w:val="28"/>
          <w:szCs w:val="28"/>
        </w:rPr>
        <w:t xml:space="preserve">6.2.3. Предоставлять работникам образовательных организаций в соответствии с пунктом 4 части 5 статьи 47 </w:t>
      </w:r>
      <w:r w:rsidRPr="00CE4DE0">
        <w:rPr>
          <w:rFonts w:ascii="Times New Roman" w:hAnsi="Times New Roman" w:cs="Times New Roman"/>
          <w:sz w:val="28"/>
          <w:szCs w:val="28"/>
        </w:rPr>
        <w:t>Федерального закона от 29 декабря 2012 года № 273-ФЗ</w:t>
      </w:r>
      <w:r w:rsidR="007B093C">
        <w:rPr>
          <w:rFonts w:ascii="Times New Roman" w:hAnsi="Times New Roman" w:cs="Times New Roman"/>
          <w:sz w:val="28"/>
          <w:szCs w:val="28"/>
        </w:rPr>
        <w:t xml:space="preserve"> </w:t>
      </w:r>
      <w:r w:rsidRPr="00CE4DE0">
        <w:rPr>
          <w:rFonts w:ascii="Times New Roman" w:hAnsi="Times New Roman" w:cs="Times New Roman"/>
          <w:sz w:val="28"/>
          <w:szCs w:val="28"/>
        </w:rPr>
        <w:t>"Об образовании в Российской Федерации"</w:t>
      </w:r>
      <w:r w:rsidRPr="00CE4DE0">
        <w:rPr>
          <w:rFonts w:ascii="Times New Roman" w:hAnsi="Times New Roman" w:cs="Times New Roman"/>
          <w:bCs/>
          <w:sz w:val="28"/>
          <w:szCs w:val="28"/>
        </w:rPr>
        <w:t xml:space="preserve"> по их заявлению длительный отпуск сроком до одного года не реже чем через каждые 10 лет непрерывной преподавательской работы. Длительный отпуск педагогическим работникам предоставляется в соответствии с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утвержденным приказом Минобрнауки РФ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(далее именуемый Порядок).</w:t>
      </w:r>
    </w:p>
    <w:p w:rsidR="00CE4DE0" w:rsidRDefault="00CE4DE0" w:rsidP="003A5F63">
      <w:pPr>
        <w:autoSpaceDE w:val="0"/>
        <w:autoSpaceDN w:val="0"/>
        <w:adjustRightInd w:val="0"/>
        <w:spacing w:line="240" w:lineRule="auto"/>
        <w:ind w:firstLine="540"/>
        <w:jc w:val="both"/>
        <w:rPr>
          <w:rFonts w:ascii="Times New Roman" w:hAnsi="Times New Roman" w:cs="Times New Roman"/>
          <w:bCs/>
          <w:sz w:val="28"/>
          <w:szCs w:val="28"/>
        </w:rPr>
      </w:pPr>
      <w:r w:rsidRPr="00CE4DE0">
        <w:rPr>
          <w:rFonts w:ascii="Times New Roman" w:hAnsi="Times New Roman" w:cs="Times New Roman"/>
          <w:bCs/>
          <w:sz w:val="28"/>
          <w:szCs w:val="28"/>
        </w:rPr>
        <w:lastRenderedPageBreak/>
        <w:t>Вопросы продолжительности отпуска, очередность его предоставления, оплаты, разделение его на части, предоставление длительного отпуска, работающим по совместительству и другие вопросы, не предусмотренные в Порядке, определяются коллективным договором.</w:t>
      </w:r>
    </w:p>
    <w:p w:rsidR="00CE4DE0" w:rsidRPr="00A72049" w:rsidRDefault="00A72049" w:rsidP="003A5F63">
      <w:pPr>
        <w:autoSpaceDE w:val="0"/>
        <w:autoSpaceDN w:val="0"/>
        <w:adjustRightInd w:val="0"/>
        <w:spacing w:line="240" w:lineRule="auto"/>
        <w:ind w:firstLine="540"/>
        <w:jc w:val="both"/>
        <w:rPr>
          <w:rFonts w:ascii="Times New Roman" w:hAnsi="Times New Roman" w:cs="Times New Roman"/>
          <w:bCs/>
          <w:sz w:val="28"/>
          <w:szCs w:val="28"/>
        </w:rPr>
      </w:pPr>
      <w:r w:rsidRPr="00A72049">
        <w:rPr>
          <w:rFonts w:ascii="Times New Roman" w:hAnsi="Times New Roman" w:cs="Times New Roman"/>
          <w:bCs/>
          <w:sz w:val="28"/>
          <w:szCs w:val="28"/>
        </w:rPr>
        <w:t xml:space="preserve">6.2.4. Предусматривать в коллективных договорах предоставление педагогическим работникам не менее 1 дня в неделю для методической работы </w:t>
      </w:r>
      <w:r w:rsidRPr="00A72049">
        <w:rPr>
          <w:rFonts w:ascii="Times New Roman" w:hAnsi="Times New Roman" w:cs="Times New Roman"/>
          <w:bCs/>
          <w:sz w:val="28"/>
          <w:szCs w:val="28"/>
        </w:rPr>
        <w:br/>
        <w:t>и повышения квалификации без обязательного присутствия в образовательной организации.</w:t>
      </w:r>
    </w:p>
    <w:p w:rsidR="00CE4DE0" w:rsidRPr="00CE4DE0" w:rsidRDefault="00CE4DE0" w:rsidP="003A5F63">
      <w:pPr>
        <w:pStyle w:val="Style4"/>
        <w:widowControl/>
        <w:ind w:left="3240" w:firstLine="709"/>
        <w:rPr>
          <w:b/>
          <w:sz w:val="28"/>
          <w:szCs w:val="28"/>
        </w:rPr>
      </w:pPr>
      <w:r w:rsidRPr="00CE4DE0">
        <w:rPr>
          <w:b/>
          <w:sz w:val="28"/>
          <w:szCs w:val="28"/>
        </w:rPr>
        <w:t>7. Условия и охрана труда</w:t>
      </w:r>
    </w:p>
    <w:p w:rsidR="00CE4DE0" w:rsidRPr="00CE4DE0" w:rsidRDefault="00CE4DE0" w:rsidP="003A5F63">
      <w:pPr>
        <w:pStyle w:val="Style4"/>
        <w:widowControl/>
        <w:ind w:left="3240" w:firstLine="709"/>
        <w:rPr>
          <w:b/>
          <w:bCs/>
          <w:sz w:val="28"/>
          <w:szCs w:val="28"/>
        </w:rPr>
      </w:pPr>
    </w:p>
    <w:p w:rsidR="00CE4DE0" w:rsidRDefault="00CE4DE0" w:rsidP="003A5F63">
      <w:pPr>
        <w:pStyle w:val="Style3"/>
        <w:widowControl/>
        <w:spacing w:line="240" w:lineRule="auto"/>
        <w:ind w:firstLine="709"/>
        <w:rPr>
          <w:rStyle w:val="FontStyle11"/>
          <w:sz w:val="28"/>
          <w:szCs w:val="28"/>
        </w:rPr>
      </w:pPr>
      <w:r w:rsidRPr="00CE4DE0">
        <w:rPr>
          <w:rStyle w:val="FontStyle11"/>
          <w:sz w:val="28"/>
          <w:szCs w:val="28"/>
        </w:rPr>
        <w:t>Стороны Соглашения рассматривают охрану труда и здоровья работников образовательных организаций в качестве одного из приоритетных направлений деятельности.</w:t>
      </w:r>
    </w:p>
    <w:p w:rsidR="007B093C" w:rsidRPr="00CE4DE0" w:rsidRDefault="007B093C" w:rsidP="003A5F63">
      <w:pPr>
        <w:pStyle w:val="Style3"/>
        <w:widowControl/>
        <w:spacing w:line="240" w:lineRule="auto"/>
        <w:ind w:firstLine="709"/>
        <w:rPr>
          <w:rStyle w:val="FontStyle11"/>
          <w:sz w:val="28"/>
          <w:szCs w:val="28"/>
        </w:rPr>
      </w:pPr>
    </w:p>
    <w:p w:rsidR="00CE4DE0" w:rsidRPr="00CE4DE0" w:rsidRDefault="00CE4DE0" w:rsidP="003A5F63">
      <w:pPr>
        <w:pStyle w:val="Style3"/>
        <w:widowControl/>
        <w:spacing w:line="240" w:lineRule="auto"/>
        <w:ind w:firstLine="709"/>
        <w:rPr>
          <w:rStyle w:val="FontStyle11"/>
          <w:sz w:val="28"/>
          <w:szCs w:val="28"/>
        </w:rPr>
      </w:pPr>
      <w:r w:rsidRPr="00CE4DE0">
        <w:rPr>
          <w:rStyle w:val="FontStyle11"/>
          <w:sz w:val="28"/>
          <w:szCs w:val="28"/>
        </w:rPr>
        <w:t>7.1. Отдел:</w:t>
      </w:r>
    </w:p>
    <w:p w:rsidR="00CE4DE0" w:rsidRDefault="00CE4DE0" w:rsidP="003A5F63">
      <w:pPr>
        <w:pStyle w:val="Style3"/>
        <w:widowControl/>
        <w:spacing w:line="240" w:lineRule="auto"/>
        <w:ind w:firstLine="709"/>
        <w:rPr>
          <w:rStyle w:val="FontStyle11"/>
          <w:sz w:val="28"/>
          <w:szCs w:val="28"/>
        </w:rPr>
      </w:pPr>
      <w:r w:rsidRPr="00CE4DE0">
        <w:rPr>
          <w:rStyle w:val="FontStyle11"/>
          <w:sz w:val="28"/>
          <w:szCs w:val="28"/>
        </w:rPr>
        <w:t>7.1.1. Предусматривает затраты на охрану труда в образовательных организациях в размере не менее 0,2 процента суммы затрат на предоставление образовательных услуг.</w:t>
      </w:r>
    </w:p>
    <w:p w:rsidR="007B093C" w:rsidRPr="00CE4DE0" w:rsidRDefault="007B093C" w:rsidP="003A5F63">
      <w:pPr>
        <w:pStyle w:val="Style3"/>
        <w:widowControl/>
        <w:spacing w:line="240" w:lineRule="auto"/>
        <w:ind w:firstLine="709"/>
        <w:rPr>
          <w:rStyle w:val="FontStyle11"/>
          <w:sz w:val="28"/>
          <w:szCs w:val="28"/>
        </w:rPr>
      </w:pPr>
    </w:p>
    <w:p w:rsidR="00CE4DE0" w:rsidRPr="00CE4DE0" w:rsidRDefault="00CE4DE0" w:rsidP="003A5F63">
      <w:pPr>
        <w:pStyle w:val="Style3"/>
        <w:widowControl/>
        <w:spacing w:line="240" w:lineRule="auto"/>
        <w:ind w:firstLine="709"/>
        <w:rPr>
          <w:rStyle w:val="FontStyle11"/>
          <w:sz w:val="28"/>
          <w:szCs w:val="28"/>
        </w:rPr>
      </w:pPr>
      <w:r w:rsidRPr="00CE4DE0">
        <w:rPr>
          <w:rStyle w:val="FontStyle11"/>
          <w:sz w:val="28"/>
          <w:szCs w:val="28"/>
        </w:rPr>
        <w:t xml:space="preserve">7.1.2. Принимает меры по разработке и совершенствованию основополагающей нормативно-правовой базы по организации работы в сфере охраны труда в образовательных организациях в соответствие с изменениями и дополнениями, внесенными в Трудовой кодекс Российской Федерации. </w:t>
      </w:r>
    </w:p>
    <w:p w:rsidR="00CE4DE0" w:rsidRDefault="00C23569" w:rsidP="003A5F63">
      <w:pPr>
        <w:pStyle w:val="Style3"/>
        <w:widowControl/>
        <w:spacing w:line="240" w:lineRule="auto"/>
        <w:ind w:firstLine="709"/>
        <w:rPr>
          <w:rStyle w:val="FontStyle11"/>
          <w:sz w:val="28"/>
          <w:szCs w:val="28"/>
        </w:rPr>
      </w:pPr>
      <w:r>
        <w:rPr>
          <w:rStyle w:val="FontStyle11"/>
          <w:sz w:val="28"/>
          <w:szCs w:val="28"/>
        </w:rPr>
        <w:t>7.1.3.</w:t>
      </w:r>
      <w:r w:rsidR="00CE4DE0" w:rsidRPr="00CE4DE0">
        <w:rPr>
          <w:rStyle w:val="FontStyle11"/>
          <w:sz w:val="28"/>
          <w:szCs w:val="28"/>
        </w:rPr>
        <w:t xml:space="preserve"> Обеспечивает специальную оценку условий труда (далее именуется - СОУТ) в образовательной организации.</w:t>
      </w:r>
    </w:p>
    <w:p w:rsidR="007B093C" w:rsidRPr="00CE4DE0" w:rsidRDefault="007B093C" w:rsidP="003A5F63">
      <w:pPr>
        <w:pStyle w:val="Style3"/>
        <w:widowControl/>
        <w:spacing w:line="240" w:lineRule="auto"/>
        <w:ind w:firstLine="709"/>
        <w:rPr>
          <w:rStyle w:val="FontStyle11"/>
          <w:sz w:val="28"/>
          <w:szCs w:val="28"/>
        </w:rPr>
      </w:pPr>
    </w:p>
    <w:p w:rsidR="00CE4DE0" w:rsidRDefault="00CE4DE0" w:rsidP="003A5F63">
      <w:pPr>
        <w:pStyle w:val="Style3"/>
        <w:widowControl/>
        <w:spacing w:line="240" w:lineRule="auto"/>
        <w:ind w:firstLine="709"/>
        <w:rPr>
          <w:rStyle w:val="FontStyle11"/>
          <w:sz w:val="28"/>
          <w:szCs w:val="28"/>
        </w:rPr>
      </w:pPr>
      <w:r w:rsidRPr="00CE4DE0">
        <w:rPr>
          <w:rStyle w:val="FontStyle11"/>
          <w:sz w:val="28"/>
          <w:szCs w:val="28"/>
        </w:rPr>
        <w:t>7.1.4. Инициирует обучение по охране труда, проверку знаний требований по охране труда руководителей и специалистов образовательных организаций, в том числе по оказанию первой помощи пострадавшим за счет средств работодателя.</w:t>
      </w:r>
    </w:p>
    <w:p w:rsidR="007B093C" w:rsidRPr="00CE4DE0" w:rsidRDefault="007B093C" w:rsidP="003A5F63">
      <w:pPr>
        <w:pStyle w:val="Style3"/>
        <w:widowControl/>
        <w:spacing w:line="240" w:lineRule="auto"/>
        <w:ind w:firstLine="709"/>
        <w:rPr>
          <w:rStyle w:val="FontStyle11"/>
          <w:strike/>
          <w:sz w:val="28"/>
          <w:szCs w:val="28"/>
        </w:rPr>
      </w:pPr>
    </w:p>
    <w:p w:rsidR="00CE4DE0" w:rsidRDefault="00C23569" w:rsidP="003A5F63">
      <w:pPr>
        <w:pStyle w:val="Style3"/>
        <w:widowControl/>
        <w:spacing w:line="240" w:lineRule="auto"/>
        <w:ind w:firstLine="709"/>
        <w:rPr>
          <w:rStyle w:val="FontStyle11"/>
          <w:sz w:val="28"/>
          <w:szCs w:val="28"/>
        </w:rPr>
      </w:pPr>
      <w:r>
        <w:rPr>
          <w:rStyle w:val="FontStyle11"/>
          <w:sz w:val="28"/>
          <w:szCs w:val="28"/>
        </w:rPr>
        <w:t>7.1.5. Информирует Комитет</w:t>
      </w:r>
      <w:r w:rsidR="00CE4DE0" w:rsidRPr="00CE4DE0">
        <w:rPr>
          <w:rStyle w:val="FontStyle11"/>
          <w:sz w:val="28"/>
          <w:szCs w:val="28"/>
        </w:rPr>
        <w:t xml:space="preserve"> Профсоюза не позднее 01 февраля о состоянии производственного травматизма в истекшем году и его причинах, о количестве работающих во вредных и (или) опасных условиях труда, о выделении средств подведомственными образовательными организациями на выполнение мероприятий по охране труда, в том числе затратах на приобретение спецодежды и других средств защиты, молока или равноценных пищевых продуктов, проведение медосмотров,  на компенсацию за работу во вредных и опасных условиях труда.</w:t>
      </w:r>
    </w:p>
    <w:p w:rsidR="007B093C" w:rsidRDefault="007B093C" w:rsidP="003A5F63">
      <w:pPr>
        <w:pStyle w:val="Style3"/>
        <w:widowControl/>
        <w:spacing w:line="240" w:lineRule="auto"/>
        <w:ind w:firstLine="709"/>
        <w:rPr>
          <w:rStyle w:val="FontStyle11"/>
          <w:sz w:val="28"/>
          <w:szCs w:val="28"/>
        </w:rPr>
      </w:pPr>
    </w:p>
    <w:p w:rsidR="00C23569" w:rsidRDefault="00C23569" w:rsidP="003A5F63">
      <w:pPr>
        <w:widowControl w:val="0"/>
        <w:shd w:val="clear" w:color="auto" w:fill="FFFFFF"/>
        <w:tabs>
          <w:tab w:val="left" w:pos="1488"/>
        </w:tabs>
        <w:autoSpaceDE w:val="0"/>
        <w:autoSpaceDN w:val="0"/>
        <w:adjustRightInd w:val="0"/>
        <w:spacing w:line="240" w:lineRule="auto"/>
        <w:ind w:right="1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7.1.6</w:t>
      </w:r>
      <w:r w:rsidRPr="00C23569">
        <w:rPr>
          <w:rFonts w:ascii="Times New Roman" w:hAnsi="Times New Roman" w:cs="Times New Roman"/>
          <w:sz w:val="28"/>
          <w:szCs w:val="28"/>
        </w:rPr>
        <w:t>. Предусматривает включение</w:t>
      </w:r>
      <w:r>
        <w:rPr>
          <w:rFonts w:ascii="Times New Roman" w:hAnsi="Times New Roman" w:cs="Times New Roman"/>
          <w:sz w:val="28"/>
          <w:szCs w:val="28"/>
        </w:rPr>
        <w:t xml:space="preserve"> </w:t>
      </w:r>
      <w:r w:rsidRPr="00C23569">
        <w:rPr>
          <w:rFonts w:ascii="Times New Roman" w:hAnsi="Times New Roman" w:cs="Times New Roman"/>
          <w:sz w:val="28"/>
          <w:szCs w:val="28"/>
        </w:rPr>
        <w:t>внештатных</w:t>
      </w:r>
      <w:r>
        <w:rPr>
          <w:rFonts w:ascii="Times New Roman" w:hAnsi="Times New Roman" w:cs="Times New Roman"/>
          <w:sz w:val="28"/>
          <w:szCs w:val="28"/>
        </w:rPr>
        <w:t xml:space="preserve"> технических инспекторов труда, других представителей </w:t>
      </w:r>
      <w:r w:rsidRPr="00C23569">
        <w:rPr>
          <w:rFonts w:ascii="Times New Roman" w:hAnsi="Times New Roman" w:cs="Times New Roman"/>
          <w:sz w:val="28"/>
          <w:szCs w:val="28"/>
        </w:rPr>
        <w:t>Профсоюза в состав комиссий по проверкам готовности образовательных организаций, осуществляющих образовательную деятельность, к началу учебного года.</w:t>
      </w:r>
    </w:p>
    <w:p w:rsidR="00CE4DE0" w:rsidRDefault="00C23569" w:rsidP="003A5F63">
      <w:pPr>
        <w:pStyle w:val="Style3"/>
        <w:widowControl/>
        <w:spacing w:line="240" w:lineRule="auto"/>
        <w:ind w:firstLine="709"/>
        <w:rPr>
          <w:rStyle w:val="FontStyle11"/>
          <w:sz w:val="28"/>
          <w:szCs w:val="28"/>
        </w:rPr>
      </w:pPr>
      <w:r>
        <w:rPr>
          <w:rStyle w:val="FontStyle11"/>
          <w:sz w:val="28"/>
          <w:szCs w:val="28"/>
        </w:rPr>
        <w:lastRenderedPageBreak/>
        <w:t>7.1.7</w:t>
      </w:r>
      <w:r w:rsidR="00CE4DE0" w:rsidRPr="00CE4DE0">
        <w:rPr>
          <w:rStyle w:val="FontStyle11"/>
          <w:sz w:val="28"/>
          <w:szCs w:val="28"/>
        </w:rPr>
        <w:t>. Предусматривает ежегодное выделение средств на обеспечение безопасности образовательных организаций.</w:t>
      </w:r>
    </w:p>
    <w:p w:rsidR="007B093C" w:rsidRPr="00CE4DE0" w:rsidRDefault="007B093C" w:rsidP="003A5F63">
      <w:pPr>
        <w:pStyle w:val="Style3"/>
        <w:widowControl/>
        <w:spacing w:line="240" w:lineRule="auto"/>
        <w:ind w:firstLine="709"/>
        <w:rPr>
          <w:rStyle w:val="FontStyle11"/>
          <w:sz w:val="28"/>
          <w:szCs w:val="28"/>
        </w:rPr>
      </w:pPr>
    </w:p>
    <w:p w:rsidR="00CE4DE0" w:rsidRDefault="00CE4DE0" w:rsidP="003A5F63">
      <w:pPr>
        <w:pStyle w:val="Style2"/>
        <w:widowControl/>
        <w:tabs>
          <w:tab w:val="left" w:pos="1440"/>
        </w:tabs>
        <w:spacing w:line="240" w:lineRule="auto"/>
        <w:ind w:firstLine="709"/>
        <w:rPr>
          <w:rStyle w:val="FontStyle11"/>
          <w:sz w:val="28"/>
          <w:szCs w:val="28"/>
        </w:rPr>
      </w:pPr>
      <w:r w:rsidRPr="00CE4DE0">
        <w:rPr>
          <w:rStyle w:val="FontStyle11"/>
          <w:sz w:val="28"/>
          <w:szCs w:val="28"/>
        </w:rPr>
        <w:t>7.1.8. Отдел рекомендует работодателям:</w:t>
      </w:r>
    </w:p>
    <w:p w:rsidR="007B093C" w:rsidRPr="00CE4DE0" w:rsidRDefault="007B093C" w:rsidP="003A5F63">
      <w:pPr>
        <w:pStyle w:val="Style2"/>
        <w:widowControl/>
        <w:tabs>
          <w:tab w:val="left" w:pos="1440"/>
        </w:tabs>
        <w:spacing w:line="240" w:lineRule="auto"/>
        <w:ind w:firstLine="709"/>
        <w:rPr>
          <w:rStyle w:val="FontStyle11"/>
          <w:sz w:val="28"/>
          <w:szCs w:val="28"/>
        </w:rPr>
      </w:pPr>
    </w:p>
    <w:p w:rsidR="00CE4DE0" w:rsidRDefault="00CE4DE0" w:rsidP="003A5F63">
      <w:pPr>
        <w:pStyle w:val="Style2"/>
        <w:widowControl/>
        <w:tabs>
          <w:tab w:val="left" w:pos="1440"/>
        </w:tabs>
        <w:spacing w:line="240" w:lineRule="auto"/>
        <w:ind w:firstLine="709"/>
        <w:rPr>
          <w:rStyle w:val="FontStyle11"/>
          <w:sz w:val="28"/>
          <w:szCs w:val="28"/>
        </w:rPr>
      </w:pPr>
      <w:r w:rsidRPr="00CE4DE0">
        <w:rPr>
          <w:rStyle w:val="FontStyle11"/>
          <w:sz w:val="28"/>
          <w:szCs w:val="28"/>
        </w:rPr>
        <w:t>- включать в направление расходов средства, полученные от приносящей доход деятельности, расходы по финансированию мероприятий по охране труда на очередной календарный год в объеме, определенном соответствующим соглашением с профсоюзной организацией;</w:t>
      </w:r>
    </w:p>
    <w:p w:rsidR="007B093C" w:rsidRPr="00CE4DE0" w:rsidRDefault="007B093C" w:rsidP="003A5F63">
      <w:pPr>
        <w:pStyle w:val="Style2"/>
        <w:widowControl/>
        <w:tabs>
          <w:tab w:val="left" w:pos="1440"/>
        </w:tabs>
        <w:spacing w:line="240" w:lineRule="auto"/>
        <w:ind w:firstLine="709"/>
        <w:rPr>
          <w:rStyle w:val="FontStyle11"/>
          <w:sz w:val="28"/>
          <w:szCs w:val="28"/>
        </w:rPr>
      </w:pPr>
    </w:p>
    <w:p w:rsidR="00CE4DE0" w:rsidRDefault="00CE4DE0" w:rsidP="003A5F63">
      <w:pPr>
        <w:pStyle w:val="Style3"/>
        <w:widowControl/>
        <w:spacing w:line="240" w:lineRule="auto"/>
        <w:ind w:firstLine="709"/>
        <w:rPr>
          <w:rStyle w:val="FontStyle11"/>
          <w:sz w:val="28"/>
          <w:szCs w:val="28"/>
        </w:rPr>
      </w:pPr>
      <w:r w:rsidRPr="00CE4DE0">
        <w:rPr>
          <w:rStyle w:val="FontStyle11"/>
          <w:sz w:val="28"/>
          <w:szCs w:val="28"/>
        </w:rPr>
        <w:t xml:space="preserve">- обеспечить подчиненность специалистов (инженеров) по охране труда, ответственных лиц за охрану труда руководителям образовательных организаций или первым заместителям; </w:t>
      </w:r>
    </w:p>
    <w:p w:rsidR="007B093C" w:rsidRPr="00CE4DE0" w:rsidRDefault="007B093C" w:rsidP="003A5F63">
      <w:pPr>
        <w:pStyle w:val="Style3"/>
        <w:widowControl/>
        <w:spacing w:line="240" w:lineRule="auto"/>
        <w:ind w:firstLine="709"/>
        <w:rPr>
          <w:rStyle w:val="FontStyle11"/>
          <w:sz w:val="28"/>
          <w:szCs w:val="28"/>
        </w:rPr>
      </w:pPr>
    </w:p>
    <w:p w:rsidR="00CE4DE0" w:rsidRDefault="00CE4DE0" w:rsidP="003A5F63">
      <w:pPr>
        <w:pStyle w:val="Style3"/>
        <w:widowControl/>
        <w:spacing w:line="240" w:lineRule="auto"/>
        <w:ind w:firstLine="709"/>
        <w:rPr>
          <w:rStyle w:val="FontStyle11"/>
          <w:sz w:val="28"/>
          <w:szCs w:val="28"/>
        </w:rPr>
      </w:pPr>
      <w:r w:rsidRPr="00CE4DE0">
        <w:rPr>
          <w:rStyle w:val="FontStyle11"/>
          <w:sz w:val="28"/>
          <w:szCs w:val="28"/>
        </w:rPr>
        <w:t>- обеспечить участие внештатных технических инспекторов труда профессионального союза (старших уполномоченных по охране труда) в семинарах, совещаниях, конкурсах и других мероприятиях, проводимых Горкомом Профсоюза с сохранением средней заработной платы;</w:t>
      </w:r>
    </w:p>
    <w:p w:rsidR="007B093C" w:rsidRPr="00CE4DE0" w:rsidRDefault="007B093C" w:rsidP="003A5F63">
      <w:pPr>
        <w:pStyle w:val="Style3"/>
        <w:widowControl/>
        <w:spacing w:line="240" w:lineRule="auto"/>
        <w:ind w:firstLine="709"/>
        <w:rPr>
          <w:rStyle w:val="FontStyle11"/>
          <w:sz w:val="28"/>
          <w:szCs w:val="28"/>
        </w:rPr>
      </w:pPr>
    </w:p>
    <w:p w:rsidR="00CE4DE0" w:rsidRDefault="00CE4DE0" w:rsidP="003A5F63">
      <w:pPr>
        <w:pStyle w:val="Style1"/>
        <w:widowControl/>
        <w:spacing w:line="240" w:lineRule="auto"/>
        <w:ind w:firstLine="709"/>
        <w:rPr>
          <w:rStyle w:val="FontStyle11"/>
          <w:sz w:val="28"/>
          <w:szCs w:val="28"/>
        </w:rPr>
      </w:pPr>
      <w:r w:rsidRPr="00CE4DE0">
        <w:rPr>
          <w:rStyle w:val="FontStyle11"/>
          <w:sz w:val="28"/>
          <w:szCs w:val="28"/>
        </w:rPr>
        <w:t>- рассмотреть вопрос о предоставлении дополнительных площадей в образовательных организациях профессионального образования для создания кабинетов по охране труда, оборудованных техническими средствами, компьютерной и мультимедийной техникой.</w:t>
      </w:r>
    </w:p>
    <w:p w:rsidR="007B093C" w:rsidRPr="00CE4DE0" w:rsidRDefault="007B093C" w:rsidP="003A5F63">
      <w:pPr>
        <w:pStyle w:val="Style1"/>
        <w:widowControl/>
        <w:spacing w:line="240" w:lineRule="auto"/>
        <w:ind w:firstLine="709"/>
        <w:rPr>
          <w:rStyle w:val="FontStyle11"/>
          <w:sz w:val="28"/>
          <w:szCs w:val="28"/>
        </w:rPr>
      </w:pPr>
    </w:p>
    <w:p w:rsidR="00CE4DE0" w:rsidRDefault="00CE4DE0" w:rsidP="003A5F63">
      <w:pPr>
        <w:pStyle w:val="Style2"/>
        <w:widowControl/>
        <w:tabs>
          <w:tab w:val="left" w:pos="1426"/>
        </w:tabs>
        <w:spacing w:line="240" w:lineRule="auto"/>
        <w:ind w:firstLine="709"/>
        <w:rPr>
          <w:rStyle w:val="FontStyle11"/>
          <w:sz w:val="28"/>
          <w:szCs w:val="28"/>
        </w:rPr>
      </w:pPr>
      <w:r w:rsidRPr="00CE4DE0">
        <w:rPr>
          <w:rStyle w:val="FontStyle11"/>
          <w:sz w:val="28"/>
          <w:szCs w:val="28"/>
        </w:rPr>
        <w:t xml:space="preserve">7.2. Отдел способствует деятельности работодателей и их представителей, которые в соответствии с требованиями законодательства: </w:t>
      </w:r>
    </w:p>
    <w:p w:rsidR="007B093C" w:rsidRDefault="007B093C" w:rsidP="003A5F63">
      <w:pPr>
        <w:pStyle w:val="Style2"/>
        <w:widowControl/>
        <w:tabs>
          <w:tab w:val="left" w:pos="1426"/>
        </w:tabs>
        <w:spacing w:line="240" w:lineRule="auto"/>
        <w:ind w:firstLine="709"/>
        <w:rPr>
          <w:rStyle w:val="FontStyle11"/>
          <w:sz w:val="28"/>
          <w:szCs w:val="28"/>
        </w:rPr>
      </w:pPr>
    </w:p>
    <w:p w:rsidR="00E51604" w:rsidRDefault="00E51604" w:rsidP="003A5F63">
      <w:pPr>
        <w:numPr>
          <w:ilvl w:val="0"/>
          <w:numId w:val="16"/>
        </w:numPr>
        <w:shd w:val="clear" w:color="auto" w:fill="FFFFFF"/>
        <w:tabs>
          <w:tab w:val="left" w:pos="1478"/>
        </w:tabs>
        <w:autoSpaceDE w:val="0"/>
        <w:autoSpaceDN w:val="0"/>
        <w:adjustRightInd w:val="0"/>
        <w:spacing w:after="0" w:line="240" w:lineRule="auto"/>
        <w:ind w:left="19" w:right="29" w:firstLine="709"/>
        <w:jc w:val="both"/>
        <w:rPr>
          <w:rFonts w:ascii="Times New Roman" w:hAnsi="Times New Roman" w:cs="Times New Roman"/>
          <w:sz w:val="28"/>
          <w:szCs w:val="28"/>
        </w:rPr>
      </w:pPr>
      <w:r w:rsidRPr="00E51604">
        <w:rPr>
          <w:rFonts w:ascii="Times New Roman" w:hAnsi="Times New Roman" w:cs="Times New Roman"/>
          <w:sz w:val="28"/>
          <w:szCs w:val="28"/>
        </w:rPr>
        <w:t>Обеспечивают создание и функционирование системы управления охраной труда в соответствии со статьей 214 ТК РФ.</w:t>
      </w:r>
    </w:p>
    <w:p w:rsidR="007B093C" w:rsidRPr="00E51604" w:rsidRDefault="007B093C" w:rsidP="007B093C">
      <w:pPr>
        <w:shd w:val="clear" w:color="auto" w:fill="FFFFFF"/>
        <w:tabs>
          <w:tab w:val="left" w:pos="1478"/>
        </w:tabs>
        <w:autoSpaceDE w:val="0"/>
        <w:autoSpaceDN w:val="0"/>
        <w:adjustRightInd w:val="0"/>
        <w:spacing w:after="0" w:line="240" w:lineRule="auto"/>
        <w:ind w:right="29"/>
        <w:jc w:val="both"/>
        <w:rPr>
          <w:rStyle w:val="FontStyle11"/>
          <w:sz w:val="28"/>
          <w:szCs w:val="28"/>
        </w:rPr>
      </w:pPr>
    </w:p>
    <w:p w:rsidR="00CE4DE0" w:rsidRDefault="00E51604" w:rsidP="003A5F63">
      <w:pPr>
        <w:pStyle w:val="Style2"/>
        <w:widowControl/>
        <w:tabs>
          <w:tab w:val="left" w:pos="1426"/>
        </w:tabs>
        <w:spacing w:line="240" w:lineRule="auto"/>
        <w:ind w:firstLine="709"/>
        <w:rPr>
          <w:rStyle w:val="FontStyle11"/>
          <w:sz w:val="28"/>
          <w:szCs w:val="28"/>
        </w:rPr>
      </w:pPr>
      <w:r>
        <w:rPr>
          <w:rStyle w:val="FontStyle11"/>
          <w:sz w:val="28"/>
          <w:szCs w:val="28"/>
        </w:rPr>
        <w:t>7.2.2</w:t>
      </w:r>
      <w:r w:rsidR="00CE4DE0" w:rsidRPr="00CE4DE0">
        <w:rPr>
          <w:rStyle w:val="FontStyle11"/>
          <w:sz w:val="28"/>
          <w:szCs w:val="28"/>
        </w:rPr>
        <w:t>.</w:t>
      </w:r>
      <w:r w:rsidR="00CE4DE0" w:rsidRPr="00CE4DE0">
        <w:rPr>
          <w:rStyle w:val="FontStyle11"/>
          <w:sz w:val="28"/>
          <w:szCs w:val="28"/>
        </w:rPr>
        <w:tab/>
        <w:t xml:space="preserve">Обеспечивают за счет средств образовательной организации                       в случаях, предусмотренных трудовым законодательством и иными нормативными  правовыми актами, содержащими нормы трудового права, проведение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оплату санитарных книжек. </w:t>
      </w:r>
    </w:p>
    <w:p w:rsidR="007B093C" w:rsidRPr="00CE4DE0" w:rsidRDefault="007B093C" w:rsidP="003A5F63">
      <w:pPr>
        <w:pStyle w:val="Style2"/>
        <w:widowControl/>
        <w:tabs>
          <w:tab w:val="left" w:pos="1426"/>
        </w:tabs>
        <w:spacing w:line="240" w:lineRule="auto"/>
        <w:ind w:firstLine="709"/>
        <w:rPr>
          <w:rStyle w:val="FontStyle11"/>
          <w:sz w:val="28"/>
          <w:szCs w:val="28"/>
        </w:rPr>
      </w:pPr>
    </w:p>
    <w:p w:rsidR="00CE4DE0" w:rsidRDefault="00E51604" w:rsidP="003A5F63">
      <w:pPr>
        <w:pStyle w:val="Style2"/>
        <w:widowControl/>
        <w:tabs>
          <w:tab w:val="left" w:pos="1426"/>
        </w:tabs>
        <w:spacing w:line="240" w:lineRule="auto"/>
        <w:ind w:firstLine="0"/>
        <w:rPr>
          <w:rStyle w:val="FontStyle11"/>
          <w:sz w:val="28"/>
          <w:szCs w:val="28"/>
        </w:rPr>
      </w:pPr>
      <w:r>
        <w:rPr>
          <w:rStyle w:val="FontStyle11"/>
          <w:sz w:val="28"/>
          <w:szCs w:val="28"/>
        </w:rPr>
        <w:t xml:space="preserve">          7.2.3</w:t>
      </w:r>
      <w:r w:rsidR="00CE4DE0" w:rsidRPr="00CE4DE0">
        <w:rPr>
          <w:rStyle w:val="FontStyle11"/>
          <w:sz w:val="28"/>
          <w:szCs w:val="28"/>
        </w:rPr>
        <w:t xml:space="preserve">. Обеспечивают участие представителей органов государственного надзора и технических инспекторов труда Профсоюза в расследовании </w:t>
      </w:r>
      <w:r w:rsidR="00CE4DE0" w:rsidRPr="00CE4DE0">
        <w:rPr>
          <w:rStyle w:val="FontStyle11"/>
          <w:sz w:val="28"/>
          <w:szCs w:val="28"/>
        </w:rPr>
        <w:lastRenderedPageBreak/>
        <w:t>несчастных случаев, происшедших с работниками и обучающимися в образовательных организациях. Представляют информацию в профсоюзные органы о выполнении мероприятий по устранению причин несчастных случаев.</w:t>
      </w:r>
    </w:p>
    <w:p w:rsidR="007B093C" w:rsidRDefault="007B093C" w:rsidP="003A5F63">
      <w:pPr>
        <w:pStyle w:val="Style2"/>
        <w:widowControl/>
        <w:tabs>
          <w:tab w:val="left" w:pos="1426"/>
        </w:tabs>
        <w:spacing w:line="240" w:lineRule="auto"/>
        <w:ind w:firstLine="0"/>
        <w:rPr>
          <w:rStyle w:val="FontStyle11"/>
          <w:sz w:val="28"/>
          <w:szCs w:val="28"/>
        </w:rPr>
      </w:pPr>
    </w:p>
    <w:p w:rsidR="00E51604" w:rsidRPr="00CE4DE0" w:rsidRDefault="000C0237" w:rsidP="003A5F63">
      <w:pPr>
        <w:pStyle w:val="Style2"/>
        <w:widowControl/>
        <w:tabs>
          <w:tab w:val="left" w:pos="1426"/>
        </w:tabs>
        <w:spacing w:line="240" w:lineRule="auto"/>
        <w:rPr>
          <w:rStyle w:val="FontStyle11"/>
          <w:sz w:val="28"/>
          <w:szCs w:val="28"/>
        </w:rPr>
      </w:pPr>
      <w:r>
        <w:rPr>
          <w:rStyle w:val="FontStyle11"/>
          <w:sz w:val="28"/>
          <w:szCs w:val="28"/>
        </w:rPr>
        <w:t xml:space="preserve">7.2.4. </w:t>
      </w:r>
      <w:r w:rsidR="00E51604" w:rsidRPr="00CE4DE0">
        <w:rPr>
          <w:rStyle w:val="FontStyle11"/>
          <w:sz w:val="28"/>
          <w:szCs w:val="28"/>
        </w:rPr>
        <w:t>Обеспечивают работников сертифицированной спецодеждой и другими средствами индивидуальной защиты (СИЗ), молоком и смывающими и обезвреживающими средствами в соответствии с установленными нормами, а также осуществляют компенсационные выплаты работникам, занятым на работах с тяжелыми, вредными и опасными условиями труда.</w:t>
      </w:r>
    </w:p>
    <w:p w:rsidR="00E51604" w:rsidRPr="00CE4DE0" w:rsidRDefault="00E51604" w:rsidP="003A5F63">
      <w:pPr>
        <w:pStyle w:val="Style2"/>
        <w:widowControl/>
        <w:tabs>
          <w:tab w:val="left" w:pos="1426"/>
        </w:tabs>
        <w:spacing w:line="240" w:lineRule="auto"/>
        <w:ind w:firstLine="0"/>
        <w:rPr>
          <w:rStyle w:val="FontStyle11"/>
          <w:sz w:val="28"/>
          <w:szCs w:val="28"/>
        </w:rPr>
      </w:pPr>
    </w:p>
    <w:p w:rsidR="00CE4DE0" w:rsidRDefault="00CE4DE0" w:rsidP="003A5F63">
      <w:pPr>
        <w:pStyle w:val="Style3"/>
        <w:widowControl/>
        <w:spacing w:line="240" w:lineRule="auto"/>
        <w:ind w:firstLine="709"/>
        <w:rPr>
          <w:rStyle w:val="FontStyle11"/>
          <w:sz w:val="28"/>
          <w:szCs w:val="28"/>
        </w:rPr>
      </w:pPr>
      <w:r w:rsidRPr="00CE4DE0">
        <w:rPr>
          <w:rStyle w:val="FontStyle11"/>
          <w:sz w:val="28"/>
          <w:szCs w:val="28"/>
        </w:rPr>
        <w:t>Списки производств, профессий и должностей, работа на которых дает право работникам на получение спецодежды и других СИЗ, молока или компенсационных выплат, их порядок и нормы выдачи определяются в коллективном договоре и соответствующих приложениях к нему.</w:t>
      </w:r>
    </w:p>
    <w:p w:rsidR="007B093C" w:rsidRPr="00CE4DE0" w:rsidRDefault="007B093C" w:rsidP="003A5F63">
      <w:pPr>
        <w:pStyle w:val="Style3"/>
        <w:widowControl/>
        <w:spacing w:line="240" w:lineRule="auto"/>
        <w:ind w:firstLine="709"/>
        <w:rPr>
          <w:rStyle w:val="FontStyle11"/>
          <w:sz w:val="28"/>
          <w:szCs w:val="28"/>
        </w:rPr>
      </w:pPr>
    </w:p>
    <w:p w:rsidR="00CE4DE0" w:rsidRDefault="000C0237" w:rsidP="003A5F63">
      <w:pPr>
        <w:pStyle w:val="Style3"/>
        <w:widowControl/>
        <w:spacing w:line="240" w:lineRule="auto"/>
        <w:ind w:firstLine="709"/>
        <w:rPr>
          <w:rStyle w:val="FontStyle11"/>
          <w:sz w:val="28"/>
          <w:szCs w:val="28"/>
        </w:rPr>
      </w:pPr>
      <w:r>
        <w:rPr>
          <w:rStyle w:val="FontStyle11"/>
          <w:sz w:val="28"/>
          <w:szCs w:val="28"/>
        </w:rPr>
        <w:t>7.2.5</w:t>
      </w:r>
      <w:r w:rsidR="00CE4DE0" w:rsidRPr="00CE4DE0">
        <w:rPr>
          <w:rStyle w:val="FontStyle11"/>
          <w:sz w:val="28"/>
          <w:szCs w:val="28"/>
        </w:rPr>
        <w:t>.</w:t>
      </w:r>
      <w:r w:rsidR="00CE4DE0" w:rsidRPr="00CE4DE0">
        <w:rPr>
          <w:rStyle w:val="FontStyle11"/>
          <w:sz w:val="28"/>
          <w:szCs w:val="28"/>
        </w:rPr>
        <w:tab/>
        <w:t>Организуют проведение специальной оценки условий труда на рабочих местах в образовательных организациях в соответствии со статьей 212 ТК РФ и Федеральным законом от 28 декабря 2013 года № 426-ФЗ                             "О специальной оценке условий труда".</w:t>
      </w:r>
    </w:p>
    <w:p w:rsidR="007B093C" w:rsidRPr="00CE4DE0" w:rsidRDefault="007B093C" w:rsidP="003A5F63">
      <w:pPr>
        <w:pStyle w:val="Style3"/>
        <w:widowControl/>
        <w:spacing w:line="240" w:lineRule="auto"/>
        <w:ind w:firstLine="709"/>
        <w:rPr>
          <w:sz w:val="28"/>
          <w:szCs w:val="28"/>
        </w:rPr>
      </w:pPr>
    </w:p>
    <w:p w:rsidR="00CE4DE0" w:rsidRDefault="000C0237" w:rsidP="003A5F63">
      <w:pPr>
        <w:pStyle w:val="Style2"/>
        <w:widowControl/>
        <w:tabs>
          <w:tab w:val="left" w:pos="1531"/>
        </w:tabs>
        <w:spacing w:line="240" w:lineRule="auto"/>
        <w:ind w:firstLine="709"/>
        <w:rPr>
          <w:rStyle w:val="FontStyle11"/>
          <w:sz w:val="28"/>
          <w:szCs w:val="28"/>
        </w:rPr>
      </w:pPr>
      <w:r>
        <w:rPr>
          <w:rStyle w:val="FontStyle11"/>
          <w:sz w:val="28"/>
          <w:szCs w:val="28"/>
        </w:rPr>
        <w:t>7.2.6</w:t>
      </w:r>
      <w:r w:rsidR="00CE4DE0" w:rsidRPr="00CE4DE0">
        <w:rPr>
          <w:rStyle w:val="FontStyle11"/>
          <w:sz w:val="28"/>
          <w:szCs w:val="28"/>
        </w:rPr>
        <w:t xml:space="preserve">. Создают в соответствии с ТК РФ службы охраны труда, (комиссии) по охране труда, в которые на паритетной основе входят представители работодателя и выборного органа первичной профсоюзной организации, вводят должность специалиста по охране труда в организациях с количеством работников, превышающих 50 человек. </w:t>
      </w:r>
    </w:p>
    <w:p w:rsidR="007B093C" w:rsidRPr="00CE4DE0" w:rsidRDefault="007B093C" w:rsidP="003A5F63">
      <w:pPr>
        <w:pStyle w:val="Style2"/>
        <w:widowControl/>
        <w:tabs>
          <w:tab w:val="left" w:pos="1531"/>
        </w:tabs>
        <w:spacing w:line="240" w:lineRule="auto"/>
        <w:ind w:firstLine="709"/>
        <w:rPr>
          <w:rStyle w:val="FontStyle11"/>
          <w:sz w:val="28"/>
          <w:szCs w:val="28"/>
        </w:rPr>
      </w:pPr>
    </w:p>
    <w:p w:rsidR="00CE4DE0" w:rsidRDefault="000C0237" w:rsidP="003A5F63">
      <w:pPr>
        <w:pStyle w:val="Style2"/>
        <w:widowControl/>
        <w:tabs>
          <w:tab w:val="left" w:pos="1426"/>
        </w:tabs>
        <w:spacing w:line="240" w:lineRule="auto"/>
        <w:ind w:firstLine="709"/>
        <w:rPr>
          <w:rStyle w:val="FontStyle11"/>
          <w:sz w:val="28"/>
          <w:szCs w:val="28"/>
        </w:rPr>
      </w:pPr>
      <w:r>
        <w:rPr>
          <w:rStyle w:val="FontStyle11"/>
          <w:sz w:val="28"/>
          <w:szCs w:val="28"/>
        </w:rPr>
        <w:t>7.2.7</w:t>
      </w:r>
      <w:r w:rsidR="00CE4DE0" w:rsidRPr="00CE4DE0">
        <w:rPr>
          <w:rStyle w:val="FontStyle11"/>
          <w:sz w:val="28"/>
          <w:szCs w:val="28"/>
        </w:rPr>
        <w:t>.</w:t>
      </w:r>
      <w:r w:rsidR="00CE4DE0" w:rsidRPr="00CE4DE0">
        <w:rPr>
          <w:rStyle w:val="FontStyle11"/>
          <w:sz w:val="28"/>
          <w:szCs w:val="28"/>
        </w:rPr>
        <w:tab/>
        <w:t xml:space="preserve">Используют возможность возврата части страховых взносов </w:t>
      </w:r>
      <w:r w:rsidR="00CE4DE0" w:rsidRPr="00CE4DE0">
        <w:rPr>
          <w:rStyle w:val="FontStyle11"/>
          <w:sz w:val="28"/>
          <w:szCs w:val="28"/>
        </w:rPr>
        <w:br/>
        <w:t>(20%) из Фонда социального страхования на предупредительные меры по сокращению производственного травматизма, в том числе для проведения СОУТ и приобретения работникам, занятым на работах с вредными и опасными условиями труда, сертифицированной спецодежды, специальной обуви и других средств индивидуальной защиты, медицинских осмотров, обучение по охране труда и др.</w:t>
      </w:r>
    </w:p>
    <w:p w:rsidR="007B093C" w:rsidRDefault="007B093C" w:rsidP="003A5F63">
      <w:pPr>
        <w:pStyle w:val="Style2"/>
        <w:widowControl/>
        <w:tabs>
          <w:tab w:val="left" w:pos="1426"/>
        </w:tabs>
        <w:spacing w:line="240" w:lineRule="auto"/>
        <w:ind w:firstLine="709"/>
        <w:rPr>
          <w:rStyle w:val="FontStyle11"/>
          <w:sz w:val="28"/>
          <w:szCs w:val="28"/>
        </w:rPr>
      </w:pPr>
    </w:p>
    <w:p w:rsidR="000C0237" w:rsidRDefault="000C0237" w:rsidP="003A5F63">
      <w:pPr>
        <w:widowControl w:val="0"/>
        <w:shd w:val="clear" w:color="auto" w:fill="FFFFFF"/>
        <w:tabs>
          <w:tab w:val="left" w:pos="1469"/>
        </w:tabs>
        <w:autoSpaceDE w:val="0"/>
        <w:autoSpaceDN w:val="0"/>
        <w:adjustRightInd w:val="0"/>
        <w:spacing w:line="240" w:lineRule="auto"/>
        <w:ind w:right="19"/>
        <w:jc w:val="both"/>
        <w:rPr>
          <w:rFonts w:ascii="Times New Roman" w:hAnsi="Times New Roman" w:cs="Times New Roman"/>
          <w:sz w:val="28"/>
          <w:szCs w:val="28"/>
        </w:rPr>
      </w:pPr>
      <w:r>
        <w:rPr>
          <w:rFonts w:ascii="Times New Roman" w:hAnsi="Times New Roman" w:cs="Times New Roman"/>
          <w:sz w:val="28"/>
          <w:szCs w:val="28"/>
        </w:rPr>
        <w:t xml:space="preserve">         7.2.8. </w:t>
      </w:r>
      <w:r w:rsidRPr="000C0237">
        <w:rPr>
          <w:rFonts w:ascii="Times New Roman" w:hAnsi="Times New Roman" w:cs="Times New Roman"/>
          <w:sz w:val="28"/>
          <w:szCs w:val="28"/>
        </w:rPr>
        <w:t xml:space="preserve">Организуют проведение обучения безопасным методам и приемам выполнения работ, и оказанию первой помощи пострадавшим на производстве, проведение инструктажей по охране труда, стажировки на рабочих местах </w:t>
      </w:r>
      <w:r w:rsidRPr="000C0237">
        <w:rPr>
          <w:rFonts w:ascii="Times New Roman" w:hAnsi="Times New Roman" w:cs="Times New Roman"/>
          <w:sz w:val="28"/>
          <w:szCs w:val="28"/>
        </w:rPr>
        <w:br/>
        <w:t>и проверки знаний требований охраны труда.</w:t>
      </w:r>
    </w:p>
    <w:p w:rsidR="000C0237" w:rsidRDefault="000C0237" w:rsidP="003A5F63">
      <w:pPr>
        <w:widowControl w:val="0"/>
        <w:shd w:val="clear" w:color="auto" w:fill="FFFFFF"/>
        <w:tabs>
          <w:tab w:val="left" w:pos="1469"/>
        </w:tabs>
        <w:autoSpaceDE w:val="0"/>
        <w:autoSpaceDN w:val="0"/>
        <w:adjustRightInd w:val="0"/>
        <w:spacing w:line="240" w:lineRule="auto"/>
        <w:ind w:right="19"/>
        <w:jc w:val="both"/>
        <w:rPr>
          <w:rFonts w:ascii="Times New Roman" w:hAnsi="Times New Roman" w:cs="Times New Roman"/>
          <w:sz w:val="28"/>
          <w:szCs w:val="28"/>
        </w:rPr>
      </w:pPr>
      <w:r>
        <w:rPr>
          <w:rFonts w:ascii="Times New Roman" w:hAnsi="Times New Roman" w:cs="Times New Roman"/>
          <w:sz w:val="28"/>
          <w:szCs w:val="28"/>
        </w:rPr>
        <w:t xml:space="preserve">         7.2.9. </w:t>
      </w:r>
      <w:r w:rsidRPr="000C0237">
        <w:rPr>
          <w:rFonts w:ascii="Times New Roman" w:hAnsi="Times New Roman" w:cs="Times New Roman"/>
          <w:sz w:val="28"/>
          <w:szCs w:val="28"/>
        </w:rPr>
        <w:t xml:space="preserve">Организуют проведение профессиональной гигиенической подготовки </w:t>
      </w:r>
      <w:r w:rsidRPr="000C0237">
        <w:rPr>
          <w:rFonts w:ascii="Times New Roman" w:hAnsi="Times New Roman" w:cs="Times New Roman"/>
          <w:sz w:val="28"/>
          <w:szCs w:val="28"/>
        </w:rPr>
        <w:br/>
        <w:t>и аттестации работников в установленном законодательством порядке, обеспечивают санитарно-бытовое и лечебно-профилактическое обслуживание работников.</w:t>
      </w:r>
    </w:p>
    <w:p w:rsidR="000C0237" w:rsidRPr="000C0237" w:rsidRDefault="000C0237" w:rsidP="003A5F63">
      <w:pPr>
        <w:widowControl w:val="0"/>
        <w:shd w:val="clear" w:color="auto" w:fill="FFFFFF"/>
        <w:tabs>
          <w:tab w:val="left" w:pos="709"/>
        </w:tabs>
        <w:autoSpaceDE w:val="0"/>
        <w:autoSpaceDN w:val="0"/>
        <w:adjustRightInd w:val="0"/>
        <w:spacing w:line="240" w:lineRule="auto"/>
        <w:ind w:right="19"/>
        <w:jc w:val="both"/>
        <w:rPr>
          <w:rFonts w:ascii="Times New Roman" w:hAnsi="Times New Roman" w:cs="Times New Roman"/>
          <w:sz w:val="28"/>
          <w:szCs w:val="28"/>
        </w:rPr>
      </w:pPr>
      <w:r>
        <w:rPr>
          <w:sz w:val="28"/>
          <w:szCs w:val="28"/>
        </w:rPr>
        <w:t xml:space="preserve">          </w:t>
      </w:r>
      <w:r w:rsidRPr="000C0237">
        <w:rPr>
          <w:rFonts w:ascii="Times New Roman" w:hAnsi="Times New Roman" w:cs="Times New Roman"/>
          <w:sz w:val="28"/>
          <w:szCs w:val="28"/>
        </w:rPr>
        <w:t xml:space="preserve">7.2.10. Осуществляют взаимодействие с органами государственной власти </w:t>
      </w:r>
      <w:r w:rsidRPr="000C0237">
        <w:rPr>
          <w:rFonts w:ascii="Times New Roman" w:hAnsi="Times New Roman" w:cs="Times New Roman"/>
          <w:sz w:val="28"/>
          <w:szCs w:val="28"/>
        </w:rPr>
        <w:br/>
        <w:t xml:space="preserve">и органами местного самоуправления по вопросам обеспечения безопасности при </w:t>
      </w:r>
      <w:r w:rsidRPr="000C0237">
        <w:rPr>
          <w:rFonts w:ascii="Times New Roman" w:hAnsi="Times New Roman" w:cs="Times New Roman"/>
          <w:sz w:val="28"/>
          <w:szCs w:val="28"/>
        </w:rPr>
        <w:lastRenderedPageBreak/>
        <w:t>эксплуатации зданий и сооружений образовательных организаций.</w:t>
      </w:r>
    </w:p>
    <w:p w:rsidR="000C0237" w:rsidRPr="000C0237" w:rsidRDefault="000C0237" w:rsidP="003A5F63">
      <w:pPr>
        <w:widowControl w:val="0"/>
        <w:shd w:val="clear" w:color="auto" w:fill="FFFFFF"/>
        <w:autoSpaceDE w:val="0"/>
        <w:autoSpaceDN w:val="0"/>
        <w:adjustRightInd w:val="0"/>
        <w:spacing w:line="240" w:lineRule="auto"/>
        <w:ind w:left="10" w:right="29" w:firstLine="739"/>
        <w:jc w:val="both"/>
        <w:rPr>
          <w:rFonts w:ascii="Times New Roman" w:hAnsi="Times New Roman" w:cs="Times New Roman"/>
          <w:sz w:val="28"/>
          <w:szCs w:val="28"/>
        </w:rPr>
      </w:pPr>
      <w:r w:rsidRPr="000C0237">
        <w:rPr>
          <w:rFonts w:ascii="Times New Roman" w:hAnsi="Times New Roman" w:cs="Times New Roman"/>
          <w:sz w:val="28"/>
          <w:szCs w:val="28"/>
        </w:rPr>
        <w:t>Проводят мониторинг состояния зданий и сооружений образовательных организаций.</w:t>
      </w:r>
    </w:p>
    <w:p w:rsidR="000C0237" w:rsidRPr="000C0237" w:rsidRDefault="000C0237" w:rsidP="003A5F63">
      <w:pPr>
        <w:widowControl w:val="0"/>
        <w:shd w:val="clear" w:color="auto" w:fill="FFFFFF"/>
        <w:tabs>
          <w:tab w:val="left" w:pos="709"/>
        </w:tabs>
        <w:autoSpaceDE w:val="0"/>
        <w:autoSpaceDN w:val="0"/>
        <w:adjustRightInd w:val="0"/>
        <w:spacing w:line="240" w:lineRule="auto"/>
        <w:ind w:right="29"/>
        <w:jc w:val="both"/>
        <w:rPr>
          <w:rFonts w:ascii="Times New Roman" w:hAnsi="Times New Roman" w:cs="Times New Roman"/>
          <w:sz w:val="28"/>
          <w:szCs w:val="28"/>
        </w:rPr>
      </w:pPr>
      <w:r w:rsidRPr="000C0237">
        <w:rPr>
          <w:rFonts w:ascii="Times New Roman" w:hAnsi="Times New Roman" w:cs="Times New Roman"/>
          <w:sz w:val="28"/>
          <w:szCs w:val="28"/>
        </w:rPr>
        <w:tab/>
      </w:r>
      <w:r>
        <w:rPr>
          <w:rFonts w:ascii="Times New Roman" w:hAnsi="Times New Roman" w:cs="Times New Roman"/>
          <w:sz w:val="28"/>
          <w:szCs w:val="28"/>
        </w:rPr>
        <w:t>7.2.11</w:t>
      </w:r>
      <w:r w:rsidRPr="000C0237">
        <w:rPr>
          <w:rFonts w:ascii="Times New Roman" w:hAnsi="Times New Roman" w:cs="Times New Roman"/>
          <w:sz w:val="28"/>
          <w:szCs w:val="28"/>
        </w:rPr>
        <w:t>.Обеспечивают условия для осуществления уполномоченными лицами по охране труда профсоюзного контроля за соблюдением норм и правил по охране труда.</w:t>
      </w:r>
    </w:p>
    <w:p w:rsidR="000C0237" w:rsidRPr="000C0237" w:rsidRDefault="000C0237" w:rsidP="003A5F63">
      <w:pPr>
        <w:pStyle w:val="Style2"/>
        <w:widowControl/>
        <w:tabs>
          <w:tab w:val="left" w:pos="1426"/>
        </w:tabs>
        <w:spacing w:line="240" w:lineRule="auto"/>
        <w:ind w:firstLine="0"/>
        <w:rPr>
          <w:rStyle w:val="FontStyle11"/>
          <w:sz w:val="28"/>
          <w:szCs w:val="28"/>
        </w:rPr>
      </w:pPr>
    </w:p>
    <w:p w:rsidR="00CE4DE0" w:rsidRDefault="000C0237" w:rsidP="003A5F63">
      <w:pPr>
        <w:pStyle w:val="Style2"/>
        <w:widowControl/>
        <w:tabs>
          <w:tab w:val="left" w:pos="1742"/>
        </w:tabs>
        <w:spacing w:line="240" w:lineRule="auto"/>
        <w:ind w:firstLine="709"/>
        <w:rPr>
          <w:rStyle w:val="FontStyle11"/>
          <w:sz w:val="28"/>
          <w:szCs w:val="28"/>
        </w:rPr>
      </w:pPr>
      <w:r>
        <w:rPr>
          <w:rStyle w:val="FontStyle11"/>
          <w:sz w:val="28"/>
          <w:szCs w:val="28"/>
        </w:rPr>
        <w:t xml:space="preserve">7.3. Комитет </w:t>
      </w:r>
      <w:r w:rsidR="00CE4DE0" w:rsidRPr="00CE4DE0">
        <w:rPr>
          <w:rStyle w:val="FontStyle11"/>
          <w:sz w:val="28"/>
          <w:szCs w:val="28"/>
        </w:rPr>
        <w:t>Профсоюза:</w:t>
      </w:r>
    </w:p>
    <w:p w:rsidR="007B093C" w:rsidRPr="00CE4DE0" w:rsidRDefault="007B093C" w:rsidP="003A5F63">
      <w:pPr>
        <w:pStyle w:val="Style2"/>
        <w:widowControl/>
        <w:tabs>
          <w:tab w:val="left" w:pos="1742"/>
        </w:tabs>
        <w:spacing w:line="240" w:lineRule="auto"/>
        <w:ind w:firstLine="709"/>
        <w:rPr>
          <w:rStyle w:val="FontStyle11"/>
          <w:sz w:val="28"/>
          <w:szCs w:val="28"/>
        </w:rPr>
      </w:pPr>
    </w:p>
    <w:p w:rsidR="00CE4DE0" w:rsidRDefault="00CE4DE0" w:rsidP="003A5F63">
      <w:pPr>
        <w:pStyle w:val="Style2"/>
        <w:widowControl/>
        <w:tabs>
          <w:tab w:val="left" w:pos="1670"/>
        </w:tabs>
        <w:spacing w:line="240" w:lineRule="auto"/>
        <w:ind w:firstLine="709"/>
        <w:rPr>
          <w:rStyle w:val="FontStyle11"/>
          <w:sz w:val="28"/>
          <w:szCs w:val="28"/>
        </w:rPr>
      </w:pPr>
      <w:r w:rsidRPr="00CE4DE0">
        <w:rPr>
          <w:rStyle w:val="FontStyle11"/>
          <w:sz w:val="28"/>
          <w:szCs w:val="28"/>
        </w:rPr>
        <w:t xml:space="preserve">7.3.1. Организует направление на обучение внештатных технических инспекторов труда (старших уполномоченных по охране труда) по программе уполномоченных лиц профкомов. </w:t>
      </w:r>
    </w:p>
    <w:p w:rsidR="007B093C" w:rsidRPr="00CE4DE0" w:rsidRDefault="007B093C" w:rsidP="003A5F63">
      <w:pPr>
        <w:pStyle w:val="Style2"/>
        <w:widowControl/>
        <w:tabs>
          <w:tab w:val="left" w:pos="1670"/>
        </w:tabs>
        <w:spacing w:line="240" w:lineRule="auto"/>
        <w:ind w:firstLine="709"/>
        <w:rPr>
          <w:rStyle w:val="FontStyle11"/>
          <w:sz w:val="28"/>
          <w:szCs w:val="28"/>
        </w:rPr>
      </w:pPr>
    </w:p>
    <w:p w:rsidR="00CE4DE0" w:rsidRDefault="00CE4DE0" w:rsidP="003A5F63">
      <w:pPr>
        <w:pStyle w:val="Style2"/>
        <w:widowControl/>
        <w:tabs>
          <w:tab w:val="left" w:pos="1670"/>
        </w:tabs>
        <w:spacing w:line="240" w:lineRule="auto"/>
        <w:ind w:firstLine="709"/>
        <w:rPr>
          <w:rStyle w:val="FontStyle11"/>
          <w:sz w:val="28"/>
          <w:szCs w:val="28"/>
        </w:rPr>
      </w:pPr>
      <w:r w:rsidRPr="00CE4DE0">
        <w:rPr>
          <w:rStyle w:val="FontStyle11"/>
          <w:sz w:val="28"/>
          <w:szCs w:val="28"/>
        </w:rPr>
        <w:t>7.3.2.</w:t>
      </w:r>
      <w:r w:rsidR="007B093C">
        <w:rPr>
          <w:rStyle w:val="FontStyle11"/>
          <w:sz w:val="28"/>
          <w:szCs w:val="28"/>
        </w:rPr>
        <w:t xml:space="preserve"> </w:t>
      </w:r>
      <w:r w:rsidRPr="00CE4DE0">
        <w:rPr>
          <w:rStyle w:val="FontStyle11"/>
          <w:sz w:val="28"/>
          <w:szCs w:val="28"/>
        </w:rPr>
        <w:t>Осуществляет защитные функции по соблюдению прав членов Профсоюза на здоровые и безопасные условия труда, привлекая для этих целей технических, внештатных технических инспекторов труда и уполномоченных (доверенных) лиц по охране труда профессиональных союзов.</w:t>
      </w:r>
    </w:p>
    <w:p w:rsidR="007B093C" w:rsidRPr="00CE4DE0" w:rsidRDefault="007B093C" w:rsidP="003A5F63">
      <w:pPr>
        <w:pStyle w:val="Style2"/>
        <w:widowControl/>
        <w:tabs>
          <w:tab w:val="left" w:pos="1670"/>
        </w:tabs>
        <w:spacing w:line="240" w:lineRule="auto"/>
        <w:ind w:firstLine="709"/>
        <w:rPr>
          <w:rStyle w:val="FontStyle11"/>
          <w:sz w:val="28"/>
          <w:szCs w:val="28"/>
        </w:rPr>
      </w:pPr>
    </w:p>
    <w:p w:rsidR="00CE4DE0" w:rsidRDefault="00CE4DE0" w:rsidP="003A5F63">
      <w:pPr>
        <w:pStyle w:val="Style2"/>
        <w:widowControl/>
        <w:tabs>
          <w:tab w:val="left" w:pos="1670"/>
        </w:tabs>
        <w:spacing w:line="240" w:lineRule="auto"/>
        <w:ind w:firstLine="709"/>
        <w:rPr>
          <w:rStyle w:val="FontStyle11"/>
          <w:sz w:val="28"/>
          <w:szCs w:val="28"/>
        </w:rPr>
      </w:pPr>
      <w:r w:rsidRPr="00CE4DE0">
        <w:rPr>
          <w:rStyle w:val="FontStyle11"/>
          <w:sz w:val="28"/>
          <w:szCs w:val="28"/>
        </w:rPr>
        <w:t>7.3.3.Организует проведение проверок состояния охраны труда в образовательных организациях, выполнения мероприятий по охране труда, предусмотренных коллективными договорами, соглашениями и программами по безопасности образовательной организации.</w:t>
      </w:r>
    </w:p>
    <w:p w:rsidR="007B093C" w:rsidRPr="00CE4DE0" w:rsidRDefault="007B093C" w:rsidP="003A5F63">
      <w:pPr>
        <w:pStyle w:val="Style2"/>
        <w:widowControl/>
        <w:tabs>
          <w:tab w:val="left" w:pos="1670"/>
        </w:tabs>
        <w:spacing w:line="240" w:lineRule="auto"/>
        <w:ind w:firstLine="709"/>
        <w:rPr>
          <w:rStyle w:val="FontStyle11"/>
          <w:sz w:val="28"/>
          <w:szCs w:val="28"/>
        </w:rPr>
      </w:pPr>
    </w:p>
    <w:p w:rsidR="00CE4DE0" w:rsidRDefault="00CE4DE0" w:rsidP="003A5F63">
      <w:pPr>
        <w:pStyle w:val="Style2"/>
        <w:widowControl/>
        <w:tabs>
          <w:tab w:val="left" w:pos="1670"/>
        </w:tabs>
        <w:spacing w:line="240" w:lineRule="auto"/>
        <w:ind w:firstLine="709"/>
        <w:rPr>
          <w:rStyle w:val="FontStyle11"/>
          <w:sz w:val="28"/>
          <w:szCs w:val="28"/>
        </w:rPr>
      </w:pPr>
      <w:r w:rsidRPr="00CE4DE0">
        <w:rPr>
          <w:rStyle w:val="FontStyle11"/>
          <w:sz w:val="28"/>
          <w:szCs w:val="28"/>
        </w:rPr>
        <w:t>7.3.4. Оказывает практическую помощь членам Профсоюза в</w:t>
      </w:r>
      <w:r w:rsidRPr="00CE4DE0">
        <w:rPr>
          <w:rStyle w:val="FontStyle11"/>
          <w:sz w:val="28"/>
          <w:szCs w:val="28"/>
        </w:rPr>
        <w:br/>
        <w:t>реализации их права на безопасные и здоровые условия труда, социальные</w:t>
      </w:r>
      <w:r w:rsidRPr="00CE4DE0">
        <w:rPr>
          <w:rStyle w:val="FontStyle11"/>
          <w:sz w:val="28"/>
          <w:szCs w:val="28"/>
        </w:rPr>
        <w:br/>
        <w:t>льготы и компенсации за работу во вредных и (или) опасных условиях труда, представляют их интересы в органах государственной власти, в суде.</w:t>
      </w:r>
    </w:p>
    <w:p w:rsidR="007B093C" w:rsidRPr="00CE4DE0" w:rsidRDefault="007B093C" w:rsidP="003A5F63">
      <w:pPr>
        <w:pStyle w:val="Style2"/>
        <w:widowControl/>
        <w:tabs>
          <w:tab w:val="left" w:pos="1670"/>
        </w:tabs>
        <w:spacing w:line="240" w:lineRule="auto"/>
        <w:ind w:firstLine="709"/>
        <w:rPr>
          <w:rStyle w:val="FontStyle11"/>
          <w:sz w:val="28"/>
          <w:szCs w:val="28"/>
        </w:rPr>
      </w:pPr>
    </w:p>
    <w:p w:rsidR="00CE4DE0" w:rsidRPr="00CE4DE0" w:rsidRDefault="00CE4DE0" w:rsidP="003A5F63">
      <w:pPr>
        <w:pStyle w:val="Style2"/>
        <w:widowControl/>
        <w:tabs>
          <w:tab w:val="left" w:pos="1670"/>
        </w:tabs>
        <w:spacing w:line="240" w:lineRule="auto"/>
        <w:ind w:firstLine="709"/>
        <w:rPr>
          <w:rStyle w:val="FontStyle11"/>
          <w:sz w:val="28"/>
          <w:szCs w:val="28"/>
        </w:rPr>
      </w:pPr>
      <w:r w:rsidRPr="00CE4DE0">
        <w:rPr>
          <w:rStyle w:val="FontStyle11"/>
          <w:sz w:val="28"/>
          <w:szCs w:val="28"/>
        </w:rPr>
        <w:t>7.3.5.Обеспечивает реализацию права работника на сохранение за ним места работы (должности) и среднего заработка на время приостановки работ в образовательной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CE4DE0" w:rsidRDefault="00CE4DE0" w:rsidP="003A5F63">
      <w:pPr>
        <w:pStyle w:val="Style2"/>
        <w:widowControl/>
        <w:tabs>
          <w:tab w:val="left" w:pos="1670"/>
        </w:tabs>
        <w:spacing w:line="240" w:lineRule="auto"/>
        <w:ind w:firstLine="709"/>
        <w:rPr>
          <w:rStyle w:val="FontStyle11"/>
          <w:sz w:val="28"/>
          <w:szCs w:val="28"/>
        </w:rPr>
      </w:pPr>
      <w:r w:rsidRPr="00CE4DE0">
        <w:rPr>
          <w:rStyle w:val="FontStyle11"/>
          <w:sz w:val="28"/>
          <w:szCs w:val="28"/>
        </w:rPr>
        <w:t>7.3.6.Обеспечивает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в образовательных организациях и оказывает помощь в их работе по осуществлению общественного контроля за состоянием охраны труда, пожарной и экологической безопасности.</w:t>
      </w:r>
    </w:p>
    <w:p w:rsidR="00EC5269" w:rsidRPr="00CE4DE0" w:rsidRDefault="00EC5269" w:rsidP="003A5F63">
      <w:pPr>
        <w:pStyle w:val="Style2"/>
        <w:widowControl/>
        <w:tabs>
          <w:tab w:val="left" w:pos="1670"/>
        </w:tabs>
        <w:spacing w:line="240" w:lineRule="auto"/>
        <w:ind w:firstLine="709"/>
        <w:rPr>
          <w:rStyle w:val="FontStyle11"/>
          <w:sz w:val="28"/>
          <w:szCs w:val="28"/>
        </w:rPr>
      </w:pPr>
    </w:p>
    <w:p w:rsidR="00CE4DE0" w:rsidRDefault="00CE4DE0" w:rsidP="003A5F63">
      <w:pPr>
        <w:pStyle w:val="Style2"/>
        <w:widowControl/>
        <w:tabs>
          <w:tab w:val="left" w:pos="1670"/>
        </w:tabs>
        <w:spacing w:line="240" w:lineRule="auto"/>
        <w:ind w:firstLine="709"/>
        <w:rPr>
          <w:rStyle w:val="FontStyle11"/>
          <w:sz w:val="28"/>
          <w:szCs w:val="28"/>
        </w:rPr>
      </w:pPr>
      <w:r w:rsidRPr="00CE4DE0">
        <w:rPr>
          <w:rStyle w:val="FontStyle11"/>
          <w:sz w:val="28"/>
          <w:szCs w:val="28"/>
        </w:rPr>
        <w:t>7.3.7.</w:t>
      </w:r>
      <w:r w:rsidRPr="00CE4DE0">
        <w:rPr>
          <w:rStyle w:val="FontStyle11"/>
          <w:sz w:val="28"/>
          <w:szCs w:val="28"/>
        </w:rPr>
        <w:tab/>
        <w:t>Организует проведение и подведение итогов муниципального смотра-конкурса на звание "Лучший уполномоченный по охране труда Профсоюза".</w:t>
      </w:r>
    </w:p>
    <w:p w:rsidR="00EC5269" w:rsidRPr="00CE4DE0" w:rsidRDefault="00EC5269" w:rsidP="003A5F63">
      <w:pPr>
        <w:pStyle w:val="Style2"/>
        <w:widowControl/>
        <w:tabs>
          <w:tab w:val="left" w:pos="1670"/>
        </w:tabs>
        <w:spacing w:line="240" w:lineRule="auto"/>
        <w:ind w:firstLine="709"/>
        <w:rPr>
          <w:rStyle w:val="FontStyle11"/>
          <w:sz w:val="28"/>
          <w:szCs w:val="28"/>
        </w:rPr>
      </w:pPr>
    </w:p>
    <w:p w:rsidR="00CE4DE0" w:rsidRDefault="00CE4DE0" w:rsidP="003A5F63">
      <w:pPr>
        <w:pStyle w:val="Style2"/>
        <w:widowControl/>
        <w:tabs>
          <w:tab w:val="left" w:pos="1670"/>
        </w:tabs>
        <w:spacing w:line="240" w:lineRule="auto"/>
        <w:ind w:firstLine="709"/>
        <w:rPr>
          <w:rStyle w:val="FontStyle11"/>
          <w:sz w:val="28"/>
          <w:szCs w:val="28"/>
        </w:rPr>
      </w:pPr>
      <w:r w:rsidRPr="00CE4DE0">
        <w:rPr>
          <w:rStyle w:val="FontStyle11"/>
          <w:sz w:val="28"/>
          <w:szCs w:val="28"/>
        </w:rPr>
        <w:lastRenderedPageBreak/>
        <w:t>7.4. Стороны Соглашения:</w:t>
      </w:r>
    </w:p>
    <w:p w:rsidR="00EC5269" w:rsidRPr="00CE4DE0" w:rsidRDefault="00EC5269" w:rsidP="003A5F63">
      <w:pPr>
        <w:pStyle w:val="Style2"/>
        <w:widowControl/>
        <w:tabs>
          <w:tab w:val="left" w:pos="1670"/>
        </w:tabs>
        <w:spacing w:line="240" w:lineRule="auto"/>
        <w:ind w:firstLine="709"/>
        <w:rPr>
          <w:rStyle w:val="FontStyle11"/>
          <w:sz w:val="28"/>
          <w:szCs w:val="28"/>
        </w:rPr>
      </w:pP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Style w:val="FontStyle11"/>
          <w:sz w:val="28"/>
          <w:szCs w:val="28"/>
        </w:rPr>
        <w:t>7.4.1. Обязуются содействовать выполнению</w:t>
      </w:r>
      <w:r w:rsidRPr="00CE4DE0">
        <w:rPr>
          <w:rFonts w:ascii="Times New Roman" w:hAnsi="Times New Roman" w:cs="Times New Roman"/>
          <w:sz w:val="28"/>
          <w:szCs w:val="28"/>
        </w:rPr>
        <w:t xml:space="preserve"> устранению выявленных в ходе проверок нарушений требований охраны труда, здоровья, пожарной и экологической безопасности, указанных в представлениях</w:t>
      </w:r>
      <w:r w:rsidRPr="00CE4DE0">
        <w:rPr>
          <w:rStyle w:val="FontStyle11"/>
          <w:sz w:val="28"/>
          <w:szCs w:val="28"/>
        </w:rPr>
        <w:t xml:space="preserve"> и требованиях технического инспектора труда, внештатных технических инспекторов труда и уполномоченных </w:t>
      </w:r>
      <w:r w:rsidRPr="00CE4DE0">
        <w:rPr>
          <w:rFonts w:ascii="Times New Roman" w:hAnsi="Times New Roman" w:cs="Times New Roman"/>
          <w:sz w:val="28"/>
          <w:szCs w:val="28"/>
        </w:rPr>
        <w:t xml:space="preserve">(доверенных) лиц по охране труда профсоюзных организаций, выданных работодателям. </w:t>
      </w:r>
    </w:p>
    <w:p w:rsidR="00CE4DE0" w:rsidRPr="00CE4DE0" w:rsidRDefault="00CE4DE0" w:rsidP="005F3B06">
      <w:pPr>
        <w:spacing w:line="240" w:lineRule="auto"/>
        <w:ind w:left="915" w:firstLine="709"/>
        <w:jc w:val="center"/>
        <w:rPr>
          <w:rFonts w:ascii="Times New Roman" w:hAnsi="Times New Roman" w:cs="Times New Roman"/>
          <w:b/>
          <w:sz w:val="28"/>
          <w:szCs w:val="28"/>
        </w:rPr>
      </w:pPr>
      <w:r w:rsidRPr="00CE4DE0">
        <w:rPr>
          <w:rFonts w:ascii="Times New Roman" w:hAnsi="Times New Roman" w:cs="Times New Roman"/>
          <w:b/>
          <w:sz w:val="28"/>
          <w:szCs w:val="28"/>
        </w:rPr>
        <w:t>8. Содействие занятости. Повышение квалификации и закрепление профессиональных кадров</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8.1. Отдел:</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8.1.1. Содействует проведению государственной политики в области занятости, повышения квалификации, трудоустройства выпускников образовательных организаций профессионального образования, оказания профессиональной помощи молодым педагогам в социальной и профессиональной адаптации и координирует работу образовательных организаций по эффективному использованию кадровых ресурсов.</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8.1.2. Анализирует кадровый состав, потребность в кадрах образовательных организаций отрасли, обеспечивает необходимые условия для профессиональной подготовки и переподготовки работников отрасли.</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8.1.3. Принимает меры к проведению ежегодного мониторинга потребности в педагогических кадрах, трудоустройству выпускников образовательных организаций педагогического профессионального образования.</w:t>
      </w:r>
    </w:p>
    <w:p w:rsidR="00CE4DE0" w:rsidRDefault="000C276D" w:rsidP="003A5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8.1.4. Информирует Комитет</w:t>
      </w:r>
      <w:r w:rsidR="00CE4DE0" w:rsidRPr="00CE4DE0">
        <w:rPr>
          <w:rFonts w:ascii="Times New Roman" w:hAnsi="Times New Roman" w:cs="Times New Roman"/>
          <w:sz w:val="28"/>
          <w:szCs w:val="28"/>
        </w:rPr>
        <w:t xml:space="preserve"> Профсоюза не менее чем за 3 месяца о решениях, влекущих возможные массовые увольнения работников   образовательных организаций, их числе, категориях и сроках проведения мероприятий по высвобождению работников.</w:t>
      </w:r>
    </w:p>
    <w:p w:rsidR="00EC5269" w:rsidRPr="00CE4DE0" w:rsidRDefault="00EC5269" w:rsidP="003A5F63">
      <w:pPr>
        <w:pStyle w:val="ConsPlusNormal"/>
        <w:ind w:firstLine="709"/>
        <w:jc w:val="both"/>
        <w:rPr>
          <w:rFonts w:ascii="Times New Roman" w:hAnsi="Times New Roman" w:cs="Times New Roman"/>
          <w:sz w:val="28"/>
          <w:szCs w:val="28"/>
        </w:rPr>
      </w:pP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8.2. При изменении организационно-правовой формы, ликвидации образовательных организаций, сокращении численности или штата работников организаций Горком Профсоюза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 </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8.3. Стороны совместно:</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8.3.1. Рассматривают вопросы занятости, подготовки, повышения квалификации работников, трудоустройства выпускников образовательных организаций профессионального образования, переподготовки высвобождаемых работников отрасли.</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lastRenderedPageBreak/>
        <w:t>8.3.2. Принимают участие в разработке организационных мер, предупреждающих массовые сокращения численности работников образования.</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8.3.3. В случае, когда учебная нагрузка, в определенном на начало учебного года годовом объеме не может быть выполнена преподавателями в связи с направлением их работодателем для получение дополнительного профессионального образования с отрывом от работы, определенный ему объем годовой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 в организациях среднего профессионального образования.</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8.4. Стороны договорились:</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8.4.1. Всемерно содействовать реализации прав и гарантий работников образовательных организаций, обеспечивающих их занятость и право на труд.</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8.4.2. Считать критериями массового высвобождения работников в отрасли увольнение 10 и более процентов работников в течение 90 календарных дней.</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8.4.3. В случае угрозы массового увольнения работодатели информируют территориальные службы занятости населения, профсоюзные организации не менее чем за три месяца до начала мероприятий и совместно разрабатывают меры, направленные на уменьшение численности работников, подлежащих увольнению (приостановление найма, перевод на режим неполного рабочего времени и др.).</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8.4.4. В целях поддержки работников, высвобождаемых из   образовательных организаций в связи с сокращением численности или штатов работников, ликвидацией или реорганизацией образовательных организаций, обеспечить осуществление следующих мер:</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предупреждение работника о предстоящем увольнении не менее чем 2 месяца;</w:t>
      </w: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 по договоренности сторон трудового договора предоставлять в период после предупреждения оплачиваемое время для самостоятельного поиска работы на условиях, предусмотренных в коллективном договоре.</w:t>
      </w:r>
    </w:p>
    <w:p w:rsidR="00EC5269" w:rsidRPr="00CE4DE0" w:rsidRDefault="00EC5269" w:rsidP="003A5F63">
      <w:pPr>
        <w:pStyle w:val="ConsPlusNormal"/>
        <w:ind w:firstLine="709"/>
        <w:jc w:val="both"/>
        <w:rPr>
          <w:rFonts w:ascii="Times New Roman" w:hAnsi="Times New Roman" w:cs="Times New Roman"/>
          <w:sz w:val="28"/>
          <w:szCs w:val="28"/>
        </w:rPr>
      </w:pPr>
    </w:p>
    <w:p w:rsidR="000C276D" w:rsidRPr="009829F6"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 8.4.5. Совместно организовывать и проводить муниципальные конкурсы профессионального мастерства, содействовать проведению всероссийских конкурсов профессионального мастерства среди руководителей, преподавателей, мастеров производственного обучения.</w:t>
      </w:r>
      <w:r w:rsidR="000C276D">
        <w:rPr>
          <w:rFonts w:ascii="Times New Roman" w:hAnsi="Times New Roman" w:cs="Times New Roman"/>
          <w:sz w:val="28"/>
          <w:szCs w:val="28"/>
        </w:rPr>
        <w:t xml:space="preserve"> </w:t>
      </w:r>
      <w:r w:rsidR="000C276D" w:rsidRPr="006665AF">
        <w:rPr>
          <w:rFonts w:ascii="Times New Roman" w:hAnsi="Times New Roman" w:cs="Times New Roman"/>
          <w:sz w:val="28"/>
          <w:szCs w:val="28"/>
        </w:rPr>
        <w:t>(</w:t>
      </w:r>
      <w:r w:rsidR="000C276D">
        <w:rPr>
          <w:rFonts w:ascii="Times New Roman" w:hAnsi="Times New Roman" w:cs="Times New Roman"/>
          <w:sz w:val="28"/>
          <w:szCs w:val="28"/>
        </w:rPr>
        <w:t>"</w:t>
      </w:r>
      <w:r w:rsidR="000C276D" w:rsidRPr="006665AF">
        <w:rPr>
          <w:rFonts w:ascii="Times New Roman" w:hAnsi="Times New Roman" w:cs="Times New Roman"/>
          <w:sz w:val="28"/>
          <w:szCs w:val="28"/>
        </w:rPr>
        <w:t>Сердце отдаю детям</w:t>
      </w:r>
      <w:r w:rsidR="000C276D">
        <w:rPr>
          <w:rFonts w:ascii="Times New Roman" w:hAnsi="Times New Roman" w:cs="Times New Roman"/>
          <w:sz w:val="28"/>
          <w:szCs w:val="28"/>
        </w:rPr>
        <w:t>"</w:t>
      </w:r>
      <w:r w:rsidR="000C276D" w:rsidRPr="006665AF">
        <w:rPr>
          <w:rFonts w:ascii="Times New Roman" w:hAnsi="Times New Roman" w:cs="Times New Roman"/>
          <w:sz w:val="28"/>
          <w:szCs w:val="28"/>
        </w:rPr>
        <w:t xml:space="preserve">, </w:t>
      </w:r>
      <w:r w:rsidR="000C276D">
        <w:rPr>
          <w:rFonts w:ascii="Times New Roman" w:hAnsi="Times New Roman" w:cs="Times New Roman"/>
          <w:sz w:val="28"/>
          <w:szCs w:val="28"/>
        </w:rPr>
        <w:t>"Лучший педагог-психолог года", "</w:t>
      </w:r>
      <w:r w:rsidR="000C276D" w:rsidRPr="006665AF">
        <w:rPr>
          <w:rFonts w:ascii="Times New Roman" w:hAnsi="Times New Roman" w:cs="Times New Roman"/>
          <w:sz w:val="28"/>
          <w:szCs w:val="28"/>
        </w:rPr>
        <w:t>Преподаватель года</w:t>
      </w:r>
      <w:r w:rsidR="000C276D">
        <w:rPr>
          <w:rFonts w:ascii="Times New Roman" w:hAnsi="Times New Roman" w:cs="Times New Roman"/>
          <w:sz w:val="28"/>
          <w:szCs w:val="28"/>
        </w:rPr>
        <w:t>"</w:t>
      </w:r>
      <w:r w:rsidR="000C276D" w:rsidRPr="006665AF">
        <w:rPr>
          <w:rFonts w:ascii="Times New Roman" w:hAnsi="Times New Roman" w:cs="Times New Roman"/>
          <w:sz w:val="28"/>
          <w:szCs w:val="28"/>
        </w:rPr>
        <w:t>, и др.).</w:t>
      </w:r>
    </w:p>
    <w:p w:rsidR="00CE4DE0" w:rsidRPr="00CE4DE0" w:rsidRDefault="00CE4DE0"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8.4.6. Содействовать созданию советов молодых п</w:t>
      </w:r>
      <w:r w:rsidR="00EC5269">
        <w:rPr>
          <w:rFonts w:ascii="Times New Roman" w:hAnsi="Times New Roman" w:cs="Times New Roman"/>
          <w:sz w:val="28"/>
          <w:szCs w:val="28"/>
        </w:rPr>
        <w:t>едагогов</w:t>
      </w:r>
      <w:r w:rsidRPr="00CE4DE0">
        <w:rPr>
          <w:rFonts w:ascii="Times New Roman" w:hAnsi="Times New Roman" w:cs="Times New Roman"/>
          <w:sz w:val="28"/>
          <w:szCs w:val="28"/>
        </w:rPr>
        <w:t>, ученых и учителей с целью привлечения внимания к их проблемам и обеспечения взаимодействия с государственными органами власти, органами местного самоуправления, общественными организациями в решении социально-</w:t>
      </w:r>
      <w:r w:rsidRPr="00CE4DE0">
        <w:rPr>
          <w:rFonts w:ascii="Times New Roman" w:hAnsi="Times New Roman" w:cs="Times New Roman"/>
          <w:sz w:val="28"/>
          <w:szCs w:val="28"/>
        </w:rPr>
        <w:lastRenderedPageBreak/>
        <w:t>экономических и профессиональных проблем преподавателей, учителей и ученых из числа молодежи.</w:t>
      </w:r>
    </w:p>
    <w:p w:rsidR="00EC5269" w:rsidRDefault="00EC5269" w:rsidP="003A5F63">
      <w:pPr>
        <w:pStyle w:val="ConsPlusNormal"/>
        <w:ind w:firstLine="709"/>
        <w:jc w:val="both"/>
        <w:rPr>
          <w:rFonts w:ascii="Times New Roman" w:hAnsi="Times New Roman" w:cs="Times New Roman"/>
          <w:sz w:val="28"/>
          <w:szCs w:val="28"/>
        </w:rPr>
      </w:pPr>
    </w:p>
    <w:p w:rsidR="000C276D" w:rsidRPr="00CE4DE0" w:rsidRDefault="000C276D" w:rsidP="003A5F63">
      <w:pPr>
        <w:spacing w:line="240" w:lineRule="auto"/>
        <w:ind w:firstLine="708"/>
        <w:jc w:val="both"/>
        <w:rPr>
          <w:rFonts w:ascii="Times New Roman" w:hAnsi="Times New Roman" w:cs="Times New Roman"/>
          <w:sz w:val="28"/>
          <w:szCs w:val="28"/>
        </w:rPr>
      </w:pPr>
      <w:r w:rsidRPr="00F7549E">
        <w:rPr>
          <w:rFonts w:ascii="Times New Roman" w:hAnsi="Times New Roman" w:cs="Times New Roman"/>
          <w:sz w:val="28"/>
          <w:szCs w:val="28"/>
        </w:rPr>
        <w:t>8.4.7. Совместно проводить работу по пропаганде и формированию здорового образа жизни, развитию массового спорта в образовательных организациях; организации мероприятий, направленных на сохранение профессионально-личностного здоровья педагогов; формированию системы мер по обеспечению здоровье сберегающей среды в общеобразовательных организациях, обеспечения психологической безопасности всех субъектов образовательного процесса, а также по ориентации педагогов на сохранение своего здоровья и формирование здоровье ориентированного поведения".</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8.5. Стороны рекомендуют предусматривать в коллективных договорах и соглашениях обязательства по:</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сохранению количества рабочих мест;</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обеспечению гарантий и компенсаций высвобождаемым работникам;</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предоставлению высвобождаемым работникам дополнительных по сравнению с установленным трудовым законодательством гарантий и компенсаций;</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предупреждение работников о возможном сокращении численности или штата не мене чем за 2 месяца и предоставлению времени работнику для поиска работы в течение рабочего дня;</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недопущению увольнения работников предпенсионного возраста (за два года до наступления общеустановленного пенсионного возраста);</w:t>
      </w:r>
    </w:p>
    <w:p w:rsid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w:t>
      </w:r>
    </w:p>
    <w:p w:rsidR="00F7549E" w:rsidRPr="009829F6" w:rsidRDefault="00F7549E" w:rsidP="003A5F63">
      <w:pPr>
        <w:pStyle w:val="31"/>
        <w:tabs>
          <w:tab w:val="left" w:pos="1620"/>
        </w:tabs>
        <w:spacing w:after="0"/>
        <w:ind w:firstLine="708"/>
        <w:jc w:val="both"/>
        <w:rPr>
          <w:sz w:val="28"/>
          <w:szCs w:val="28"/>
        </w:rPr>
      </w:pPr>
      <w:r>
        <w:rPr>
          <w:sz w:val="28"/>
          <w:szCs w:val="28"/>
        </w:rPr>
        <w:t>- в</w:t>
      </w:r>
      <w:r w:rsidRPr="009829F6">
        <w:rPr>
          <w:sz w:val="28"/>
          <w:szCs w:val="28"/>
        </w:rPr>
        <w:t xml:space="preserve"> случае направления работника для профессионального обучения </w:t>
      </w:r>
      <w:r>
        <w:rPr>
          <w:sz w:val="28"/>
          <w:szCs w:val="28"/>
        </w:rPr>
        <w:br/>
      </w:r>
      <w:r w:rsidRPr="009829F6">
        <w:rPr>
          <w:sz w:val="28"/>
          <w:szCs w:val="28"/>
        </w:rPr>
        <w:t xml:space="preserve">или за успехи в обучении и активную работу в профсоюзе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w:t>
      </w:r>
      <w:r>
        <w:rPr>
          <w:sz w:val="28"/>
          <w:szCs w:val="28"/>
        </w:rPr>
        <w:br/>
      </w:r>
      <w:r w:rsidRPr="009829F6">
        <w:rPr>
          <w:sz w:val="28"/>
          <w:szCs w:val="28"/>
        </w:rPr>
        <w:t>в служебные командировки в соответствии с документами, подтверждающими фактически произведенные расходы.</w:t>
      </w:r>
    </w:p>
    <w:p w:rsidR="00CE4DE0" w:rsidRDefault="00F7549E" w:rsidP="003A5F63">
      <w:pPr>
        <w:pStyle w:val="31"/>
        <w:tabs>
          <w:tab w:val="left" w:pos="1620"/>
        </w:tabs>
        <w:spacing w:after="0"/>
        <w:ind w:firstLine="708"/>
        <w:jc w:val="both"/>
        <w:rPr>
          <w:sz w:val="28"/>
          <w:szCs w:val="28"/>
        </w:rPr>
      </w:pPr>
      <w:r>
        <w:rPr>
          <w:sz w:val="28"/>
          <w:szCs w:val="28"/>
        </w:rPr>
        <w:lastRenderedPageBreak/>
        <w:t>- в</w:t>
      </w:r>
      <w:r w:rsidRPr="009829F6">
        <w:rPr>
          <w:sz w:val="28"/>
          <w:szCs w:val="28"/>
        </w:rPr>
        <w:t xml:space="preserve"> случае направления в служебную командировку работодатель обязан возмещать работнику: расходы по проезду, расходы по найму жилого помещения, дополнительные расходы, связанные с проживанием вне места постоянного жительства (суточные).</w:t>
      </w:r>
    </w:p>
    <w:p w:rsidR="00F7549E" w:rsidRPr="00F7549E" w:rsidRDefault="00F7549E" w:rsidP="003A5F63">
      <w:pPr>
        <w:pStyle w:val="31"/>
        <w:tabs>
          <w:tab w:val="left" w:pos="1620"/>
        </w:tabs>
        <w:spacing w:after="0"/>
        <w:ind w:firstLine="708"/>
        <w:jc w:val="both"/>
        <w:rPr>
          <w:sz w:val="28"/>
          <w:szCs w:val="28"/>
        </w:rPr>
      </w:pPr>
    </w:p>
    <w:p w:rsidR="00CE4DE0" w:rsidRPr="00CE4DE0" w:rsidRDefault="00CE4DE0" w:rsidP="003A5F63">
      <w:pPr>
        <w:spacing w:line="240" w:lineRule="auto"/>
        <w:ind w:left="915" w:firstLine="709"/>
        <w:jc w:val="center"/>
        <w:rPr>
          <w:rFonts w:ascii="Times New Roman" w:hAnsi="Times New Roman" w:cs="Times New Roman"/>
          <w:b/>
          <w:sz w:val="28"/>
          <w:szCs w:val="28"/>
        </w:rPr>
      </w:pPr>
      <w:r w:rsidRPr="00CE4DE0">
        <w:rPr>
          <w:rFonts w:ascii="Times New Roman" w:hAnsi="Times New Roman" w:cs="Times New Roman"/>
          <w:b/>
          <w:sz w:val="28"/>
          <w:szCs w:val="28"/>
        </w:rPr>
        <w:t>9. Социальные гарантии, льготы, компенсации</w:t>
      </w:r>
    </w:p>
    <w:p w:rsidR="00CE4DE0" w:rsidRPr="00CE4DE0" w:rsidRDefault="00CE4DE0" w:rsidP="003A5F63">
      <w:pPr>
        <w:spacing w:line="240" w:lineRule="auto"/>
        <w:ind w:firstLine="720"/>
        <w:rPr>
          <w:rFonts w:ascii="Times New Roman" w:hAnsi="Times New Roman" w:cs="Times New Roman"/>
          <w:sz w:val="28"/>
          <w:szCs w:val="28"/>
        </w:rPr>
      </w:pPr>
      <w:r w:rsidRPr="00CE4DE0">
        <w:rPr>
          <w:rFonts w:ascii="Times New Roman" w:hAnsi="Times New Roman" w:cs="Times New Roman"/>
          <w:sz w:val="28"/>
          <w:szCs w:val="28"/>
        </w:rPr>
        <w:t xml:space="preserve"> Стороны исходят из того, что:</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9.1. В случаях предусмотренных законодательством Российской Федерации образовательные организации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в том числе на:</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установление доплат стимулирующего характера, улучшение условий труда и быта, удешевление стоимости общественного питания, организацию отдыха работников, их семей, мероприятия по охране здоровья и оздоровлению работников, другие социальные нужды работников и их детей;</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9.2. Педагогические работники образовательных организаций, проживающие и работающие в сельской местности, рабочих поселках (поселках городского типа), пользуются мерами социальной поддержки, установленными </w:t>
      </w:r>
      <w:hyperlink r:id="rId20" w:history="1">
        <w:r w:rsidRPr="00CE4DE0">
          <w:rPr>
            <w:rFonts w:ascii="Times New Roman" w:hAnsi="Times New Roman" w:cs="Times New Roman"/>
            <w:sz w:val="28"/>
            <w:szCs w:val="28"/>
          </w:rPr>
          <w:t>Законом</w:t>
        </w:r>
      </w:hyperlink>
      <w:r w:rsidRPr="00CE4DE0">
        <w:rPr>
          <w:rFonts w:ascii="Times New Roman" w:hAnsi="Times New Roman" w:cs="Times New Roman"/>
          <w:sz w:val="28"/>
          <w:szCs w:val="28"/>
        </w:rPr>
        <w:t xml:space="preserve"> Волгоградской области от 13 августа 2007 года № 1518-ОД "О мерах социальной поддержки по оплате жилья, коммунальных услуг и электрического отопления жилья педагогических работников образовательных организаций, работающих и проживающих в сельской местности, рабочих поселках (поселках городского типа) на территории Волгоградской области" и Законом Волгоградской области от 31 декабря 2015 года № 246-ОД "Социальный кодекс Волгоградской области".</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Меры социальной поддержки распространяются на лиц, проработавших не менее 10 лет в должности педагогических работников в государственных и муниципальных образовательных организациях, расположенных в сельских населенных пунктах, рабочих поселках (поселках городского типа) на территории Волгоградской области, а также в образовательных организациях колхозов или совхозов, реализовывавших образовательную программу дошкольного образования, находившихся на территории Волгоградской области, вышедших на пенсию с указанных должностей и проживающих в сельских населенных пунктах, рабочих поселках (поселках городского типа) на территории Волгоградской области.</w:t>
      </w:r>
    </w:p>
    <w:p w:rsidR="00CE4DE0" w:rsidRPr="00CE4DE0" w:rsidRDefault="00CE4DE0" w:rsidP="003A5F63">
      <w:pPr>
        <w:autoSpaceDE w:val="0"/>
        <w:autoSpaceDN w:val="0"/>
        <w:adjustRightInd w:val="0"/>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lastRenderedPageBreak/>
        <w:t>9.3. Педагогические работники в порядке, установленном законодательством Российской Федерации, имеют право на досрочное назначение страховой пенсии по старости.</w:t>
      </w:r>
    </w:p>
    <w:p w:rsidR="00CE4DE0" w:rsidRPr="00CE4DE0" w:rsidRDefault="00CE4DE0" w:rsidP="003A5F63">
      <w:pPr>
        <w:autoSpaceDE w:val="0"/>
        <w:autoSpaceDN w:val="0"/>
        <w:adjustRightInd w:val="0"/>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9.4. Стороны выражают намерение продолжить работу по выработке предложений:</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поддержки работников из числа молодежи;</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системы мер по социальной поддержке работников;</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повышению заработной платы работникам образовательных организаций.</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9.5. Стороны рекомендуют работодателям:</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перечислять на счет первичной профсоюзной организации денежные средства для ведения культурно-массовой и иной работы;</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активизировать совместно с профсоюзными организациями физкультурно-оздоровительную и спортивно-массовую работу в трудовых коллективах и в этих целях предусмотреть в коллективных договорах и соглашениях обязательства работодателей по перечислению денежных средств первичными профсоюзными организациями на проведение физкультурно-оздоровительной работы в трудовых коллективах;</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предусмотреть в перечне ежегодных мероприятий по улучшению условий и охраны труда мероприятия по развитию физической культуры и спорта в трудовых коллективах;</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проводить работу по созданию коллективов физкультуры, физкультурно-спортивных клубов по месту работы, оказывать содействие их деятельности;</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обеспечить информирование работников о внедрении Всероссийского физкультурно-спортивного комплекса "Готов к труду и обороне" (ГТО);</w:t>
      </w:r>
    </w:p>
    <w:p w:rsidR="00CE4DE0" w:rsidRPr="00CE4DE0" w:rsidRDefault="00CE4DE0" w:rsidP="003A5F63">
      <w:pPr>
        <w:spacing w:line="240" w:lineRule="auto"/>
        <w:ind w:firstLine="709"/>
        <w:jc w:val="both"/>
        <w:rPr>
          <w:rFonts w:ascii="Times New Roman" w:hAnsi="Times New Roman" w:cs="Times New Roman"/>
          <w:b/>
          <w:sz w:val="28"/>
          <w:szCs w:val="28"/>
        </w:rPr>
      </w:pPr>
      <w:r w:rsidRPr="00CE4DE0">
        <w:rPr>
          <w:rFonts w:ascii="Times New Roman" w:hAnsi="Times New Roman" w:cs="Times New Roman"/>
          <w:sz w:val="28"/>
          <w:szCs w:val="28"/>
        </w:rPr>
        <w:t xml:space="preserve">- обеспечить по месту работы условия для подготовки и сдачи нормативов ГТО. </w:t>
      </w:r>
    </w:p>
    <w:p w:rsidR="00CE4DE0" w:rsidRPr="00CE4DE0" w:rsidRDefault="00CE4DE0" w:rsidP="003A5F63">
      <w:pPr>
        <w:spacing w:line="240" w:lineRule="auto"/>
        <w:ind w:firstLine="709"/>
        <w:jc w:val="center"/>
        <w:rPr>
          <w:rFonts w:ascii="Times New Roman" w:hAnsi="Times New Roman" w:cs="Times New Roman"/>
          <w:b/>
          <w:sz w:val="28"/>
          <w:szCs w:val="28"/>
        </w:rPr>
      </w:pPr>
      <w:r w:rsidRPr="00CE4DE0">
        <w:rPr>
          <w:rFonts w:ascii="Times New Roman" w:hAnsi="Times New Roman" w:cs="Times New Roman"/>
          <w:b/>
          <w:sz w:val="28"/>
          <w:szCs w:val="28"/>
        </w:rPr>
        <w:t>10. Гарантии прав членов профсоюза и профсоюзных организаций</w:t>
      </w:r>
    </w:p>
    <w:p w:rsidR="00CE4DE0" w:rsidRPr="00CE4DE0" w:rsidRDefault="002608DE" w:rsidP="003A5F6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10.1. Отдел и Комитет</w:t>
      </w:r>
      <w:r w:rsidR="00CE4DE0" w:rsidRPr="00CE4DE0">
        <w:rPr>
          <w:rFonts w:ascii="Times New Roman" w:hAnsi="Times New Roman" w:cs="Times New Roman"/>
          <w:sz w:val="28"/>
          <w:szCs w:val="28"/>
        </w:rPr>
        <w:t xml:space="preserve"> Профсоюза обращают внимание на то, что работодатели и их полномочные представители обязаны:</w:t>
      </w: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10.1.1.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w:t>
      </w:r>
      <w:r w:rsidR="00EC5269">
        <w:rPr>
          <w:rFonts w:ascii="Times New Roman" w:hAnsi="Times New Roman" w:cs="Times New Roman"/>
          <w:sz w:val="28"/>
          <w:szCs w:val="28"/>
        </w:rPr>
        <w:t>.</w:t>
      </w:r>
    </w:p>
    <w:p w:rsidR="00EC5269" w:rsidRPr="00CE4DE0" w:rsidRDefault="00EC5269"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10.1.2. Предоставлять выборному органу первичной профсоюзной организации независимо от численности работников бесплатно необходимые помещения (как минимум одно помещение), отвечающие санитарно-</w:t>
      </w:r>
      <w:r w:rsidRPr="00CE4DE0">
        <w:rPr>
          <w:rFonts w:ascii="Times New Roman" w:hAnsi="Times New Roman" w:cs="Times New Roman"/>
          <w:sz w:val="28"/>
          <w:szCs w:val="28"/>
        </w:rPr>
        <w:lastRenderedPageBreak/>
        <w:t>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w:t>
      </w:r>
    </w:p>
    <w:p w:rsidR="00EC5269" w:rsidRPr="00CE4DE0" w:rsidRDefault="00EC5269"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10.1.3. Не препятствовать представителям выборных профсоюзных органов в посещении организации и подразделений, где работают члены Профсоюза, для реализации уставных задач и предоставленных законодательством прав, в том числе, проверок.</w:t>
      </w:r>
    </w:p>
    <w:p w:rsidR="00EC5269" w:rsidRPr="00CE4DE0" w:rsidRDefault="00EC5269"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10.1.4.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rsidR="00EC5269" w:rsidRPr="00CE4DE0" w:rsidRDefault="00EC5269"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10.1.5. Обеспечивать при наличии письменных заявлений работников, являющихся членами Профсоюза, а также других работников - не членов профсоюза, ежемесячное бесплатное перечисление с расчетного счета организации на расчетный счет профсоюзной организации средств в размере, установленном коллективным договором, соглашением. Перечисление средств производится в полном объеме и одновременно с выдачей банком средств на заработную плату.</w:t>
      </w:r>
    </w:p>
    <w:p w:rsidR="00EC5269" w:rsidRPr="00CE4DE0" w:rsidRDefault="00EC5269"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10.1.6.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EC5269" w:rsidRPr="00CE4DE0" w:rsidRDefault="00EC5269" w:rsidP="003A5F63">
      <w:pPr>
        <w:pStyle w:val="ConsPlusNormal"/>
        <w:ind w:firstLine="709"/>
        <w:jc w:val="both"/>
        <w:rPr>
          <w:rFonts w:ascii="Times New Roman" w:hAnsi="Times New Roman" w:cs="Times New Roman"/>
          <w:sz w:val="28"/>
          <w:szCs w:val="28"/>
        </w:rPr>
      </w:pPr>
    </w:p>
    <w:p w:rsidR="00CE4DE0" w:rsidRPr="00CE4DE0" w:rsidRDefault="00CE4DE0" w:rsidP="003A5F63">
      <w:pPr>
        <w:autoSpaceDE w:val="0"/>
        <w:autoSpaceDN w:val="0"/>
        <w:adjustRightInd w:val="0"/>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10.1.7. Предоставлять возможность представителям Профсоюза, в том числе не освобожденным от основной работы, а также членам профсоюзных организаций принимать участие в работе коллегии, межведомственных комиссий, в совещаниях, в краткосрочной профсоюзной учебе и других мероприятиях с сохранением места работы и оплаты труда в размере среднего заработка по основному месту работы.</w:t>
      </w: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10.2.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EC5269" w:rsidRPr="00CE4DE0" w:rsidRDefault="00EC5269"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lastRenderedPageBreak/>
        <w:t>10.2.1. Работники, входящие в состав 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организации; а руководители (их заместители) и члены профсоюзных органов в организации, профорганизаторы - соответствующего вышестоящего профсоюзного органа (статья 374 ТК РФ);</w:t>
      </w:r>
    </w:p>
    <w:p w:rsidR="00EC5269" w:rsidRPr="00CE4DE0" w:rsidRDefault="00EC5269"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10.2.2.</w:t>
      </w:r>
      <w:r w:rsidR="00EC5269">
        <w:rPr>
          <w:rFonts w:ascii="Times New Roman" w:hAnsi="Times New Roman" w:cs="Times New Roman"/>
          <w:sz w:val="28"/>
          <w:szCs w:val="28"/>
        </w:rPr>
        <w:t xml:space="preserve"> </w:t>
      </w:r>
      <w:r w:rsidRPr="00CE4DE0">
        <w:rPr>
          <w:rFonts w:ascii="Times New Roman" w:hAnsi="Times New Roman" w:cs="Times New Roman"/>
          <w:sz w:val="28"/>
          <w:szCs w:val="28"/>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EC5269" w:rsidRPr="00CE4DE0" w:rsidRDefault="00EC5269"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10.2.3. Увольнение по инициативе работодателя в соответствии с </w:t>
      </w:r>
      <w:hyperlink r:id="rId21" w:history="1">
        <w:r w:rsidRPr="00CE4DE0">
          <w:rPr>
            <w:rFonts w:ascii="Times New Roman" w:hAnsi="Times New Roman" w:cs="Times New Roman"/>
            <w:sz w:val="28"/>
            <w:szCs w:val="28"/>
          </w:rPr>
          <w:t>пунктами 2,</w:t>
        </w:r>
      </w:hyperlink>
      <w:r w:rsidR="00EC5269">
        <w:t xml:space="preserve"> </w:t>
      </w:r>
      <w:hyperlink r:id="rId22" w:history="1">
        <w:r w:rsidRPr="00CE4DE0">
          <w:rPr>
            <w:rFonts w:ascii="Times New Roman" w:hAnsi="Times New Roman" w:cs="Times New Roman"/>
            <w:sz w:val="28"/>
            <w:szCs w:val="28"/>
          </w:rPr>
          <w:t>3</w:t>
        </w:r>
      </w:hyperlink>
      <w:r w:rsidRPr="00CE4DE0">
        <w:rPr>
          <w:rFonts w:ascii="Times New Roman" w:hAnsi="Times New Roman" w:cs="Times New Roman"/>
          <w:sz w:val="28"/>
          <w:szCs w:val="28"/>
        </w:rPr>
        <w:t xml:space="preserve"> или </w:t>
      </w:r>
      <w:hyperlink r:id="rId23" w:history="1">
        <w:r w:rsidRPr="00CE4DE0">
          <w:rPr>
            <w:rFonts w:ascii="Times New Roman" w:hAnsi="Times New Roman" w:cs="Times New Roman"/>
            <w:sz w:val="28"/>
            <w:szCs w:val="28"/>
          </w:rPr>
          <w:t>5</w:t>
        </w:r>
      </w:hyperlink>
      <w:r w:rsidRPr="00CE4DE0">
        <w:rPr>
          <w:rFonts w:ascii="Times New Roman" w:hAnsi="Times New Roman" w:cs="Times New Roman"/>
          <w:sz w:val="28"/>
          <w:szCs w:val="28"/>
        </w:rPr>
        <w:t xml:space="preserve"> части первой статьи 81 ТК РФ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EC5269" w:rsidRPr="00CE4DE0" w:rsidRDefault="00EC5269"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10.2.4. Члены выборных профсоюзных организаций, уполномоченные по охране труда профкомов,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 </w:t>
      </w:r>
    </w:p>
    <w:p w:rsidR="00EC5269" w:rsidRPr="00CE4DE0" w:rsidRDefault="00EC5269"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10.3. Стороны признают гарантии освобожденных профсоюзных работников, избранных (делегированных) в состав профсоюзных органов:</w:t>
      </w:r>
    </w:p>
    <w:p w:rsidR="005F3B06" w:rsidRPr="00CE4DE0" w:rsidRDefault="005F3B06"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10.3.1. Работникам, избранным (делегированным) на выборные должности в профсоюзные органы, предоставляется право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5F3B06" w:rsidRPr="00CE4DE0" w:rsidRDefault="005F3B06" w:rsidP="003A5F63">
      <w:pPr>
        <w:pStyle w:val="ConsPlusNormal"/>
        <w:ind w:firstLine="709"/>
        <w:jc w:val="both"/>
        <w:rPr>
          <w:rFonts w:ascii="Times New Roman" w:hAnsi="Times New Roman" w:cs="Times New Roman"/>
          <w:sz w:val="28"/>
          <w:szCs w:val="28"/>
        </w:rPr>
      </w:pPr>
    </w:p>
    <w:p w:rsid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lastRenderedPageBreak/>
        <w:t>10.3.2. Сохранение за освобожденным профсоюзным работником и штатными работниками профсоюзного органа социально-трудовых прав, гарантий и льгот, действующих в организации, в соответствии с коллективным договором, соглашением.</w:t>
      </w:r>
    </w:p>
    <w:p w:rsidR="005F3B06" w:rsidRPr="00CE4DE0" w:rsidRDefault="005F3B06" w:rsidP="003A5F63">
      <w:pPr>
        <w:pStyle w:val="ConsPlusNormal"/>
        <w:ind w:firstLine="709"/>
        <w:jc w:val="both"/>
        <w:rPr>
          <w:rFonts w:ascii="Times New Roman" w:hAnsi="Times New Roman" w:cs="Times New Roman"/>
          <w:sz w:val="28"/>
          <w:szCs w:val="28"/>
        </w:rPr>
      </w:pPr>
    </w:p>
    <w:p w:rsidR="00CE4DE0" w:rsidRPr="00CE4DE0" w:rsidRDefault="00CE4DE0" w:rsidP="003A5F63">
      <w:pPr>
        <w:pStyle w:val="ConsPlusNormal"/>
        <w:ind w:firstLine="709"/>
        <w:jc w:val="both"/>
        <w:rPr>
          <w:rFonts w:ascii="Times New Roman" w:hAnsi="Times New Roman" w:cs="Times New Roman"/>
          <w:sz w:val="28"/>
          <w:szCs w:val="28"/>
        </w:rPr>
      </w:pPr>
      <w:r w:rsidRPr="00CE4DE0">
        <w:rPr>
          <w:rFonts w:ascii="Times New Roman" w:hAnsi="Times New Roman" w:cs="Times New Roman"/>
          <w:sz w:val="28"/>
          <w:szCs w:val="28"/>
        </w:rPr>
        <w:t>10.3.3. Работа на выборной должности председателя профсоюзной организации и в составе выборного профсоюзного органа признается значимой для деятельности организации и принимается во внимание при поощрении работников.</w:t>
      </w:r>
    </w:p>
    <w:p w:rsidR="00CE4DE0" w:rsidRPr="00CE4DE0" w:rsidRDefault="00CE4DE0" w:rsidP="003A5F63">
      <w:pPr>
        <w:pStyle w:val="ConsPlusNormal"/>
        <w:ind w:firstLine="709"/>
        <w:jc w:val="both"/>
        <w:rPr>
          <w:rFonts w:ascii="Times New Roman" w:hAnsi="Times New Roman" w:cs="Times New Roman"/>
          <w:sz w:val="28"/>
          <w:szCs w:val="28"/>
        </w:rPr>
      </w:pPr>
    </w:p>
    <w:p w:rsidR="00CE4DE0" w:rsidRPr="00CE4DE0" w:rsidRDefault="00CE4DE0" w:rsidP="003A5F63">
      <w:pPr>
        <w:spacing w:line="240" w:lineRule="auto"/>
        <w:ind w:firstLine="709"/>
        <w:jc w:val="center"/>
        <w:rPr>
          <w:rFonts w:ascii="Times New Roman" w:hAnsi="Times New Roman" w:cs="Times New Roman"/>
          <w:b/>
          <w:sz w:val="28"/>
          <w:szCs w:val="28"/>
        </w:rPr>
      </w:pPr>
      <w:r w:rsidRPr="00CE4DE0">
        <w:rPr>
          <w:rFonts w:ascii="Times New Roman" w:hAnsi="Times New Roman" w:cs="Times New Roman"/>
          <w:b/>
          <w:sz w:val="28"/>
          <w:szCs w:val="28"/>
        </w:rPr>
        <w:t>11. Обязательства Профсоюза</w:t>
      </w:r>
    </w:p>
    <w:p w:rsidR="00CE4DE0" w:rsidRPr="00CE4DE0" w:rsidRDefault="002608DE" w:rsidP="003A5F6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Комитет</w:t>
      </w:r>
      <w:r w:rsidR="00CE4DE0" w:rsidRPr="00CE4DE0">
        <w:rPr>
          <w:rFonts w:ascii="Times New Roman" w:hAnsi="Times New Roman" w:cs="Times New Roman"/>
          <w:sz w:val="28"/>
          <w:szCs w:val="28"/>
        </w:rPr>
        <w:t xml:space="preserve"> Профсоюза, его первичные организации обязуются:</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11.1.1. Содействовать реализации Соглашения, снижению социальной напряженности в трудовых коллективах образовательных организаций, их эффективной работе. </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11.1.2. Оказывать помощь в защите трудовых прав членов профсоюза в судебных инстанциях, органах прокуратуры, оказывать бесплатную помощь членам профсоюза в решении социально-экономических вопросов и вопросов занятости.</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11.1.3. Осуществлять контроль за соблюдением социальных гарантий работников образовательных организаций в вопросах трудовых отношений, предоставления им льгот и гарантий, оплаты труда в соответствии с законодательством и настоящим Соглашением.</w:t>
      </w:r>
    </w:p>
    <w:p w:rsidR="00CE4DE0" w:rsidRPr="00CE4DE0" w:rsidRDefault="00CE4DE0" w:rsidP="003A5F63">
      <w:pPr>
        <w:spacing w:line="240" w:lineRule="auto"/>
        <w:ind w:firstLine="709"/>
        <w:jc w:val="both"/>
        <w:rPr>
          <w:rFonts w:ascii="Times New Roman" w:hAnsi="Times New Roman" w:cs="Times New Roman"/>
          <w:color w:val="FF0000"/>
          <w:sz w:val="28"/>
          <w:szCs w:val="28"/>
        </w:rPr>
      </w:pPr>
      <w:r w:rsidRPr="00CE4DE0">
        <w:rPr>
          <w:rFonts w:ascii="Times New Roman" w:hAnsi="Times New Roman" w:cs="Times New Roman"/>
          <w:sz w:val="28"/>
          <w:szCs w:val="28"/>
        </w:rPr>
        <w:t xml:space="preserve">11.1.4. Совершенствовать </w:t>
      </w:r>
      <w:r w:rsidR="00D02D26">
        <w:rPr>
          <w:rFonts w:ascii="Times New Roman" w:hAnsi="Times New Roman" w:cs="Times New Roman"/>
          <w:sz w:val="28"/>
          <w:szCs w:val="28"/>
        </w:rPr>
        <w:t>работу Совета молодых педагогов</w:t>
      </w:r>
      <w:r w:rsidRPr="00CE4DE0">
        <w:rPr>
          <w:rFonts w:ascii="Times New Roman" w:hAnsi="Times New Roman" w:cs="Times New Roman"/>
          <w:sz w:val="28"/>
          <w:szCs w:val="28"/>
        </w:rPr>
        <w:t xml:space="preserve"> городского округа город Михайловка  Волгоградской области с целью привлечения внимания к решению социально-экономических и профессиональных проблем молодых работников отрасли. </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11.1.5. Осуществлять контроль за правильностью выплаты пособий по государственному социальному страхованию и пенсионному обеспечению работников образовательных организаций. </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11.1.6. Участвовать в подготовке и проведении городских мероприятий для образовательных учреждений, а также выделять частично профсоюзные средства на проведение смотров-конкурсов "Учитель года", "Воспитатель года” и на проведение других мероприятий. </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11.1.7. Способствовать организации культурно-массовых и спортивно-оздоровительных мероприятий для членов профсоюза, а также санаторно-курортного лечения и оздоровления.</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11.1.8. В соответствии с Положением Обкома ходатайствовать о присвоении членам Профсоюза отрасли звания "Ветеран Профсоюза работников народного образования и науки Волгоградской области". </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lastRenderedPageBreak/>
        <w:t xml:space="preserve">11.1.9. Способствовать обучению профсоюзных кадров и профсоюзного актива по вопросам защиты трудовых прав и гарантий членов профсоюза, трудового законодательства, создания им надлежащих условий труда и быта, охраны их труда и здоровья. </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11.1.10. Проводить проверки по охране труда и по соблюдению трудового законодательства в образовательных организациях.</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11.1.11. Разрабатывать методические рекомендации по заключению территориального соглашения и коллективных договоров. </w:t>
      </w:r>
    </w:p>
    <w:p w:rsidR="00CE4DE0" w:rsidRPr="00CE4DE0" w:rsidRDefault="00CE4DE0" w:rsidP="005F3B06">
      <w:pPr>
        <w:spacing w:line="240" w:lineRule="auto"/>
        <w:ind w:firstLine="709"/>
        <w:jc w:val="both"/>
        <w:rPr>
          <w:rFonts w:ascii="Times New Roman" w:hAnsi="Times New Roman" w:cs="Times New Roman"/>
          <w:b/>
          <w:sz w:val="28"/>
          <w:szCs w:val="28"/>
        </w:rPr>
      </w:pPr>
      <w:r w:rsidRPr="00CE4DE0">
        <w:rPr>
          <w:rFonts w:ascii="Times New Roman" w:hAnsi="Times New Roman" w:cs="Times New Roman"/>
          <w:b/>
          <w:sz w:val="28"/>
          <w:szCs w:val="28"/>
        </w:rPr>
        <w:t>12. Контроль и ответственность сторон за соблюдением Соглашения</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12.1. Контроль за соблюдением Соглашения осуществляется комиссией из равного количества представителей сторон по договоренности, а также сторонами самостоятельно. В период действия Соглашения конфликты и разногласия рассматриваются комиссией в 15-дневный срок.</w:t>
      </w:r>
    </w:p>
    <w:p w:rsidR="00CE4DE0" w:rsidRPr="00CE4DE0" w:rsidRDefault="00CE4DE0" w:rsidP="003A5F63">
      <w:pPr>
        <w:spacing w:line="240" w:lineRule="auto"/>
        <w:ind w:firstLine="709"/>
        <w:jc w:val="both"/>
        <w:rPr>
          <w:rFonts w:ascii="Times New Roman" w:hAnsi="Times New Roman" w:cs="Times New Roman"/>
          <w:color w:val="FF0000"/>
          <w:sz w:val="28"/>
          <w:szCs w:val="28"/>
        </w:rPr>
      </w:pPr>
      <w:r w:rsidRPr="00CE4DE0">
        <w:rPr>
          <w:rFonts w:ascii="Times New Roman" w:hAnsi="Times New Roman" w:cs="Times New Roman"/>
          <w:sz w:val="28"/>
          <w:szCs w:val="28"/>
        </w:rPr>
        <w:t>12.2. Информация о выполнении настоящего Соглашения ежегодно рассматривается на совместном заседании колл</w:t>
      </w:r>
      <w:r w:rsidR="00D02D26">
        <w:rPr>
          <w:rFonts w:ascii="Times New Roman" w:hAnsi="Times New Roman" w:cs="Times New Roman"/>
          <w:sz w:val="28"/>
          <w:szCs w:val="28"/>
        </w:rPr>
        <w:t>егии Отдела и Президиума Комитета</w:t>
      </w:r>
      <w:r w:rsidRPr="00CE4DE0">
        <w:rPr>
          <w:rFonts w:ascii="Times New Roman" w:hAnsi="Times New Roman" w:cs="Times New Roman"/>
          <w:sz w:val="28"/>
          <w:szCs w:val="28"/>
        </w:rPr>
        <w:t xml:space="preserve"> Профсоюза и доводится до сведения первичных организаций профсоюза, образовательных организаций.</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12.3. Каждая из сторон Соглашения:</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12.3.1. Несет ответственность за нарушение или невыполнение обязательств, принятых Соглашением.</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12.3.2. Принимает совместные меры по фактам нарушения Соглашения со стороны работодателей или профсоюзных органов.</w:t>
      </w:r>
    </w:p>
    <w:p w:rsidR="00CE4DE0" w:rsidRPr="00CE4DE0" w:rsidRDefault="00CE4DE0" w:rsidP="003A5F63">
      <w:pPr>
        <w:spacing w:line="240" w:lineRule="auto"/>
        <w:ind w:firstLine="709"/>
        <w:jc w:val="both"/>
        <w:rPr>
          <w:rFonts w:ascii="Times New Roman" w:hAnsi="Times New Roman" w:cs="Times New Roman"/>
          <w:sz w:val="28"/>
          <w:szCs w:val="28"/>
        </w:rPr>
      </w:pPr>
      <w:r w:rsidRPr="00CE4DE0">
        <w:rPr>
          <w:rFonts w:ascii="Times New Roman" w:hAnsi="Times New Roman" w:cs="Times New Roman"/>
          <w:sz w:val="28"/>
          <w:szCs w:val="28"/>
        </w:rPr>
        <w:t xml:space="preserve">12.3.3. В период действия Соглашения соблюдает установленный законодательством порядок разрешения индивидуальных и коллективных трудовых споров, использует все возможности для устранения причин возникновения конфликтов. </w:t>
      </w:r>
    </w:p>
    <w:tbl>
      <w:tblPr>
        <w:tblW w:w="9640" w:type="dxa"/>
        <w:tblInd w:w="108" w:type="dxa"/>
        <w:tblLook w:val="0000"/>
      </w:tblPr>
      <w:tblGrid>
        <w:gridCol w:w="4962"/>
        <w:gridCol w:w="4678"/>
      </w:tblGrid>
      <w:tr w:rsidR="00CE4DE0" w:rsidRPr="00CE4DE0" w:rsidTr="00BF53B5">
        <w:trPr>
          <w:trHeight w:val="541"/>
        </w:trPr>
        <w:tc>
          <w:tcPr>
            <w:tcW w:w="4962" w:type="dxa"/>
          </w:tcPr>
          <w:p w:rsidR="00CE4DE0" w:rsidRPr="005F3B06" w:rsidRDefault="00CE4DE0" w:rsidP="003A5F63">
            <w:pPr>
              <w:spacing w:line="240" w:lineRule="auto"/>
              <w:rPr>
                <w:rFonts w:ascii="Times New Roman" w:hAnsi="Times New Roman" w:cs="Times New Roman"/>
                <w:sz w:val="27"/>
                <w:szCs w:val="27"/>
              </w:rPr>
            </w:pPr>
            <w:r w:rsidRPr="005F3B06">
              <w:rPr>
                <w:rFonts w:ascii="Times New Roman" w:hAnsi="Times New Roman" w:cs="Times New Roman"/>
                <w:sz w:val="27"/>
                <w:szCs w:val="27"/>
              </w:rPr>
              <w:t>Отдел по образованию администрации городского округа город Михайловка Волгоградской области</w:t>
            </w:r>
          </w:p>
        </w:tc>
        <w:tc>
          <w:tcPr>
            <w:tcW w:w="4678" w:type="dxa"/>
          </w:tcPr>
          <w:p w:rsidR="00CE4DE0" w:rsidRPr="005F3B06" w:rsidRDefault="00BC63BE" w:rsidP="003A5F63">
            <w:pPr>
              <w:spacing w:line="240" w:lineRule="auto"/>
              <w:rPr>
                <w:rFonts w:ascii="Times New Roman" w:hAnsi="Times New Roman" w:cs="Times New Roman"/>
                <w:sz w:val="27"/>
                <w:szCs w:val="27"/>
              </w:rPr>
            </w:pPr>
            <w:r w:rsidRPr="005F3B06">
              <w:rPr>
                <w:rFonts w:ascii="Times New Roman" w:hAnsi="Times New Roman" w:cs="Times New Roman"/>
                <w:sz w:val="27"/>
                <w:szCs w:val="27"/>
              </w:rPr>
              <w:t>Территориальная организация Профессионального союза</w:t>
            </w:r>
            <w:r w:rsidR="00CE4DE0" w:rsidRPr="005F3B06">
              <w:rPr>
                <w:rFonts w:ascii="Times New Roman" w:hAnsi="Times New Roman" w:cs="Times New Roman"/>
                <w:sz w:val="27"/>
                <w:szCs w:val="27"/>
              </w:rPr>
              <w:t xml:space="preserve"> работников народного образования и науки Р</w:t>
            </w:r>
            <w:r w:rsidRPr="005F3B06">
              <w:rPr>
                <w:rFonts w:ascii="Times New Roman" w:hAnsi="Times New Roman" w:cs="Times New Roman"/>
                <w:sz w:val="27"/>
                <w:szCs w:val="27"/>
              </w:rPr>
              <w:t xml:space="preserve">оссийской </w:t>
            </w:r>
            <w:r w:rsidR="00CE4DE0" w:rsidRPr="005F3B06">
              <w:rPr>
                <w:rFonts w:ascii="Times New Roman" w:hAnsi="Times New Roman" w:cs="Times New Roman"/>
                <w:sz w:val="27"/>
                <w:szCs w:val="27"/>
              </w:rPr>
              <w:t>Ф</w:t>
            </w:r>
            <w:r w:rsidRPr="005F3B06">
              <w:rPr>
                <w:rFonts w:ascii="Times New Roman" w:hAnsi="Times New Roman" w:cs="Times New Roman"/>
                <w:sz w:val="27"/>
                <w:szCs w:val="27"/>
              </w:rPr>
              <w:t>едерации</w:t>
            </w:r>
            <w:r w:rsidR="00CE4DE0" w:rsidRPr="005F3B06">
              <w:rPr>
                <w:rFonts w:ascii="Times New Roman" w:hAnsi="Times New Roman" w:cs="Times New Roman"/>
                <w:sz w:val="27"/>
                <w:szCs w:val="27"/>
              </w:rPr>
              <w:t xml:space="preserve"> городского округа город Михайловка</w:t>
            </w:r>
            <w:r w:rsidRPr="005F3B06">
              <w:rPr>
                <w:rFonts w:ascii="Times New Roman" w:hAnsi="Times New Roman" w:cs="Times New Roman"/>
                <w:sz w:val="27"/>
                <w:szCs w:val="27"/>
              </w:rPr>
              <w:t xml:space="preserve"> Волгоградской области</w:t>
            </w:r>
          </w:p>
        </w:tc>
      </w:tr>
      <w:tr w:rsidR="00CE4DE0" w:rsidRPr="00752845" w:rsidTr="00BF53B5">
        <w:trPr>
          <w:trHeight w:val="541"/>
        </w:trPr>
        <w:tc>
          <w:tcPr>
            <w:tcW w:w="4962" w:type="dxa"/>
          </w:tcPr>
          <w:p w:rsidR="00CE4DE0" w:rsidRPr="005F3B06" w:rsidRDefault="00CE4DE0" w:rsidP="005F3B06">
            <w:pPr>
              <w:spacing w:line="240" w:lineRule="auto"/>
              <w:jc w:val="both"/>
              <w:rPr>
                <w:rFonts w:ascii="Times New Roman" w:hAnsi="Times New Roman" w:cs="Times New Roman"/>
                <w:sz w:val="27"/>
                <w:szCs w:val="27"/>
              </w:rPr>
            </w:pPr>
            <w:r w:rsidRPr="005F3B06">
              <w:rPr>
                <w:rFonts w:ascii="Times New Roman" w:hAnsi="Times New Roman" w:cs="Times New Roman"/>
                <w:sz w:val="27"/>
                <w:szCs w:val="27"/>
              </w:rPr>
              <w:t>403342, г.</w:t>
            </w:r>
            <w:r w:rsidR="005F3B06" w:rsidRPr="005F3B06">
              <w:rPr>
                <w:rFonts w:ascii="Times New Roman" w:hAnsi="Times New Roman" w:cs="Times New Roman"/>
                <w:sz w:val="27"/>
                <w:szCs w:val="27"/>
              </w:rPr>
              <w:t xml:space="preserve"> </w:t>
            </w:r>
            <w:r w:rsidRPr="005F3B06">
              <w:rPr>
                <w:rFonts w:ascii="Times New Roman" w:hAnsi="Times New Roman" w:cs="Times New Roman"/>
                <w:sz w:val="27"/>
                <w:szCs w:val="27"/>
              </w:rPr>
              <w:t>Михайловка,</w:t>
            </w:r>
          </w:p>
          <w:p w:rsidR="00CE4DE0" w:rsidRPr="005F3B06" w:rsidRDefault="00CE4DE0" w:rsidP="005F3B06">
            <w:pPr>
              <w:spacing w:line="240" w:lineRule="auto"/>
              <w:jc w:val="both"/>
              <w:rPr>
                <w:rFonts w:ascii="Times New Roman" w:hAnsi="Times New Roman" w:cs="Times New Roman"/>
                <w:sz w:val="27"/>
                <w:szCs w:val="27"/>
              </w:rPr>
            </w:pPr>
            <w:r w:rsidRPr="005F3B06">
              <w:rPr>
                <w:rFonts w:ascii="Times New Roman" w:hAnsi="Times New Roman" w:cs="Times New Roman"/>
                <w:sz w:val="27"/>
                <w:szCs w:val="27"/>
              </w:rPr>
              <w:t>Обороны ул., д.42 а</w:t>
            </w:r>
          </w:p>
          <w:p w:rsidR="00CE4DE0" w:rsidRPr="005F3B06" w:rsidRDefault="00CE4DE0" w:rsidP="005F3B06">
            <w:pPr>
              <w:spacing w:line="240" w:lineRule="auto"/>
              <w:jc w:val="both"/>
              <w:rPr>
                <w:rFonts w:ascii="Times New Roman" w:hAnsi="Times New Roman" w:cs="Times New Roman"/>
                <w:sz w:val="27"/>
                <w:szCs w:val="27"/>
                <w:lang w:val="en-US"/>
              </w:rPr>
            </w:pPr>
            <w:r w:rsidRPr="005F3B06">
              <w:rPr>
                <w:rFonts w:ascii="Times New Roman" w:hAnsi="Times New Roman" w:cs="Times New Roman"/>
                <w:sz w:val="27"/>
                <w:szCs w:val="27"/>
              </w:rPr>
              <w:t>тел</w:t>
            </w:r>
            <w:r w:rsidRPr="005F3B06">
              <w:rPr>
                <w:rFonts w:ascii="Times New Roman" w:hAnsi="Times New Roman" w:cs="Times New Roman"/>
                <w:sz w:val="27"/>
                <w:szCs w:val="27"/>
                <w:lang w:val="en-US"/>
              </w:rPr>
              <w:t xml:space="preserve">. (84463) 2-74-79                                        </w:t>
            </w:r>
          </w:p>
          <w:p w:rsidR="00CE4DE0" w:rsidRPr="005F3B06" w:rsidRDefault="00CE4DE0" w:rsidP="005F3B06">
            <w:pPr>
              <w:spacing w:line="240" w:lineRule="auto"/>
              <w:jc w:val="both"/>
              <w:rPr>
                <w:rFonts w:ascii="Times New Roman" w:hAnsi="Times New Roman" w:cs="Times New Roman"/>
                <w:sz w:val="27"/>
                <w:szCs w:val="27"/>
                <w:lang w:val="en-US"/>
              </w:rPr>
            </w:pPr>
            <w:r w:rsidRPr="005F3B06">
              <w:rPr>
                <w:rFonts w:ascii="Times New Roman" w:hAnsi="Times New Roman" w:cs="Times New Roman"/>
                <w:sz w:val="27"/>
                <w:szCs w:val="27"/>
                <w:lang w:val="en-US"/>
              </w:rPr>
              <w:t xml:space="preserve">E-mail: </w:t>
            </w:r>
            <w:hyperlink r:id="rId24" w:history="1">
              <w:r w:rsidRPr="005F3B06">
                <w:rPr>
                  <w:rStyle w:val="af"/>
                  <w:rFonts w:ascii="Times New Roman" w:eastAsia="Calibri" w:hAnsi="Times New Roman" w:cs="Times New Roman"/>
                  <w:sz w:val="27"/>
                  <w:szCs w:val="27"/>
                  <w:lang w:val="en-US"/>
                </w:rPr>
                <w:t>edu_mih_city@volganet.ru</w:t>
              </w:r>
            </w:hyperlink>
          </w:p>
          <w:p w:rsidR="00CE4DE0" w:rsidRPr="005F3B06" w:rsidRDefault="00CE4DE0" w:rsidP="005F3B06">
            <w:pPr>
              <w:spacing w:line="240" w:lineRule="auto"/>
              <w:ind w:left="350"/>
              <w:jc w:val="both"/>
              <w:rPr>
                <w:rFonts w:ascii="Times New Roman" w:hAnsi="Times New Roman" w:cs="Times New Roman"/>
                <w:sz w:val="27"/>
                <w:szCs w:val="27"/>
                <w:lang w:val="en-US"/>
              </w:rPr>
            </w:pPr>
          </w:p>
        </w:tc>
        <w:tc>
          <w:tcPr>
            <w:tcW w:w="4678" w:type="dxa"/>
          </w:tcPr>
          <w:p w:rsidR="00CE4DE0" w:rsidRPr="005F3B06" w:rsidRDefault="00CE4DE0" w:rsidP="005F3B06">
            <w:pPr>
              <w:spacing w:line="240" w:lineRule="auto"/>
              <w:jc w:val="both"/>
              <w:rPr>
                <w:rFonts w:ascii="Times New Roman" w:hAnsi="Times New Roman" w:cs="Times New Roman"/>
                <w:sz w:val="27"/>
                <w:szCs w:val="27"/>
              </w:rPr>
            </w:pPr>
            <w:r w:rsidRPr="005F3B06">
              <w:rPr>
                <w:rFonts w:ascii="Times New Roman" w:hAnsi="Times New Roman" w:cs="Times New Roman"/>
                <w:sz w:val="27"/>
                <w:szCs w:val="27"/>
              </w:rPr>
              <w:lastRenderedPageBreak/>
              <w:t>403342, г.</w:t>
            </w:r>
            <w:r w:rsidR="005F3B06" w:rsidRPr="005F3B06">
              <w:rPr>
                <w:rFonts w:ascii="Times New Roman" w:hAnsi="Times New Roman" w:cs="Times New Roman"/>
                <w:sz w:val="27"/>
                <w:szCs w:val="27"/>
              </w:rPr>
              <w:t xml:space="preserve"> </w:t>
            </w:r>
            <w:r w:rsidRPr="005F3B06">
              <w:rPr>
                <w:rFonts w:ascii="Times New Roman" w:hAnsi="Times New Roman" w:cs="Times New Roman"/>
                <w:sz w:val="27"/>
                <w:szCs w:val="27"/>
              </w:rPr>
              <w:t>Михайловка,</w:t>
            </w:r>
          </w:p>
          <w:p w:rsidR="00CE4DE0" w:rsidRPr="005F3B06" w:rsidRDefault="00CE4DE0" w:rsidP="005F3B06">
            <w:pPr>
              <w:spacing w:line="240" w:lineRule="auto"/>
              <w:jc w:val="both"/>
              <w:rPr>
                <w:rFonts w:ascii="Times New Roman" w:hAnsi="Times New Roman" w:cs="Times New Roman"/>
                <w:sz w:val="27"/>
                <w:szCs w:val="27"/>
              </w:rPr>
            </w:pPr>
            <w:r w:rsidRPr="005F3B06">
              <w:rPr>
                <w:rFonts w:ascii="Times New Roman" w:hAnsi="Times New Roman" w:cs="Times New Roman"/>
                <w:sz w:val="27"/>
                <w:szCs w:val="27"/>
              </w:rPr>
              <w:t>Обороны ул., д.42 а</w:t>
            </w:r>
          </w:p>
          <w:p w:rsidR="00CE4DE0" w:rsidRPr="005F3B06" w:rsidRDefault="00CE4DE0" w:rsidP="005F3B06">
            <w:pPr>
              <w:spacing w:line="240" w:lineRule="auto"/>
              <w:jc w:val="both"/>
              <w:rPr>
                <w:rFonts w:ascii="Times New Roman" w:hAnsi="Times New Roman" w:cs="Times New Roman"/>
                <w:sz w:val="27"/>
                <w:szCs w:val="27"/>
                <w:lang w:val="en-US"/>
              </w:rPr>
            </w:pPr>
            <w:r w:rsidRPr="005F3B06">
              <w:rPr>
                <w:rFonts w:ascii="Times New Roman" w:hAnsi="Times New Roman" w:cs="Times New Roman"/>
                <w:sz w:val="27"/>
                <w:szCs w:val="27"/>
              </w:rPr>
              <w:t>тел</w:t>
            </w:r>
            <w:r w:rsidR="00BC63BE" w:rsidRPr="005F3B06">
              <w:rPr>
                <w:rFonts w:ascii="Times New Roman" w:hAnsi="Times New Roman" w:cs="Times New Roman"/>
                <w:sz w:val="27"/>
                <w:szCs w:val="27"/>
                <w:lang w:val="en-US"/>
              </w:rPr>
              <w:t>. (84463)2-17-43</w:t>
            </w:r>
          </w:p>
          <w:p w:rsidR="00CE4DE0" w:rsidRPr="005F3B06" w:rsidRDefault="00BC63BE" w:rsidP="005F3B06">
            <w:pPr>
              <w:spacing w:line="240" w:lineRule="auto"/>
              <w:jc w:val="both"/>
              <w:rPr>
                <w:rFonts w:ascii="Times New Roman" w:hAnsi="Times New Roman" w:cs="Times New Roman"/>
                <w:sz w:val="27"/>
                <w:szCs w:val="27"/>
                <w:lang w:val="en-US"/>
              </w:rPr>
            </w:pPr>
            <w:r w:rsidRPr="005F3B06">
              <w:rPr>
                <w:rFonts w:ascii="Times New Roman" w:hAnsi="Times New Roman" w:cs="Times New Roman"/>
                <w:sz w:val="27"/>
                <w:szCs w:val="27"/>
                <w:lang w:val="en-US"/>
              </w:rPr>
              <w:t>E-mail: mih@ed-prof.ru</w:t>
            </w:r>
          </w:p>
          <w:p w:rsidR="00CE4DE0" w:rsidRPr="005F3B06" w:rsidRDefault="00CE4DE0" w:rsidP="005F3B06">
            <w:pPr>
              <w:spacing w:line="240" w:lineRule="auto"/>
              <w:rPr>
                <w:rFonts w:ascii="Times New Roman" w:hAnsi="Times New Roman" w:cs="Times New Roman"/>
                <w:sz w:val="27"/>
                <w:szCs w:val="27"/>
                <w:lang w:val="en-US"/>
              </w:rPr>
            </w:pPr>
          </w:p>
        </w:tc>
      </w:tr>
    </w:tbl>
    <w:p w:rsidR="00CE4DE0" w:rsidRPr="00CE4DE0" w:rsidRDefault="00CE4DE0" w:rsidP="003A5F63">
      <w:pPr>
        <w:spacing w:line="240" w:lineRule="auto"/>
        <w:ind w:firstLine="709"/>
        <w:jc w:val="both"/>
        <w:rPr>
          <w:rFonts w:ascii="Times New Roman" w:hAnsi="Times New Roman" w:cs="Times New Roman"/>
          <w:sz w:val="28"/>
          <w:szCs w:val="28"/>
          <w:lang w:val="en-US"/>
        </w:rPr>
      </w:pPr>
    </w:p>
    <w:p w:rsidR="00CE4DE0" w:rsidRPr="00CE4DE0" w:rsidRDefault="00CE4DE0" w:rsidP="003A5F63">
      <w:pPr>
        <w:spacing w:line="240" w:lineRule="auto"/>
        <w:ind w:left="851" w:firstLine="709"/>
        <w:jc w:val="both"/>
        <w:rPr>
          <w:rFonts w:ascii="Times New Roman" w:hAnsi="Times New Roman" w:cs="Times New Roman"/>
          <w:sz w:val="28"/>
          <w:szCs w:val="28"/>
          <w:lang w:val="en-US"/>
        </w:rPr>
      </w:pPr>
    </w:p>
    <w:p w:rsidR="00CE4DE0" w:rsidRPr="00CE4DE0" w:rsidRDefault="00CE4DE0" w:rsidP="003A5F63">
      <w:pPr>
        <w:spacing w:line="240" w:lineRule="auto"/>
        <w:jc w:val="both"/>
        <w:rPr>
          <w:rFonts w:ascii="Times New Roman" w:hAnsi="Times New Roman" w:cs="Times New Roman"/>
          <w:lang w:val="en-US"/>
        </w:rPr>
      </w:pPr>
    </w:p>
    <w:p w:rsidR="00674488" w:rsidRPr="00CE4DE0" w:rsidRDefault="00674488" w:rsidP="003A5F63">
      <w:pPr>
        <w:spacing w:line="240" w:lineRule="auto"/>
        <w:rPr>
          <w:rFonts w:ascii="Times New Roman" w:hAnsi="Times New Roman" w:cs="Times New Roman"/>
          <w:lang w:val="en-US"/>
        </w:rPr>
      </w:pPr>
    </w:p>
    <w:sectPr w:rsidR="00674488" w:rsidRPr="00CE4DE0" w:rsidSect="00694475">
      <w:headerReference w:type="even" r:id="rId25"/>
      <w:headerReference w:type="default" r:id="rId26"/>
      <w:footerReference w:type="even" r:id="rId27"/>
      <w:footerReference w:type="default" r:id="rId28"/>
      <w:pgSz w:w="11906" w:h="16838"/>
      <w:pgMar w:top="1134" w:right="567" w:bottom="964"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5B0" w:rsidRDefault="006345B0">
      <w:pPr>
        <w:spacing w:after="0" w:line="240" w:lineRule="auto"/>
      </w:pPr>
      <w:r>
        <w:separator/>
      </w:r>
    </w:p>
  </w:endnote>
  <w:endnote w:type="continuationSeparator" w:id="1">
    <w:p w:rsidR="006345B0" w:rsidRDefault="00634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B5" w:rsidRDefault="00024718" w:rsidP="00BF53B5">
    <w:pPr>
      <w:pStyle w:val="a3"/>
      <w:framePr w:wrap="around" w:vAnchor="text" w:hAnchor="margin" w:xAlign="right" w:y="1"/>
      <w:rPr>
        <w:rStyle w:val="a5"/>
      </w:rPr>
    </w:pPr>
    <w:r>
      <w:rPr>
        <w:rStyle w:val="a5"/>
      </w:rPr>
      <w:fldChar w:fldCharType="begin"/>
    </w:r>
    <w:r w:rsidR="004D1EB5">
      <w:rPr>
        <w:rStyle w:val="a5"/>
      </w:rPr>
      <w:instrText xml:space="preserve">PAGE  </w:instrText>
    </w:r>
    <w:r>
      <w:rPr>
        <w:rStyle w:val="a5"/>
      </w:rPr>
      <w:fldChar w:fldCharType="end"/>
    </w:r>
  </w:p>
  <w:p w:rsidR="004D1EB5" w:rsidRDefault="004D1EB5" w:rsidP="00BF53B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B5" w:rsidRDefault="004D1EB5" w:rsidP="00BF53B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5B0" w:rsidRDefault="006345B0">
      <w:pPr>
        <w:spacing w:after="0" w:line="240" w:lineRule="auto"/>
      </w:pPr>
      <w:r>
        <w:separator/>
      </w:r>
    </w:p>
  </w:footnote>
  <w:footnote w:type="continuationSeparator" w:id="1">
    <w:p w:rsidR="006345B0" w:rsidRDefault="006345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B5" w:rsidRDefault="00024718" w:rsidP="00BF53B5">
    <w:pPr>
      <w:pStyle w:val="ab"/>
      <w:framePr w:wrap="around" w:vAnchor="text" w:hAnchor="margin" w:xAlign="center" w:y="1"/>
      <w:rPr>
        <w:rStyle w:val="a5"/>
      </w:rPr>
    </w:pPr>
    <w:r>
      <w:rPr>
        <w:rStyle w:val="a5"/>
      </w:rPr>
      <w:fldChar w:fldCharType="begin"/>
    </w:r>
    <w:r w:rsidR="004D1EB5">
      <w:rPr>
        <w:rStyle w:val="a5"/>
      </w:rPr>
      <w:instrText xml:space="preserve">PAGE  </w:instrText>
    </w:r>
    <w:r>
      <w:rPr>
        <w:rStyle w:val="a5"/>
      </w:rPr>
      <w:fldChar w:fldCharType="end"/>
    </w:r>
  </w:p>
  <w:p w:rsidR="004D1EB5" w:rsidRDefault="004D1EB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B5" w:rsidRDefault="00024718" w:rsidP="00BF53B5">
    <w:pPr>
      <w:pStyle w:val="ab"/>
      <w:framePr w:wrap="around" w:vAnchor="text" w:hAnchor="margin" w:xAlign="center" w:y="1"/>
      <w:rPr>
        <w:rStyle w:val="a5"/>
      </w:rPr>
    </w:pPr>
    <w:r>
      <w:rPr>
        <w:rStyle w:val="a5"/>
      </w:rPr>
      <w:fldChar w:fldCharType="begin"/>
    </w:r>
    <w:r w:rsidR="004D1EB5">
      <w:rPr>
        <w:rStyle w:val="a5"/>
      </w:rPr>
      <w:instrText xml:space="preserve">PAGE  </w:instrText>
    </w:r>
    <w:r>
      <w:rPr>
        <w:rStyle w:val="a5"/>
      </w:rPr>
      <w:fldChar w:fldCharType="separate"/>
    </w:r>
    <w:r w:rsidR="00752845">
      <w:rPr>
        <w:rStyle w:val="a5"/>
        <w:noProof/>
      </w:rPr>
      <w:t>3</w:t>
    </w:r>
    <w:r>
      <w:rPr>
        <w:rStyle w:val="a5"/>
      </w:rPr>
      <w:fldChar w:fldCharType="end"/>
    </w:r>
  </w:p>
  <w:p w:rsidR="004D1EB5" w:rsidRDefault="004D1EB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B4C7CE"/>
    <w:lvl w:ilvl="0">
      <w:numFmt w:val="bullet"/>
      <w:lvlText w:val="*"/>
      <w:lvlJc w:val="left"/>
    </w:lvl>
  </w:abstractNum>
  <w:abstractNum w:abstractNumId="1">
    <w:nsid w:val="05524CC0"/>
    <w:multiLevelType w:val="multilevel"/>
    <w:tmpl w:val="9E92B9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084"/>
        </w:tabs>
        <w:ind w:left="1084" w:hanging="37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9DB583B"/>
    <w:multiLevelType w:val="hybridMultilevel"/>
    <w:tmpl w:val="4C18CC0A"/>
    <w:lvl w:ilvl="0" w:tplc="921E280A">
      <w:start w:val="1"/>
      <w:numFmt w:val="bullet"/>
      <w:lvlText w:val=""/>
      <w:lvlJc w:val="left"/>
      <w:pPr>
        <w:tabs>
          <w:tab w:val="num" w:pos="1635"/>
        </w:tabs>
        <w:ind w:left="163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3">
    <w:nsid w:val="0B6313C1"/>
    <w:multiLevelType w:val="multilevel"/>
    <w:tmpl w:val="9E92B9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368"/>
        </w:tabs>
        <w:ind w:left="1368" w:hanging="37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E3E7873"/>
    <w:multiLevelType w:val="multilevel"/>
    <w:tmpl w:val="AEF0C058"/>
    <w:lvl w:ilvl="0">
      <w:start w:val="6"/>
      <w:numFmt w:val="decimal"/>
      <w:lvlText w:val="%1."/>
      <w:lvlJc w:val="left"/>
      <w:pPr>
        <w:tabs>
          <w:tab w:val="num" w:pos="900"/>
        </w:tabs>
        <w:ind w:left="900" w:hanging="900"/>
      </w:pPr>
      <w:rPr>
        <w:rFonts w:hint="default"/>
      </w:rPr>
    </w:lvl>
    <w:lvl w:ilvl="1">
      <w:start w:val="1"/>
      <w:numFmt w:val="decimal"/>
      <w:lvlText w:val="%1.%2."/>
      <w:lvlJc w:val="left"/>
      <w:pPr>
        <w:tabs>
          <w:tab w:val="num" w:pos="1357"/>
        </w:tabs>
        <w:ind w:left="1357" w:hanging="900"/>
      </w:pPr>
      <w:rPr>
        <w:rFonts w:hint="default"/>
      </w:rPr>
    </w:lvl>
    <w:lvl w:ilvl="2">
      <w:start w:val="10"/>
      <w:numFmt w:val="decimal"/>
      <w:lvlText w:val="%1.%2.%3."/>
      <w:lvlJc w:val="left"/>
      <w:pPr>
        <w:tabs>
          <w:tab w:val="num" w:pos="1814"/>
        </w:tabs>
        <w:ind w:left="1814" w:hanging="900"/>
      </w:pPr>
      <w:rPr>
        <w:rFonts w:hint="default"/>
      </w:rPr>
    </w:lvl>
    <w:lvl w:ilvl="3">
      <w:start w:val="1"/>
      <w:numFmt w:val="decimal"/>
      <w:lvlText w:val="%1.%2.%3.%4."/>
      <w:lvlJc w:val="left"/>
      <w:pPr>
        <w:tabs>
          <w:tab w:val="num" w:pos="2271"/>
        </w:tabs>
        <w:ind w:left="2271" w:hanging="900"/>
      </w:pPr>
      <w:rPr>
        <w:rFonts w:hint="default"/>
      </w:rPr>
    </w:lvl>
    <w:lvl w:ilvl="4">
      <w:start w:val="1"/>
      <w:numFmt w:val="decimal"/>
      <w:lvlText w:val="%1.%2.%3.%4.%5."/>
      <w:lvlJc w:val="left"/>
      <w:pPr>
        <w:tabs>
          <w:tab w:val="num" w:pos="2908"/>
        </w:tabs>
        <w:ind w:left="2908" w:hanging="1080"/>
      </w:pPr>
      <w:rPr>
        <w:rFonts w:hint="default"/>
      </w:rPr>
    </w:lvl>
    <w:lvl w:ilvl="5">
      <w:start w:val="1"/>
      <w:numFmt w:val="decimal"/>
      <w:lvlText w:val="%1.%2.%3.%4.%5.%6."/>
      <w:lvlJc w:val="left"/>
      <w:pPr>
        <w:tabs>
          <w:tab w:val="num" w:pos="3365"/>
        </w:tabs>
        <w:ind w:left="3365" w:hanging="1080"/>
      </w:pPr>
      <w:rPr>
        <w:rFonts w:hint="default"/>
      </w:rPr>
    </w:lvl>
    <w:lvl w:ilvl="6">
      <w:start w:val="1"/>
      <w:numFmt w:val="decimal"/>
      <w:lvlText w:val="%1.%2.%3.%4.%5.%6.%7."/>
      <w:lvlJc w:val="left"/>
      <w:pPr>
        <w:tabs>
          <w:tab w:val="num" w:pos="4182"/>
        </w:tabs>
        <w:ind w:left="4182" w:hanging="1440"/>
      </w:pPr>
      <w:rPr>
        <w:rFonts w:hint="default"/>
      </w:rPr>
    </w:lvl>
    <w:lvl w:ilvl="7">
      <w:start w:val="1"/>
      <w:numFmt w:val="decimal"/>
      <w:lvlText w:val="%1.%2.%3.%4.%5.%6.%7.%8."/>
      <w:lvlJc w:val="left"/>
      <w:pPr>
        <w:tabs>
          <w:tab w:val="num" w:pos="4639"/>
        </w:tabs>
        <w:ind w:left="4639" w:hanging="1440"/>
      </w:pPr>
      <w:rPr>
        <w:rFonts w:hint="default"/>
      </w:rPr>
    </w:lvl>
    <w:lvl w:ilvl="8">
      <w:start w:val="1"/>
      <w:numFmt w:val="decimal"/>
      <w:lvlText w:val="%1.%2.%3.%4.%5.%6.%7.%8.%9."/>
      <w:lvlJc w:val="left"/>
      <w:pPr>
        <w:tabs>
          <w:tab w:val="num" w:pos="5456"/>
        </w:tabs>
        <w:ind w:left="5456" w:hanging="1800"/>
      </w:pPr>
      <w:rPr>
        <w:rFonts w:hint="default"/>
      </w:rPr>
    </w:lvl>
  </w:abstractNum>
  <w:abstractNum w:abstractNumId="5">
    <w:nsid w:val="24BA3032"/>
    <w:multiLevelType w:val="hybridMultilevel"/>
    <w:tmpl w:val="654ED63E"/>
    <w:lvl w:ilvl="0" w:tplc="921E280A">
      <w:start w:val="1"/>
      <w:numFmt w:val="bullet"/>
      <w:lvlText w:val=""/>
      <w:lvlJc w:val="left"/>
      <w:pPr>
        <w:tabs>
          <w:tab w:val="num" w:pos="1635"/>
        </w:tabs>
        <w:ind w:left="163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6">
    <w:nsid w:val="289E0078"/>
    <w:multiLevelType w:val="singleLevel"/>
    <w:tmpl w:val="5FBC241E"/>
    <w:lvl w:ilvl="0">
      <w:start w:val="3"/>
      <w:numFmt w:val="decimal"/>
      <w:lvlText w:val="7.2.%1."/>
      <w:legacy w:legacy="1" w:legacySpace="0" w:legacyIndent="711"/>
      <w:lvlJc w:val="left"/>
      <w:rPr>
        <w:rFonts w:ascii="Times New Roman" w:hAnsi="Times New Roman" w:cs="Times New Roman" w:hint="default"/>
      </w:rPr>
    </w:lvl>
  </w:abstractNum>
  <w:abstractNum w:abstractNumId="7">
    <w:nsid w:val="57912C64"/>
    <w:multiLevelType w:val="hybridMultilevel"/>
    <w:tmpl w:val="86421D64"/>
    <w:lvl w:ilvl="0" w:tplc="921E280A">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6412620B"/>
    <w:multiLevelType w:val="singleLevel"/>
    <w:tmpl w:val="24EA7D68"/>
    <w:lvl w:ilvl="0">
      <w:start w:val="1"/>
      <w:numFmt w:val="decimal"/>
      <w:lvlText w:val="7.2.%1."/>
      <w:legacy w:legacy="1" w:legacySpace="0" w:legacyIndent="710"/>
      <w:lvlJc w:val="left"/>
      <w:rPr>
        <w:rFonts w:ascii="Times New Roman" w:hAnsi="Times New Roman" w:cs="Times New Roman" w:hint="default"/>
      </w:rPr>
    </w:lvl>
  </w:abstractNum>
  <w:abstractNum w:abstractNumId="9">
    <w:nsid w:val="65425838"/>
    <w:multiLevelType w:val="hybridMultilevel"/>
    <w:tmpl w:val="485C4A96"/>
    <w:lvl w:ilvl="0" w:tplc="921E280A">
      <w:start w:val="1"/>
      <w:numFmt w:val="bullet"/>
      <w:lvlText w:val=""/>
      <w:lvlJc w:val="left"/>
      <w:pPr>
        <w:tabs>
          <w:tab w:val="num" w:pos="1635"/>
        </w:tabs>
        <w:ind w:left="163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10">
    <w:nsid w:val="67335E28"/>
    <w:multiLevelType w:val="hybridMultilevel"/>
    <w:tmpl w:val="C33C80FC"/>
    <w:lvl w:ilvl="0" w:tplc="921E280A">
      <w:start w:val="1"/>
      <w:numFmt w:val="bullet"/>
      <w:lvlText w:val=""/>
      <w:lvlJc w:val="left"/>
      <w:pPr>
        <w:tabs>
          <w:tab w:val="num" w:pos="1635"/>
        </w:tabs>
        <w:ind w:left="163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11">
    <w:nsid w:val="67D81A14"/>
    <w:multiLevelType w:val="hybridMultilevel"/>
    <w:tmpl w:val="1DCA1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D14D2B"/>
    <w:multiLevelType w:val="hybridMultilevel"/>
    <w:tmpl w:val="D5164B78"/>
    <w:lvl w:ilvl="0" w:tplc="1D6E638E">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3">
    <w:nsid w:val="6C5B395E"/>
    <w:multiLevelType w:val="singleLevel"/>
    <w:tmpl w:val="8432F464"/>
    <w:lvl w:ilvl="0">
      <w:start w:val="3"/>
      <w:numFmt w:val="decimal"/>
      <w:lvlText w:val="7.1.%1."/>
      <w:legacy w:legacy="1" w:legacySpace="0" w:legacyIndent="715"/>
      <w:lvlJc w:val="left"/>
      <w:rPr>
        <w:rFonts w:ascii="Times New Roman" w:hAnsi="Times New Roman" w:cs="Times New Roman" w:hint="default"/>
      </w:rPr>
    </w:lvl>
  </w:abstractNum>
  <w:abstractNum w:abstractNumId="14">
    <w:nsid w:val="75C02A01"/>
    <w:multiLevelType w:val="hybridMultilevel"/>
    <w:tmpl w:val="6B4A7CFA"/>
    <w:lvl w:ilvl="0" w:tplc="921E280A">
      <w:start w:val="1"/>
      <w:numFmt w:val="bullet"/>
      <w:lvlText w:val=""/>
      <w:lvlJc w:val="left"/>
      <w:pPr>
        <w:tabs>
          <w:tab w:val="num" w:pos="1635"/>
        </w:tabs>
        <w:ind w:left="163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15">
    <w:nsid w:val="7E765B7C"/>
    <w:multiLevelType w:val="multilevel"/>
    <w:tmpl w:val="9E92B9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368"/>
        </w:tabs>
        <w:ind w:left="1368" w:hanging="37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2"/>
  </w:num>
  <w:num w:numId="2">
    <w:abstractNumId w:val="3"/>
  </w:num>
  <w:num w:numId="3">
    <w:abstractNumId w:val="4"/>
  </w:num>
  <w:num w:numId="4">
    <w:abstractNumId w:val="9"/>
  </w:num>
  <w:num w:numId="5">
    <w:abstractNumId w:val="10"/>
  </w:num>
  <w:num w:numId="6">
    <w:abstractNumId w:val="14"/>
  </w:num>
  <w:num w:numId="7">
    <w:abstractNumId w:val="2"/>
  </w:num>
  <w:num w:numId="8">
    <w:abstractNumId w:val="5"/>
  </w:num>
  <w:num w:numId="9">
    <w:abstractNumId w:val="7"/>
  </w:num>
  <w:num w:numId="10">
    <w:abstractNumId w:val="11"/>
  </w:num>
  <w:num w:numId="1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2">
    <w:abstractNumId w:val="13"/>
  </w:num>
  <w:num w:numId="13">
    <w:abstractNumId w:val="6"/>
  </w:num>
  <w:num w:numId="14">
    <w:abstractNumId w:val="1"/>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E4DE0"/>
    <w:rsid w:val="00024718"/>
    <w:rsid w:val="00063418"/>
    <w:rsid w:val="000C0237"/>
    <w:rsid w:val="000C276D"/>
    <w:rsid w:val="001132D4"/>
    <w:rsid w:val="0020329B"/>
    <w:rsid w:val="002608DE"/>
    <w:rsid w:val="0027096F"/>
    <w:rsid w:val="002E295C"/>
    <w:rsid w:val="0037500F"/>
    <w:rsid w:val="00394F2E"/>
    <w:rsid w:val="003A5F63"/>
    <w:rsid w:val="003E6D01"/>
    <w:rsid w:val="00435C7B"/>
    <w:rsid w:val="00474818"/>
    <w:rsid w:val="004D1EB5"/>
    <w:rsid w:val="005323CB"/>
    <w:rsid w:val="00575651"/>
    <w:rsid w:val="005F3B06"/>
    <w:rsid w:val="006345B0"/>
    <w:rsid w:val="00674488"/>
    <w:rsid w:val="00694475"/>
    <w:rsid w:val="00735C96"/>
    <w:rsid w:val="00752845"/>
    <w:rsid w:val="00775192"/>
    <w:rsid w:val="007754D7"/>
    <w:rsid w:val="007B093C"/>
    <w:rsid w:val="007B76EC"/>
    <w:rsid w:val="00825421"/>
    <w:rsid w:val="008812BC"/>
    <w:rsid w:val="00A56BB5"/>
    <w:rsid w:val="00A72049"/>
    <w:rsid w:val="00A8652B"/>
    <w:rsid w:val="00AD5E4A"/>
    <w:rsid w:val="00AE1963"/>
    <w:rsid w:val="00BC63BE"/>
    <w:rsid w:val="00BD7137"/>
    <w:rsid w:val="00BE2855"/>
    <w:rsid w:val="00BF53B5"/>
    <w:rsid w:val="00C23569"/>
    <w:rsid w:val="00C32554"/>
    <w:rsid w:val="00CE0CE7"/>
    <w:rsid w:val="00CE4DE0"/>
    <w:rsid w:val="00D02D26"/>
    <w:rsid w:val="00D343A1"/>
    <w:rsid w:val="00D65E96"/>
    <w:rsid w:val="00D8315F"/>
    <w:rsid w:val="00DA6770"/>
    <w:rsid w:val="00DD4E78"/>
    <w:rsid w:val="00E35133"/>
    <w:rsid w:val="00E51604"/>
    <w:rsid w:val="00E93ED0"/>
    <w:rsid w:val="00EC5269"/>
    <w:rsid w:val="00F7549E"/>
    <w:rsid w:val="00F8637E"/>
    <w:rsid w:val="00FA3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E96"/>
  </w:style>
  <w:style w:type="paragraph" w:styleId="1">
    <w:name w:val="heading 1"/>
    <w:basedOn w:val="a"/>
    <w:next w:val="a"/>
    <w:link w:val="10"/>
    <w:qFormat/>
    <w:rsid w:val="00CE4DE0"/>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DE0"/>
    <w:rPr>
      <w:rFonts w:ascii="Cambria" w:eastAsia="Times New Roman" w:hAnsi="Cambria" w:cs="Times New Roman"/>
      <w:b/>
      <w:bCs/>
      <w:kern w:val="32"/>
      <w:sz w:val="32"/>
      <w:szCs w:val="32"/>
    </w:rPr>
  </w:style>
  <w:style w:type="paragraph" w:styleId="a3">
    <w:name w:val="footer"/>
    <w:basedOn w:val="a"/>
    <w:link w:val="a4"/>
    <w:rsid w:val="00CE4DE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CE4DE0"/>
    <w:rPr>
      <w:rFonts w:ascii="Times New Roman" w:eastAsia="Times New Roman" w:hAnsi="Times New Roman" w:cs="Times New Roman"/>
      <w:sz w:val="20"/>
      <w:szCs w:val="20"/>
    </w:rPr>
  </w:style>
  <w:style w:type="character" w:styleId="a5">
    <w:name w:val="page number"/>
    <w:basedOn w:val="a0"/>
    <w:rsid w:val="00CE4DE0"/>
  </w:style>
  <w:style w:type="paragraph" w:styleId="a6">
    <w:name w:val="Balloon Text"/>
    <w:basedOn w:val="a"/>
    <w:link w:val="a7"/>
    <w:semiHidden/>
    <w:rsid w:val="00CE4DE0"/>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semiHidden/>
    <w:rsid w:val="00CE4DE0"/>
    <w:rPr>
      <w:rFonts w:ascii="Tahoma" w:eastAsia="Times New Roman" w:hAnsi="Tahoma" w:cs="Tahoma"/>
      <w:sz w:val="16"/>
      <w:szCs w:val="16"/>
    </w:rPr>
  </w:style>
  <w:style w:type="table" w:styleId="a8">
    <w:name w:val="Table Grid"/>
    <w:basedOn w:val="a1"/>
    <w:rsid w:val="00CE4D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CE4DE0"/>
    <w:pPr>
      <w:spacing w:after="0" w:line="240" w:lineRule="auto"/>
      <w:jc w:val="center"/>
    </w:pPr>
    <w:rPr>
      <w:rFonts w:ascii="Times New Roman" w:eastAsia="Times New Roman" w:hAnsi="Times New Roman" w:cs="Times New Roman"/>
      <w:sz w:val="28"/>
      <w:szCs w:val="24"/>
      <w:u w:val="single"/>
    </w:rPr>
  </w:style>
  <w:style w:type="character" w:customStyle="1" w:styleId="aa">
    <w:name w:val="Название Знак"/>
    <w:basedOn w:val="a0"/>
    <w:link w:val="a9"/>
    <w:rsid w:val="00CE4DE0"/>
    <w:rPr>
      <w:rFonts w:ascii="Times New Roman" w:eastAsia="Times New Roman" w:hAnsi="Times New Roman" w:cs="Times New Roman"/>
      <w:sz w:val="28"/>
      <w:szCs w:val="24"/>
      <w:u w:val="single"/>
    </w:rPr>
  </w:style>
  <w:style w:type="paragraph" w:styleId="ab">
    <w:name w:val="header"/>
    <w:basedOn w:val="a"/>
    <w:link w:val="ac"/>
    <w:rsid w:val="00CE4DE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CE4DE0"/>
    <w:rPr>
      <w:rFonts w:ascii="Times New Roman" w:eastAsia="Times New Roman" w:hAnsi="Times New Roman" w:cs="Times New Roman"/>
      <w:sz w:val="20"/>
      <w:szCs w:val="20"/>
    </w:rPr>
  </w:style>
  <w:style w:type="paragraph" w:customStyle="1" w:styleId="ConsPlusTitle">
    <w:name w:val="ConsPlusTitle"/>
    <w:rsid w:val="00CE4DE0"/>
    <w:pPr>
      <w:widowControl w:val="0"/>
      <w:autoSpaceDE w:val="0"/>
      <w:autoSpaceDN w:val="0"/>
      <w:adjustRightInd w:val="0"/>
      <w:spacing w:after="0" w:line="240" w:lineRule="auto"/>
    </w:pPr>
    <w:rPr>
      <w:rFonts w:ascii="Arial" w:eastAsia="Times New Roman" w:hAnsi="Arial" w:cs="Arial"/>
      <w:b/>
      <w:bCs/>
      <w:sz w:val="20"/>
      <w:szCs w:val="20"/>
    </w:rPr>
  </w:style>
  <w:style w:type="paragraph" w:styleId="ad">
    <w:name w:val="Body Text Indent"/>
    <w:basedOn w:val="a"/>
    <w:link w:val="ae"/>
    <w:rsid w:val="00CE4DE0"/>
    <w:pPr>
      <w:spacing w:after="0" w:line="240" w:lineRule="auto"/>
      <w:ind w:firstLine="709"/>
      <w:jc w:val="both"/>
    </w:pPr>
    <w:rPr>
      <w:rFonts w:ascii="Times New Roman" w:eastAsia="Times New Roman" w:hAnsi="Times New Roman" w:cs="Times New Roman"/>
      <w:sz w:val="28"/>
      <w:szCs w:val="24"/>
    </w:rPr>
  </w:style>
  <w:style w:type="character" w:customStyle="1" w:styleId="ae">
    <w:name w:val="Основной текст с отступом Знак"/>
    <w:basedOn w:val="a0"/>
    <w:link w:val="ad"/>
    <w:rsid w:val="00CE4DE0"/>
    <w:rPr>
      <w:rFonts w:ascii="Times New Roman" w:eastAsia="Times New Roman" w:hAnsi="Times New Roman" w:cs="Times New Roman"/>
      <w:sz w:val="28"/>
      <w:szCs w:val="24"/>
    </w:rPr>
  </w:style>
  <w:style w:type="paragraph" w:styleId="3">
    <w:name w:val="Body Text Indent 3"/>
    <w:basedOn w:val="a"/>
    <w:link w:val="30"/>
    <w:rsid w:val="00CE4DE0"/>
    <w:pPr>
      <w:spacing w:after="0" w:line="360" w:lineRule="auto"/>
      <w:ind w:firstLine="72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CE4DE0"/>
    <w:rPr>
      <w:rFonts w:ascii="Times New Roman" w:eastAsia="Times New Roman" w:hAnsi="Times New Roman" w:cs="Times New Roman"/>
      <w:sz w:val="28"/>
      <w:szCs w:val="24"/>
    </w:rPr>
  </w:style>
  <w:style w:type="paragraph" w:customStyle="1" w:styleId="ConsTitle">
    <w:name w:val="ConsTitle"/>
    <w:rsid w:val="00CE4DE0"/>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
    <w:name w:val="Hyperlink"/>
    <w:unhideWhenUsed/>
    <w:rsid w:val="00CE4DE0"/>
    <w:rPr>
      <w:color w:val="0000FF"/>
      <w:u w:val="single"/>
    </w:rPr>
  </w:style>
  <w:style w:type="paragraph" w:customStyle="1" w:styleId="ConsPlusNormal">
    <w:name w:val="ConsPlusNormal"/>
    <w:rsid w:val="00CE4DE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yle1">
    <w:name w:val="Style1"/>
    <w:basedOn w:val="a"/>
    <w:rsid w:val="00CE4DE0"/>
    <w:pPr>
      <w:widowControl w:val="0"/>
      <w:autoSpaceDE w:val="0"/>
      <w:autoSpaceDN w:val="0"/>
      <w:adjustRightInd w:val="0"/>
      <w:spacing w:after="0" w:line="322" w:lineRule="exact"/>
      <w:ind w:firstLine="1243"/>
      <w:jc w:val="both"/>
    </w:pPr>
    <w:rPr>
      <w:rFonts w:ascii="Times New Roman" w:eastAsia="Times New Roman" w:hAnsi="Times New Roman" w:cs="Times New Roman"/>
      <w:sz w:val="24"/>
      <w:szCs w:val="24"/>
    </w:rPr>
  </w:style>
  <w:style w:type="paragraph" w:customStyle="1" w:styleId="Style2">
    <w:name w:val="Style2"/>
    <w:basedOn w:val="a"/>
    <w:rsid w:val="00CE4DE0"/>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rPr>
  </w:style>
  <w:style w:type="paragraph" w:customStyle="1" w:styleId="Style3">
    <w:name w:val="Style3"/>
    <w:basedOn w:val="a"/>
    <w:rsid w:val="00CE4DE0"/>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customStyle="1" w:styleId="Style4">
    <w:name w:val="Style4"/>
    <w:basedOn w:val="a"/>
    <w:rsid w:val="00CE4D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CE4DE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1">
    <w:name w:val="Font Style11"/>
    <w:rsid w:val="00CE4DE0"/>
    <w:rPr>
      <w:rFonts w:ascii="Times New Roman" w:hAnsi="Times New Roman" w:cs="Times New Roman"/>
      <w:sz w:val="26"/>
      <w:szCs w:val="26"/>
    </w:rPr>
  </w:style>
  <w:style w:type="character" w:customStyle="1" w:styleId="FontStyle12">
    <w:name w:val="Font Style12"/>
    <w:rsid w:val="00CE4DE0"/>
    <w:rPr>
      <w:rFonts w:ascii="Times New Roman" w:hAnsi="Times New Roman" w:cs="Times New Roman"/>
      <w:b/>
      <w:bCs/>
      <w:sz w:val="26"/>
      <w:szCs w:val="26"/>
    </w:rPr>
  </w:style>
  <w:style w:type="character" w:customStyle="1" w:styleId="af0">
    <w:name w:val="Гипертекстовая ссылка"/>
    <w:uiPriority w:val="99"/>
    <w:rsid w:val="00CE4DE0"/>
    <w:rPr>
      <w:color w:val="008000"/>
    </w:rPr>
  </w:style>
  <w:style w:type="character" w:styleId="af1">
    <w:name w:val="annotation reference"/>
    <w:semiHidden/>
    <w:rsid w:val="00CE4DE0"/>
    <w:rPr>
      <w:sz w:val="16"/>
      <w:szCs w:val="16"/>
    </w:rPr>
  </w:style>
  <w:style w:type="paragraph" w:styleId="af2">
    <w:name w:val="annotation text"/>
    <w:basedOn w:val="a"/>
    <w:link w:val="af3"/>
    <w:semiHidden/>
    <w:rsid w:val="00CE4DE0"/>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semiHidden/>
    <w:rsid w:val="00CE4DE0"/>
    <w:rPr>
      <w:rFonts w:ascii="Times New Roman" w:eastAsia="Times New Roman" w:hAnsi="Times New Roman" w:cs="Times New Roman"/>
      <w:sz w:val="20"/>
      <w:szCs w:val="20"/>
    </w:rPr>
  </w:style>
  <w:style w:type="paragraph" w:styleId="af4">
    <w:name w:val="annotation subject"/>
    <w:basedOn w:val="af2"/>
    <w:next w:val="af2"/>
    <w:link w:val="af5"/>
    <w:semiHidden/>
    <w:rsid w:val="00CE4DE0"/>
    <w:rPr>
      <w:b/>
      <w:bCs/>
    </w:rPr>
  </w:style>
  <w:style w:type="character" w:customStyle="1" w:styleId="af5">
    <w:name w:val="Тема примечания Знак"/>
    <w:basedOn w:val="af3"/>
    <w:link w:val="af4"/>
    <w:semiHidden/>
    <w:rsid w:val="00CE4DE0"/>
    <w:rPr>
      <w:rFonts w:ascii="Times New Roman" w:eastAsia="Times New Roman" w:hAnsi="Times New Roman" w:cs="Times New Roman"/>
      <w:b/>
      <w:bCs/>
      <w:sz w:val="20"/>
      <w:szCs w:val="20"/>
    </w:rPr>
  </w:style>
  <w:style w:type="paragraph" w:customStyle="1" w:styleId="11">
    <w:name w:val="Абзац списка1"/>
    <w:basedOn w:val="a"/>
    <w:rsid w:val="00CE4DE0"/>
    <w:pPr>
      <w:spacing w:after="0" w:line="240" w:lineRule="auto"/>
      <w:ind w:left="720" w:firstLine="709"/>
      <w:jc w:val="both"/>
    </w:pPr>
    <w:rPr>
      <w:rFonts w:ascii="Times New Roman" w:eastAsia="Times New Roman" w:hAnsi="Times New Roman" w:cs="Times New Roman"/>
      <w:sz w:val="24"/>
      <w:lang w:eastAsia="en-US"/>
    </w:rPr>
  </w:style>
  <w:style w:type="table" w:styleId="-1">
    <w:name w:val="Table Web 1"/>
    <w:basedOn w:val="a1"/>
    <w:rsid w:val="00CE4DE0"/>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1">
    <w:name w:val="Body Text 3"/>
    <w:basedOn w:val="a"/>
    <w:link w:val="32"/>
    <w:rsid w:val="00F7549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7549E"/>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D906978DB7AF24A62784AA9E6085E0DD9EFD403C4B325CA97E95EE1E331E97F074D8D1441A20BFq2b9L" TargetMode="External"/><Relationship Id="rId13" Type="http://schemas.openxmlformats.org/officeDocument/2006/relationships/hyperlink" Target="consultantplus://offline/ref=73D906978DB7AF24A62784AA9E6085E0DD9EFD403C4B325CA97E95EE1E331E97F074D8D14612q2b0L" TargetMode="External"/><Relationship Id="rId18" Type="http://schemas.openxmlformats.org/officeDocument/2006/relationships/hyperlink" Target="consultantplus://offline/ref=866AC90B290936F5FEDD675519030908D25907F710FED54C9C39C69E9E07FDB5884CDB4DC75E4584q9tEE"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3CCE5222F939F18796EE835FDDDDCF6432AC398066B2AEA4FC838AE0CE64D16E2FA5AFD2F8EDJDI" TargetMode="External"/><Relationship Id="rId7" Type="http://schemas.openxmlformats.org/officeDocument/2006/relationships/hyperlink" Target="consultantplus://offline/ref=FA1D241576824CEDC20E49920E4CA47197A3904D250764CF69D171F9F9Q1e9N" TargetMode="External"/><Relationship Id="rId12" Type="http://schemas.openxmlformats.org/officeDocument/2006/relationships/hyperlink" Target="consultantplus://offline/ref=73D906978DB7AF24A62784AA9E6085E0DD9EFD403C4B325CA97E95EE1E331E97F074D8D1441B23BFq2bFL" TargetMode="External"/><Relationship Id="rId17" Type="http://schemas.openxmlformats.org/officeDocument/2006/relationships/hyperlink" Target="consultantplus://offline/ref=73D906978DB7AF24A62784AA9E6085E0DD9EFD403C4B325CA97E95EE1E331E97F074D8D14612q2b0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EA3F85163754BF35C19D81980EDA39BFC84831912EAF033D7AAD9564073DDB2D5098536EE42BD7EF6162195F8LFTCI" TargetMode="External"/><Relationship Id="rId20" Type="http://schemas.openxmlformats.org/officeDocument/2006/relationships/hyperlink" Target="consultantplus://offline/ref=0E41021197B21ECF391D08720A6243DFEC92414E62F65874E13500A725567531vFv6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6BF1C01FC810FE3410368E9F51BA4DDF11EF9EA97012B154E4E5C1094202876F38D54B7138Q7O" TargetMode="External"/><Relationship Id="rId24" Type="http://schemas.openxmlformats.org/officeDocument/2006/relationships/hyperlink" Target="mailto:edu_mih_city@volganet.ru" TargetMode="External"/><Relationship Id="rId5" Type="http://schemas.openxmlformats.org/officeDocument/2006/relationships/footnotes" Target="footnotes.xml"/><Relationship Id="rId15" Type="http://schemas.openxmlformats.org/officeDocument/2006/relationships/hyperlink" Target="consultantplus://offline/ref=2ED6BBD9DD4EE0B6C21EDA5AAE13606945050E54D02D83E4B06A6DCFAFD933FCD11BA50C04809F98tDa0P" TargetMode="External"/><Relationship Id="rId23" Type="http://schemas.openxmlformats.org/officeDocument/2006/relationships/hyperlink" Target="consultantplus://offline/ref=3CCE5222F939F18796EE835FDDDDCF6432AC398066B2AEA4FC838AE0CE64D16E2FA5AFD7F1DA2F9BEAJ5I" TargetMode="External"/><Relationship Id="rId28" Type="http://schemas.openxmlformats.org/officeDocument/2006/relationships/footer" Target="footer2.xml"/><Relationship Id="rId10" Type="http://schemas.openxmlformats.org/officeDocument/2006/relationships/hyperlink" Target="consultantplus://offline/ref=BD6BF1C01FC810FE3410368E9F51BA4DDF11EF9EA97012B154E4E5C1094202876F38D54B7E38Q4O" TargetMode="External"/><Relationship Id="rId19" Type="http://schemas.openxmlformats.org/officeDocument/2006/relationships/hyperlink" Target="consultantplus://offline/ref=7BA17EDEF5CBE47AFE13783F62A69E2ACE012DEB85FCE5726FA02372067B88CC2554F70FCCbBw8E" TargetMode="External"/><Relationship Id="rId4" Type="http://schemas.openxmlformats.org/officeDocument/2006/relationships/webSettings" Target="webSettings.xml"/><Relationship Id="rId9" Type="http://schemas.openxmlformats.org/officeDocument/2006/relationships/hyperlink" Target="consultantplus://offline/ref=73D906978DB7AF24A62784AA9E6085E0DD9EFD403C4B325CA97E95EE1Eq3b3L" TargetMode="External"/><Relationship Id="rId14" Type="http://schemas.openxmlformats.org/officeDocument/2006/relationships/hyperlink" Target="consultantplus://offline/ref=BEEE5A37A8F770B2C6BB69DAE822EA58C3B75F82F2039EAB7FE2C74EFD7D6617T459O" TargetMode="External"/><Relationship Id="rId22" Type="http://schemas.openxmlformats.org/officeDocument/2006/relationships/hyperlink" Target="consultantplus://offline/ref=3CCE5222F939F18796EE835FDDDDCF6432AC398066B2AEA4FC838AE0CE64D16E2FA5AFD2F8EDJ2I"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14387</Words>
  <Characters>82011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2023-05-18T10:05:00Z</cp:lastPrinted>
  <dcterms:created xsi:type="dcterms:W3CDTF">2020-05-14T13:31:00Z</dcterms:created>
  <dcterms:modified xsi:type="dcterms:W3CDTF">2023-06-02T11:27:00Z</dcterms:modified>
</cp:coreProperties>
</file>