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профсоюзная жизнь-</w:t>
      </w:r>
    </w:p>
    <w:p w:rsidR="005F2013" w:rsidRPr="005F2013" w:rsidRDefault="005F2013" w:rsidP="005F2013">
      <w:pPr>
        <w:spacing w:after="160" w:line="256" w:lineRule="auto"/>
        <w:rPr>
          <w:rFonts w:ascii="Times New Roman" w:eastAsia="Calibri" w:hAnsi="Times New Roman" w:cs="Times New Roman"/>
          <w:b/>
          <w:sz w:val="28"/>
          <w:szCs w:val="28"/>
        </w:rPr>
      </w:pPr>
      <w:r w:rsidRPr="005F2013">
        <w:rPr>
          <w:rFonts w:ascii="Times New Roman" w:eastAsia="Calibri" w:hAnsi="Times New Roman" w:cs="Times New Roman"/>
          <w:b/>
          <w:sz w:val="28"/>
          <w:szCs w:val="28"/>
        </w:rPr>
        <w:t>Татьяна Козлова: «Мы открыты для сотрудничества и совместной работы во благо учительства»</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О ситуации, сложившейся в образовании Севастополя, защите прав педагогов мы попросили рассказать председателя городской организации Профсоюза работников народного образования и науки Российской Федерации Татьяну Константиновну Козлову. Вот что она рассказала в канун Дня учителя нашему корреспонденту:</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«Наступил новый учебный год, к которому готовились в министерствах, органах управления образованием, готовились родители и дети, учителя и воспитатели, работники системы дополнительного и профессионального образования, и, конечно, мы, работники Севастопольской городской профсоюзной организации работников народного образования и науки. За последние два года произошли серьезные изменения в системе образования Севастополя. И это усилило роль профсоюзов. За основу решения существующих проблем взяты конструктивный диалог с властью, социальное партнерство на всех уровнях. Сегодня перед всеми участниками образовательного процесса стоят задачи, которые должны привести к осуществлению общей цели – переходу российского образования на новый, более высокий уровень. Это позволит учащимся получить качественное образование, а педагогам сможет обеспечить необходимые для эффективной работы условия труда и достойную заработную плату.</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 xml:space="preserve">Все усилия актива направлены на укрепление единства и повышение эффективности деятельности местной профсоюзной организации. </w:t>
      </w:r>
      <w:proofErr w:type="gramStart"/>
      <w:r w:rsidRPr="005F2013">
        <w:rPr>
          <w:rFonts w:ascii="Times New Roman" w:eastAsia="Calibri" w:hAnsi="Times New Roman" w:cs="Times New Roman"/>
          <w:sz w:val="28"/>
          <w:szCs w:val="28"/>
        </w:rPr>
        <w:t xml:space="preserve">Нам удалось не только сохранить самостоятельные профсоюзные </w:t>
      </w:r>
      <w:proofErr w:type="spellStart"/>
      <w:r w:rsidRPr="005F2013">
        <w:rPr>
          <w:rFonts w:ascii="Times New Roman" w:eastAsia="Calibri" w:hAnsi="Times New Roman" w:cs="Times New Roman"/>
          <w:sz w:val="28"/>
          <w:szCs w:val="28"/>
        </w:rPr>
        <w:t>первички</w:t>
      </w:r>
      <w:proofErr w:type="spellEnd"/>
      <w:r w:rsidRPr="005F2013">
        <w:rPr>
          <w:rFonts w:ascii="Times New Roman" w:eastAsia="Calibri" w:hAnsi="Times New Roman" w:cs="Times New Roman"/>
          <w:sz w:val="28"/>
          <w:szCs w:val="28"/>
        </w:rPr>
        <w:t>, но и увеличить количество членов в них.</w:t>
      </w:r>
      <w:proofErr w:type="gramEnd"/>
      <w:r w:rsidRPr="005F2013">
        <w:rPr>
          <w:rFonts w:ascii="Times New Roman" w:eastAsia="Calibri" w:hAnsi="Times New Roman" w:cs="Times New Roman"/>
          <w:sz w:val="28"/>
          <w:szCs w:val="28"/>
        </w:rPr>
        <w:t xml:space="preserve"> В прошлом учебном году в наших рядах состояло 7808 членов профсоюза. 25 сентября 2016 года </w:t>
      </w:r>
      <w:proofErr w:type="gramStart"/>
      <w:r w:rsidRPr="005F2013">
        <w:rPr>
          <w:rFonts w:ascii="Times New Roman" w:eastAsia="Calibri" w:hAnsi="Times New Roman" w:cs="Times New Roman"/>
          <w:sz w:val="28"/>
          <w:szCs w:val="28"/>
        </w:rPr>
        <w:t>состоялась внеочередная профсоюзная конференция Севастопольского государственного университета и профсоюзное членство городской профсоюзной организации работников народного образования и науки увеличилось</w:t>
      </w:r>
      <w:proofErr w:type="gramEnd"/>
      <w:r w:rsidRPr="005F2013">
        <w:rPr>
          <w:rFonts w:ascii="Times New Roman" w:eastAsia="Calibri" w:hAnsi="Times New Roman" w:cs="Times New Roman"/>
          <w:sz w:val="28"/>
          <w:szCs w:val="28"/>
        </w:rPr>
        <w:t xml:space="preserve"> на 470 человек. В непростое время стабильно сохранить уровень профсоюзного членства – это ли не доказательство компетентности и успешности работы профсоюза? </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В последнее время роль профсоюза в сфере образования значительно возросла. Профсоюз обосновал свою позицию: почему он считает преждевременным выполнение государственными учреждениями Российской Федерации действующего постановления Правительства РФ от 27.06.2016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и добился его переноса на январь 2017 года. Согласно документу, профессиональные стандарты в части требований</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к квалификации, необходимой работнику для выполнения определенной</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lastRenderedPageBreak/>
        <w:t>трудовой функции, предусматривает владение разговорным иностранным языком и знание компьютерных технологий. На это, безусловно, потребуется время. Горком профсоюза считает необходимым продолжить работу по информированию руководителей образовательных организаций с целью предупреждения преждевременных инициатив в отношении разработки плана мероприятий и иных действий, связанных с началом применения профессионального стандарта «Педагог».</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 xml:space="preserve">Уровень эффективности профсоюзной работы во многом зависит от профессионализма и личной ответственности профсоюзных лидеров, кадров и актива. Именно поэтому важнейшее направление нашей работы – обучение, постоянное повышение квалификации руководителей наших профсоюзных организаций. Это важно еще и потому, что профсоюз – особая организация. Почти семья. И такое обучение, во многом построенное в формате встреч, позволяет приблизить руководство профсоюза к активистам на местах. 9-10 сентября городская организация профсоюза провела семинар для председателей профсоюзных комитетов образовательных учреждений города Севастополя. Участниками семинара стали 82 </w:t>
      </w:r>
      <w:proofErr w:type="gramStart"/>
      <w:r w:rsidRPr="005F2013">
        <w:rPr>
          <w:rFonts w:ascii="Times New Roman" w:eastAsia="Calibri" w:hAnsi="Times New Roman" w:cs="Times New Roman"/>
          <w:sz w:val="28"/>
          <w:szCs w:val="28"/>
        </w:rPr>
        <w:t>профсоюзных</w:t>
      </w:r>
      <w:proofErr w:type="gramEnd"/>
      <w:r w:rsidRPr="005F2013">
        <w:rPr>
          <w:rFonts w:ascii="Times New Roman" w:eastAsia="Calibri" w:hAnsi="Times New Roman" w:cs="Times New Roman"/>
          <w:sz w:val="28"/>
          <w:szCs w:val="28"/>
        </w:rPr>
        <w:t xml:space="preserve"> лидера, лауреаты общегородского фестиваля «Волшебная муза». На семинаре обсуждались все шаги в рамках социального партнёрства, предпринятые горкомом профсоюза по увеличению заработной платы работников отрасли образования</w:t>
      </w:r>
      <w:r w:rsidRPr="005F2013">
        <w:rPr>
          <w:rFonts w:ascii="Times New Roman" w:eastAsia="Calibri" w:hAnsi="Times New Roman" w:cs="Times New Roman"/>
          <w:i/>
          <w:sz w:val="28"/>
          <w:szCs w:val="28"/>
        </w:rPr>
        <w:t>.</w:t>
      </w:r>
      <w:r w:rsidRPr="005F2013">
        <w:rPr>
          <w:rFonts w:ascii="Calibri" w:eastAsia="Calibri" w:hAnsi="Calibri" w:cs="Times New Roman"/>
          <w:i/>
        </w:rPr>
        <w:t xml:space="preserve"> </w:t>
      </w:r>
      <w:r w:rsidRPr="005F2013">
        <w:rPr>
          <w:rFonts w:ascii="Times New Roman" w:eastAsia="Calibri" w:hAnsi="Times New Roman" w:cs="Times New Roman"/>
          <w:i/>
          <w:sz w:val="28"/>
          <w:szCs w:val="28"/>
        </w:rPr>
        <w:t>Результатом проведённой работы стало     внесение изменений в постановление Правительства города Севастополя от 11.02.2015 № 89-пп "Об установлении системы оплаты труда работников государственных бюджетных, автономных, казённых учреждений в сфере образования города Севастополя".  Изменения касаются размера базового оклада (9750 руб.), доплат за классное руководство (1463руб.), проверку тетрадей (1463 руб.), квалификационную категорию (высшая- 3413 руб., первая- 1950 руб.), доплат за реализацию образовательных программ в дошкольных учреждениях (1950 руб.).</w:t>
      </w:r>
      <w:r w:rsidRPr="005F2013">
        <w:rPr>
          <w:rFonts w:ascii="Times New Roman" w:eastAsia="Calibri" w:hAnsi="Times New Roman" w:cs="Times New Roman"/>
          <w:sz w:val="28"/>
          <w:szCs w:val="28"/>
        </w:rPr>
        <w:t xml:space="preserve"> Это долгожданное решение стало возможным благодаря настойчивой позиции горкома профсоюза по отстаиванию </w:t>
      </w:r>
      <w:proofErr w:type="gramStart"/>
      <w:r w:rsidRPr="005F2013">
        <w:rPr>
          <w:rFonts w:ascii="Times New Roman" w:eastAsia="Calibri" w:hAnsi="Times New Roman" w:cs="Times New Roman"/>
          <w:sz w:val="28"/>
          <w:szCs w:val="28"/>
        </w:rPr>
        <w:t>интересов работников сферы образования нашего города</w:t>
      </w:r>
      <w:proofErr w:type="gramEnd"/>
      <w:r w:rsidRPr="005F2013">
        <w:rPr>
          <w:rFonts w:ascii="Times New Roman" w:eastAsia="Calibri" w:hAnsi="Times New Roman" w:cs="Times New Roman"/>
          <w:sz w:val="28"/>
          <w:szCs w:val="28"/>
        </w:rPr>
        <w:t>.</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 xml:space="preserve">Участники семинара узнали о самых важных встречах и переговорах руководителей Центрального Совета с представителями Правительства РФ, депутатами Государственной Думы, руководителями органов исполнительной власти субъектов Российской Федерации, осуществляющих государственное управление в сфере образования. Была озвучена важная информация о введении профессиональных стандартов, обязательных для применения государственными учреждениями образования Российской Федерации. Также были оглашены результаты Всероссийских конкурсов педагогического мастерства, проведённых проверок по соблюдению трудового законодательства и охране труда. </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 xml:space="preserve">В новом учебном году членам профессионального союза предстоит напряженная работа. По-прежнему приоритетными остаются вопросы повышения квалификации </w:t>
      </w:r>
      <w:r w:rsidRPr="005F2013">
        <w:rPr>
          <w:rFonts w:ascii="Times New Roman" w:eastAsia="Calibri" w:hAnsi="Times New Roman" w:cs="Times New Roman"/>
          <w:sz w:val="28"/>
          <w:szCs w:val="28"/>
        </w:rPr>
        <w:lastRenderedPageBreak/>
        <w:t xml:space="preserve">и аттестации педагогических кадров. В решении этих задач большую помощь оказывают профессиональные конкурсы, соучредителем которых выступает профсоюз, а также организуемые профсоюзом педагогические школы и семинары, работа Совета молодых педагогов. На этих мероприятиях педагоги не только повышают своё мастерство, но и участвуют в обсуждении актуальных вопросов в образовании, объединяются вокруг профсоюза и впоследствии включаются в профсоюзную деятельность. Мы учим своих активистов, как надо защищать свои права, хотим вооружить учителей юридическими знаниями для отстаивания своих прав. Практика показывает, что «выпускники» таких семинаров не только перестают задавать вопрос «что делает профсоюз?» или «что он нам даёт?», но и сами становятся нашими первыми помощниками, активными проводниками передовых идей в образовательной среде. </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 xml:space="preserve">Считаю, что качество жизни педагогов, их душевное равновесие, уверенность в завтрашнем дне и наполняемость их жизни интересными событиями зависит во многом и от нас. Главными субъектами нашего внимания продолжают оставаться учитель, преподаватель, воспитатель, чьи интересы мы защищаем. Мы продолжим мониторинг по вопросам условий и оплаты труда педагогических работников, соблюдению социальных гарантий и льгот. Наш лозунг неизменен на продолжении многих лет: «Мы вместе, а </w:t>
      </w:r>
      <w:proofErr w:type="gramStart"/>
      <w:r w:rsidRPr="005F2013">
        <w:rPr>
          <w:rFonts w:ascii="Times New Roman" w:eastAsia="Calibri" w:hAnsi="Times New Roman" w:cs="Times New Roman"/>
          <w:sz w:val="28"/>
          <w:szCs w:val="28"/>
        </w:rPr>
        <w:t>значит мы едины</w:t>
      </w:r>
      <w:proofErr w:type="gramEnd"/>
      <w:r w:rsidRPr="005F2013">
        <w:rPr>
          <w:rFonts w:ascii="Times New Roman" w:eastAsia="Calibri" w:hAnsi="Times New Roman" w:cs="Times New Roman"/>
          <w:sz w:val="28"/>
          <w:szCs w:val="28"/>
        </w:rPr>
        <w:t>!»</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Еще одно немаловажное направление нашей деятельности – отдых и досуг. Этим летом льготными путёвками на санаторное лечение в здравницах Крыма и Краснодарского края воспользовались 95 членов профсоюза, на базе отдыха «</w:t>
      </w:r>
      <w:proofErr w:type="spellStart"/>
      <w:r w:rsidRPr="005F2013">
        <w:rPr>
          <w:rFonts w:ascii="Times New Roman" w:eastAsia="Calibri" w:hAnsi="Times New Roman" w:cs="Times New Roman"/>
          <w:sz w:val="28"/>
          <w:szCs w:val="28"/>
        </w:rPr>
        <w:t>Любоморье</w:t>
      </w:r>
      <w:proofErr w:type="spellEnd"/>
      <w:r w:rsidRPr="005F2013">
        <w:rPr>
          <w:rFonts w:ascii="Times New Roman" w:eastAsia="Calibri" w:hAnsi="Times New Roman" w:cs="Times New Roman"/>
          <w:sz w:val="28"/>
          <w:szCs w:val="28"/>
        </w:rPr>
        <w:t>» отдохнуло 125 человек, в детских оздоровительных лагерях оздоровилось 45 детей.</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В системе образования активно продолжается процесс реформирования и модернизации. Государство и общество предъявляет к учителю все новые и новые требования, в первую очередь – к качеству его труда. В числе проблем - нехватка молодых кадров, школ и детских садов, несоответствие старых школьных зданий современным санитарным требованиям. Эти проблемы трудно решать без сотрудничества с Профсоюзом. Мы открыты для сотрудничества и совместной работы во благо учительства севастопольского региона. Изо дня в день решаем проблемные вопросы сферы образования на всех уровнях власти, работая в тесном контакте с Департаментом образования и науки, общественными организациями города. Именно от этого позитивного взаимовыгодного сотрудничества, от создания комфортных условий труда, от привлечения средств на стимулирование и поощрение сотрудников зависит обеспечение высокопрофессиональными кадрами и стабильность функционирования образовательных учреждений. Главное, что есть умение и желание работать с людьми, быть инициатором интересных дел, находиться в гуще событий, сплачивать членов профсоюзной организации, сохранять и приумножить традиции.</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lastRenderedPageBreak/>
        <w:t>Наши планы неизменны – мы будем проводить целенаправленную работу по сохранению социальной стабильности в коллективах образовательных учреждений, отстаиванию прав работников бюджетной сферы, способствовать поэтапному повышению заработной платы.</w:t>
      </w:r>
    </w:p>
    <w:p w:rsid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С началом нового учебного года мы связываем надежды на стабильное развитие и укрепление региональной системы образования, эффективную работу образовательных учреждений, на дальнейшее улучшение положения педагогических работников. Профсоюзные организации совместно с органами управления образованием, руководителями образовательных учреждений отрасли приложат все силы, чтобы эти надежды обязательно сбылись.</w:t>
      </w:r>
    </w:p>
    <w:p w:rsidR="005F2013" w:rsidRPr="005F2013" w:rsidRDefault="005F2013" w:rsidP="005F2013">
      <w:pPr>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 октября </w:t>
      </w:r>
      <w:bookmarkStart w:id="0" w:name="_GoBack"/>
      <w:bookmarkEnd w:id="0"/>
      <w:r w:rsidRPr="005F2013">
        <w:rPr>
          <w:rFonts w:ascii="Times New Roman" w:eastAsia="Calibri" w:hAnsi="Times New Roman" w:cs="Times New Roman"/>
          <w:sz w:val="28"/>
          <w:szCs w:val="28"/>
        </w:rPr>
        <w:t xml:space="preserve"> вся страна отметила праздник людей самой гуманной и искренней профессии – учителей. Нет ничего труднее, чем обучать: учить мы все способны, а вот научить дано далеко не каждому. Уважаемые педагоги! Вы в совершенстве владеете этим секретом и щедро делитесь знаниями со всеми учениками. Ваши усилия обязательно принесут городу и стране огромную пользу – кто знает, каких высот </w:t>
      </w:r>
      <w:proofErr w:type="gramStart"/>
      <w:r w:rsidRPr="005F2013">
        <w:rPr>
          <w:rFonts w:ascii="Times New Roman" w:eastAsia="Calibri" w:hAnsi="Times New Roman" w:cs="Times New Roman"/>
          <w:sz w:val="28"/>
          <w:szCs w:val="28"/>
        </w:rPr>
        <w:t>достигнут</w:t>
      </w:r>
      <w:proofErr w:type="gramEnd"/>
      <w:r w:rsidRPr="005F2013">
        <w:rPr>
          <w:rFonts w:ascii="Times New Roman" w:eastAsia="Calibri" w:hAnsi="Times New Roman" w:cs="Times New Roman"/>
          <w:sz w:val="28"/>
          <w:szCs w:val="28"/>
        </w:rPr>
        <w:t xml:space="preserve"> ваши ученики. И нет сомнений, что каждый из них сумеет проявить себя с самой лучшей стороны, чтобы в один прекрасный теплый осенний день вернуться в родную школу и сказать вам: спасибо вам, учителя!</w:t>
      </w:r>
    </w:p>
    <w:p w:rsidR="005F2013" w:rsidRPr="005F2013" w:rsidRDefault="005F2013" w:rsidP="005F2013">
      <w:pPr>
        <w:spacing w:after="160" w:line="256" w:lineRule="auto"/>
        <w:rPr>
          <w:rFonts w:ascii="Times New Roman" w:eastAsia="Calibri" w:hAnsi="Times New Roman" w:cs="Times New Roman"/>
          <w:sz w:val="28"/>
          <w:szCs w:val="28"/>
        </w:rPr>
      </w:pPr>
      <w:r w:rsidRPr="005F2013">
        <w:rPr>
          <w:rFonts w:ascii="Times New Roman" w:eastAsia="Calibri" w:hAnsi="Times New Roman" w:cs="Times New Roman"/>
          <w:sz w:val="28"/>
          <w:szCs w:val="28"/>
        </w:rPr>
        <w:t>Записала Татьяна Балыкина</w:t>
      </w:r>
    </w:p>
    <w:p w:rsidR="004508CB" w:rsidRPr="005F2013" w:rsidRDefault="004508CB" w:rsidP="005F2013"/>
    <w:sectPr w:rsidR="004508CB" w:rsidRPr="005F2013" w:rsidSect="00EE34E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01"/>
    <w:rsid w:val="00120AC3"/>
    <w:rsid w:val="00254888"/>
    <w:rsid w:val="003A12AF"/>
    <w:rsid w:val="004508CB"/>
    <w:rsid w:val="004B4D31"/>
    <w:rsid w:val="00520499"/>
    <w:rsid w:val="005645FD"/>
    <w:rsid w:val="005F2013"/>
    <w:rsid w:val="007069C2"/>
    <w:rsid w:val="008561E8"/>
    <w:rsid w:val="00896C36"/>
    <w:rsid w:val="008D58F0"/>
    <w:rsid w:val="00AE4116"/>
    <w:rsid w:val="00B379D8"/>
    <w:rsid w:val="00C07682"/>
    <w:rsid w:val="00C55501"/>
    <w:rsid w:val="00C60410"/>
    <w:rsid w:val="00D53955"/>
    <w:rsid w:val="00D82A69"/>
    <w:rsid w:val="00E679E1"/>
    <w:rsid w:val="00EE34EF"/>
    <w:rsid w:val="00EF31CA"/>
    <w:rsid w:val="00F16C8E"/>
    <w:rsid w:val="00F42DB0"/>
    <w:rsid w:val="00F73CFB"/>
    <w:rsid w:val="00FD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45FD"/>
  </w:style>
  <w:style w:type="paragraph" w:styleId="a3">
    <w:name w:val="Balloon Text"/>
    <w:basedOn w:val="a"/>
    <w:link w:val="a4"/>
    <w:uiPriority w:val="99"/>
    <w:semiHidden/>
    <w:unhideWhenUsed/>
    <w:rsid w:val="00C60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45FD"/>
  </w:style>
  <w:style w:type="paragraph" w:styleId="a3">
    <w:name w:val="Balloon Text"/>
    <w:basedOn w:val="a"/>
    <w:link w:val="a4"/>
    <w:uiPriority w:val="99"/>
    <w:semiHidden/>
    <w:unhideWhenUsed/>
    <w:rsid w:val="00C60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2016-10-03T09:45:00Z</cp:lastPrinted>
  <dcterms:created xsi:type="dcterms:W3CDTF">2016-09-30T12:08:00Z</dcterms:created>
  <dcterms:modified xsi:type="dcterms:W3CDTF">2016-10-06T07:39:00Z</dcterms:modified>
</cp:coreProperties>
</file>