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F0CAC" w:rsidTr="00CA54D7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C" w:rsidRDefault="001F0CAC" w:rsidP="00CA54D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1F0CAC" w:rsidTr="00CA54D7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CAC" w:rsidRDefault="001F0CAC" w:rsidP="00CA54D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B04B7B" wp14:editId="0A4C9337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6B85D2D" wp14:editId="59DB6A07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CAC" w:rsidRDefault="001F0CAC" w:rsidP="00CA54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F0CAC" w:rsidRPr="006355F5" w:rsidRDefault="001F0CAC" w:rsidP="00CA54D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1F0CAC" w:rsidRDefault="001F0CAC" w:rsidP="00CA54D7">
                  <w:pPr>
                    <w:pStyle w:val="ConsPlusTitle"/>
                    <w:jc w:val="center"/>
                  </w:pPr>
                </w:p>
                <w:p w:rsidR="001F0CAC" w:rsidRDefault="001F0CAC" w:rsidP="00CA54D7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7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1F0CAC" w:rsidRDefault="001F0CAC" w:rsidP="00CA54D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1F0CAC" w:rsidRDefault="001F0CAC" w:rsidP="00CA54D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№18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1F0CAC" w:rsidRPr="001F0CAC" w:rsidRDefault="001F0CAC" w:rsidP="001F0CAC">
                  <w:pPr>
                    <w:pStyle w:val="1"/>
                    <w:rPr>
                      <w:sz w:val="32"/>
                      <w:szCs w:val="32"/>
                    </w:rPr>
                  </w:pPr>
                  <w:proofErr w:type="spellStart"/>
                  <w:r w:rsidRPr="001F0CAC">
                    <w:rPr>
                      <w:sz w:val="32"/>
                      <w:szCs w:val="32"/>
                    </w:rPr>
                    <w:t>Роструд</w:t>
                  </w:r>
                  <w:proofErr w:type="spellEnd"/>
                  <w:r w:rsidRPr="001F0CAC">
                    <w:rPr>
                      <w:sz w:val="32"/>
                      <w:szCs w:val="32"/>
                    </w:rPr>
                    <w:t xml:space="preserve"> утвердил новые чек-листы для проверки работодателей</w:t>
                  </w:r>
                </w:p>
              </w:tc>
            </w:tr>
          </w:tbl>
          <w:p w:rsidR="001F0CAC" w:rsidRDefault="001F0CAC" w:rsidP="00CA54D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0CAC" w:rsidTr="00CA54D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C" w:rsidRDefault="001F0CAC" w:rsidP="00CA54D7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7F70D9" wp14:editId="21191AA9">
                  <wp:extent cx="2057400" cy="1303020"/>
                  <wp:effectExtent l="0" t="0" r="0" b="0"/>
                  <wp:docPr id="1" name="Рисунок 1" descr="http://storage.consultant.ru/ondb/thumbs/202203/02/JHOL9deoKyQzbo7PWfBRRe6Wzz3dsKMi.280x1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age.consultant.ru/ondb/thumbs/202203/02/JHOL9deoKyQzbo7PWfBRRe6Wzz3dsKMi.280x1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CAC" w:rsidRDefault="001F0CAC" w:rsidP="00CA54D7">
            <w:pPr>
              <w:rPr>
                <w:sz w:val="28"/>
                <w:szCs w:val="28"/>
              </w:rPr>
            </w:pPr>
          </w:p>
          <w:p w:rsidR="001F0CAC" w:rsidRDefault="001F0CAC" w:rsidP="001F0CAC">
            <w:pPr>
              <w:jc w:val="both"/>
              <w:rPr>
                <w:sz w:val="28"/>
                <w:szCs w:val="28"/>
              </w:rPr>
            </w:pPr>
            <w:r w:rsidRPr="00DD2B14">
              <w:rPr>
                <w:sz w:val="28"/>
                <w:szCs w:val="28"/>
              </w:rPr>
              <w:t xml:space="preserve">Ведомство </w:t>
            </w:r>
            <w:hyperlink r:id="rId9" w:history="1">
              <w:r w:rsidRPr="00DD2B14">
                <w:rPr>
                  <w:rStyle w:val="a4"/>
                  <w:sz w:val="28"/>
                  <w:szCs w:val="28"/>
                </w:rPr>
                <w:t>утвердило</w:t>
              </w:r>
            </w:hyperlink>
            <w:r w:rsidRPr="00DD2B14">
              <w:rPr>
                <w:sz w:val="28"/>
                <w:szCs w:val="28"/>
              </w:rPr>
              <w:t xml:space="preserve"> 78 новых форм проверочных листов. </w:t>
            </w:r>
          </w:p>
          <w:p w:rsidR="001F0CAC" w:rsidRDefault="001F0CAC" w:rsidP="001F0CAC">
            <w:pPr>
              <w:jc w:val="both"/>
              <w:rPr>
                <w:sz w:val="28"/>
                <w:szCs w:val="28"/>
              </w:rPr>
            </w:pPr>
          </w:p>
          <w:p w:rsidR="001F0CAC" w:rsidRPr="00DD2B14" w:rsidRDefault="001F0CAC" w:rsidP="001F0CAC">
            <w:pPr>
              <w:jc w:val="both"/>
              <w:rPr>
                <w:sz w:val="28"/>
                <w:szCs w:val="28"/>
              </w:rPr>
            </w:pPr>
            <w:r w:rsidRPr="00DD2B14">
              <w:rPr>
                <w:sz w:val="28"/>
                <w:szCs w:val="28"/>
              </w:rPr>
              <w:t>По ним станут контролировать, в частности:</w:t>
            </w:r>
          </w:p>
          <w:p w:rsidR="001F0CAC" w:rsidRPr="00DD2B14" w:rsidRDefault="001F0CAC" w:rsidP="001F0CA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2B14">
              <w:rPr>
                <w:sz w:val="28"/>
                <w:szCs w:val="28"/>
              </w:rPr>
              <w:t>порядок оформления приема на работу;</w:t>
            </w:r>
          </w:p>
          <w:p w:rsidR="001F0CAC" w:rsidRPr="00DD2B14" w:rsidRDefault="001F0CAC" w:rsidP="001F0CA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2B14">
              <w:rPr>
                <w:sz w:val="28"/>
                <w:szCs w:val="28"/>
              </w:rPr>
              <w:t>соблюдение требований по содержанию трудовых договоров;</w:t>
            </w:r>
          </w:p>
          <w:p w:rsidR="001F0CAC" w:rsidRPr="00DD2B14" w:rsidRDefault="001F0CAC" w:rsidP="001F0CA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2B14">
              <w:rPr>
                <w:sz w:val="28"/>
                <w:szCs w:val="28"/>
              </w:rPr>
              <w:t>порядок ведения и хранения трудовых книжек, а также формирования сведений о трудовой деятельности;</w:t>
            </w:r>
          </w:p>
          <w:p w:rsidR="001F0CAC" w:rsidRPr="00DD2B14" w:rsidRDefault="001F0CAC" w:rsidP="001F0CA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2B14">
              <w:rPr>
                <w:sz w:val="28"/>
                <w:szCs w:val="28"/>
              </w:rPr>
              <w:t>организацию расследования и учета несчастных случаев на производстве.</w:t>
            </w:r>
          </w:p>
          <w:p w:rsidR="001F0CAC" w:rsidRPr="00DD2B14" w:rsidRDefault="001F0CAC" w:rsidP="001F0CAC">
            <w:pPr>
              <w:pStyle w:val="a5"/>
              <w:jc w:val="both"/>
              <w:rPr>
                <w:sz w:val="28"/>
                <w:szCs w:val="28"/>
              </w:rPr>
            </w:pPr>
            <w:r w:rsidRPr="00DD2B14">
              <w:rPr>
                <w:sz w:val="28"/>
                <w:szCs w:val="28"/>
              </w:rPr>
              <w:t xml:space="preserve">Действующие </w:t>
            </w:r>
            <w:hyperlink r:id="rId10" w:history="1">
              <w:r w:rsidRPr="00DD2B14">
                <w:rPr>
                  <w:rStyle w:val="a4"/>
                  <w:sz w:val="28"/>
                  <w:szCs w:val="28"/>
                </w:rPr>
                <w:t>формы</w:t>
              </w:r>
            </w:hyperlink>
            <w:r w:rsidRPr="00DD2B14">
              <w:rPr>
                <w:sz w:val="28"/>
                <w:szCs w:val="28"/>
              </w:rPr>
              <w:t xml:space="preserve"> проверочных листов утратят силу.</w:t>
            </w:r>
          </w:p>
          <w:p w:rsidR="001F0CAC" w:rsidRPr="00DD2B14" w:rsidRDefault="001F0CAC" w:rsidP="001F0CAC">
            <w:pPr>
              <w:pStyle w:val="a5"/>
              <w:jc w:val="both"/>
              <w:rPr>
                <w:sz w:val="28"/>
                <w:szCs w:val="28"/>
              </w:rPr>
            </w:pPr>
            <w:r w:rsidRPr="00DD2B14">
              <w:rPr>
                <w:sz w:val="28"/>
                <w:szCs w:val="28"/>
              </w:rPr>
              <w:t>Документ начнут применять с 11 марта.</w:t>
            </w:r>
          </w:p>
          <w:p w:rsidR="001F0CAC" w:rsidRPr="00DD2B14" w:rsidRDefault="001F0CAC" w:rsidP="001F0CAC">
            <w:pPr>
              <w:pStyle w:val="a5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3767"/>
            </w:tblGrid>
            <w:tr w:rsidR="001F0CAC" w:rsidRPr="00DD2B14" w:rsidTr="00CA54D7">
              <w:trPr>
                <w:tblCellSpacing w:w="15" w:type="dxa"/>
              </w:trPr>
              <w:tc>
                <w:tcPr>
                  <w:tcW w:w="1109" w:type="dxa"/>
                  <w:vAlign w:val="center"/>
                  <w:hideMark/>
                </w:tcPr>
                <w:p w:rsidR="001F0CAC" w:rsidRPr="00DD2B14" w:rsidRDefault="001F0CAC" w:rsidP="001F0CAC">
                  <w:pPr>
                    <w:jc w:val="both"/>
                    <w:rPr>
                      <w:sz w:val="28"/>
                      <w:szCs w:val="28"/>
                    </w:rPr>
                  </w:pPr>
                  <w:r w:rsidRPr="00DD2B14">
                    <w:rPr>
                      <w:rStyle w:val="attachmentstitle"/>
                      <w:sz w:val="28"/>
                      <w:szCs w:val="28"/>
                    </w:rPr>
                    <w:t>Документ:</w:t>
                  </w:r>
                  <w:r w:rsidRPr="00DD2B1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22" w:type="dxa"/>
                  <w:vAlign w:val="center"/>
                  <w:hideMark/>
                </w:tcPr>
                <w:p w:rsidR="001F0CAC" w:rsidRPr="00DD2B14" w:rsidRDefault="001F0CAC" w:rsidP="001F0CAC">
                  <w:pPr>
                    <w:pStyle w:val="attachmentsitem"/>
                    <w:jc w:val="both"/>
                    <w:rPr>
                      <w:sz w:val="28"/>
                      <w:szCs w:val="28"/>
                    </w:rPr>
                  </w:pPr>
                  <w:hyperlink r:id="rId11" w:history="1">
                    <w:r w:rsidRPr="00DD2B14">
                      <w:rPr>
                        <w:rStyle w:val="a4"/>
                        <w:sz w:val="28"/>
                        <w:szCs w:val="28"/>
                      </w:rPr>
                      <w:t>Прика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t xml:space="preserve">з </w:t>
                    </w:r>
                    <w:proofErr w:type="spellStart"/>
                    <w:r>
                      <w:rPr>
                        <w:rStyle w:val="a4"/>
                        <w:sz w:val="28"/>
                        <w:szCs w:val="28"/>
                      </w:rPr>
                      <w:t>Роструда</w:t>
                    </w:r>
                    <w:proofErr w:type="spellEnd"/>
                    <w:r>
                      <w:rPr>
                        <w:rStyle w:val="a4"/>
                        <w:sz w:val="28"/>
                        <w:szCs w:val="28"/>
                      </w:rPr>
                      <w:t xml:space="preserve"> от 01.02.2022 </w:t>
                    </w:r>
                    <w:r w:rsidRPr="00DD2B14">
                      <w:rPr>
                        <w:rStyle w:val="a4"/>
                        <w:sz w:val="28"/>
                        <w:szCs w:val="28"/>
                      </w:rPr>
                      <w:t>N 20</w:t>
                    </w:r>
                  </w:hyperlink>
                  <w:r w:rsidRPr="00DD2B1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F0CAC" w:rsidRPr="006A14EF" w:rsidRDefault="001F0CAC" w:rsidP="00CA54D7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br/>
            </w:r>
            <w:r>
              <w:br/>
            </w:r>
          </w:p>
        </w:tc>
      </w:tr>
      <w:tr w:rsidR="001F0CAC" w:rsidTr="00CA54D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C" w:rsidRDefault="001F0CAC" w:rsidP="00CA54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0CAC" w:rsidRPr="00D52B05" w:rsidRDefault="001F0CAC" w:rsidP="00CA54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1F0CAC" w:rsidRPr="00D52B05" w:rsidRDefault="001F0CAC" w:rsidP="00CA54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1F0CAC" w:rsidRPr="00D52B05" w:rsidRDefault="001F0CAC" w:rsidP="00CA54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2022</w:t>
            </w:r>
          </w:p>
          <w:p w:rsidR="001F0CAC" w:rsidRDefault="001F0CAC" w:rsidP="00CA54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2" w:history="1">
              <w:r w:rsidRPr="00895D8C">
                <w:rPr>
                  <w:rStyle w:val="a4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1F0CAC" w:rsidRDefault="001F0CAC" w:rsidP="001F0CAC"/>
    <w:p w:rsidR="001F0CAC" w:rsidRDefault="001F0CAC" w:rsidP="001F0CAC">
      <w:pPr>
        <w:ind w:left="-851"/>
      </w:pPr>
    </w:p>
    <w:p w:rsidR="001F0CAC" w:rsidRDefault="001F0CAC" w:rsidP="001F0CAC"/>
    <w:p w:rsidR="001F0CAC" w:rsidRDefault="001F0CAC" w:rsidP="001F0CAC"/>
    <w:p w:rsidR="001F0CAC" w:rsidRDefault="001F0CAC" w:rsidP="001F0CAC"/>
    <w:p w:rsidR="001F0CAC" w:rsidRDefault="001F0CAC" w:rsidP="001F0CAC"/>
    <w:p w:rsidR="001F0CAC" w:rsidRDefault="001F0CAC" w:rsidP="001F0CAC"/>
    <w:p w:rsidR="001F0CAC" w:rsidRDefault="001F0CAC" w:rsidP="001F0CAC"/>
    <w:p w:rsidR="001F0CAC" w:rsidRDefault="001F0CAC" w:rsidP="001F0CAC"/>
    <w:p w:rsidR="001F0CAC" w:rsidRDefault="001F0CAC" w:rsidP="001F0CAC"/>
    <w:p w:rsidR="001F0CAC" w:rsidRDefault="001F0CAC" w:rsidP="001F0CAC"/>
    <w:p w:rsidR="001F0CAC" w:rsidRDefault="001F0CAC" w:rsidP="001F0CAC"/>
    <w:p w:rsidR="001F0CAC" w:rsidRDefault="001F0CAC" w:rsidP="001F0CAC"/>
    <w:p w:rsidR="00E611F3" w:rsidRDefault="00E611F3"/>
    <w:sectPr w:rsidR="00E611F3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28FB"/>
    <w:multiLevelType w:val="multilevel"/>
    <w:tmpl w:val="9A74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C"/>
    <w:rsid w:val="001F0CAC"/>
    <w:rsid w:val="00E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67"/>
  <w15:chartTrackingRefBased/>
  <w15:docId w15:val="{84FF603E-9B49-4D63-8E45-7FE832BC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AC"/>
  </w:style>
  <w:style w:type="paragraph" w:styleId="1">
    <w:name w:val="heading 1"/>
    <w:basedOn w:val="a"/>
    <w:link w:val="10"/>
    <w:uiPriority w:val="9"/>
    <w:qFormat/>
    <w:rsid w:val="001F0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F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F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0CAC"/>
    <w:rPr>
      <w:color w:val="0000FF"/>
      <w:u w:val="single"/>
    </w:rPr>
  </w:style>
  <w:style w:type="paragraph" w:customStyle="1" w:styleId="ConsPlusTitlePage">
    <w:name w:val="ConsPlusTitlePage"/>
    <w:uiPriority w:val="99"/>
    <w:rsid w:val="001F0C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stitle">
    <w:name w:val="attachments__title"/>
    <w:basedOn w:val="a0"/>
    <w:rsid w:val="001F0CAC"/>
  </w:style>
  <w:style w:type="paragraph" w:customStyle="1" w:styleId="attachmentsitem">
    <w:name w:val="attachments__item"/>
    <w:basedOn w:val="a"/>
    <w:rsid w:val="001F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12" Type="http://schemas.openxmlformats.org/officeDocument/2006/relationships/hyperlink" Target="https://www.eseur.ru/kal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nline.consultant.ru/riv/cgi/online.cgi?req=doc;rnd=5b08b2a3f39580290a9bd7f46db0d9d9;base=law;n=410386;dst=10000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nline.consultant.ru/riv/cgi/online.cgi?req=doc;rnd=5b08b2a3f39580290a9bd7f46db0d9d9;base=law;n=363638;dst=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q=doc;rnd=5b08b2a3f39580290a9bd7f46db0d9d9;base=law;n=410386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2022-03-03T13:50:00Z</dcterms:created>
  <dcterms:modified xsi:type="dcterms:W3CDTF">2022-03-03T13:51:00Z</dcterms:modified>
</cp:coreProperties>
</file>