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41" w:type="dxa"/>
        <w:tblInd w:w="-1139" w:type="dxa"/>
        <w:tblLook w:val="04A0" w:firstRow="1" w:lastRow="0" w:firstColumn="1" w:lastColumn="0" w:noHBand="0" w:noVBand="1"/>
      </w:tblPr>
      <w:tblGrid>
        <w:gridCol w:w="11312"/>
      </w:tblGrid>
      <w:tr w:rsidR="002661AC" w:rsidTr="00505E2D">
        <w:trPr>
          <w:trHeight w:val="3534"/>
        </w:trPr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C" w:rsidRDefault="002661AC" w:rsidP="00505E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ook w:val="04A0" w:firstRow="1" w:lastRow="0" w:firstColumn="1" w:lastColumn="0" w:noHBand="0" w:noVBand="1"/>
            </w:tblPr>
            <w:tblGrid>
              <w:gridCol w:w="5344"/>
              <w:gridCol w:w="5742"/>
            </w:tblGrid>
            <w:tr w:rsidR="002661AC" w:rsidTr="00505E2D"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61AC" w:rsidRDefault="002661AC" w:rsidP="00505E2D">
                  <w:pPr>
                    <w:pStyle w:val="ConsPlusNormal"/>
                    <w:tabs>
                      <w:tab w:val="left" w:pos="87"/>
                    </w:tabs>
                    <w:ind w:left="-822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4A358D46" wp14:editId="03799A77">
                        <wp:extent cx="3200400" cy="2000250"/>
                        <wp:effectExtent l="0" t="0" r="0" b="0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0400" cy="2000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61AC" w:rsidRPr="006355F5" w:rsidRDefault="002661AC" w:rsidP="00505E2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661AC" w:rsidRDefault="002661AC" w:rsidP="00505E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661AC" w:rsidRDefault="002661AC" w:rsidP="00505E2D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2661AC" w:rsidRDefault="002661AC" w:rsidP="00505E2D">
                  <w:pPr>
                    <w:pStyle w:val="ConsPlusTitle"/>
                    <w:rPr>
                      <w:lang w:eastAsia="en-US"/>
                    </w:rPr>
                  </w:pPr>
                </w:p>
                <w:p w:rsidR="002661AC" w:rsidRDefault="002661AC" w:rsidP="00505E2D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№25.</w:t>
                  </w:r>
                </w:p>
                <w:p w:rsidR="002661AC" w:rsidRDefault="002661AC" w:rsidP="00505E2D">
                  <w:pPr>
                    <w:pStyle w:val="ConsPlusTitle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Судебная практика</w:t>
                  </w:r>
                </w:p>
              </w:tc>
            </w:tr>
          </w:tbl>
          <w:p w:rsidR="002661AC" w:rsidRDefault="002661AC" w:rsidP="00505E2D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661AC" w:rsidTr="00505E2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C" w:rsidRDefault="002661AC" w:rsidP="00505E2D">
            <w:pPr>
              <w:pStyle w:val="ConsPlusNormal"/>
              <w:spacing w:before="240"/>
              <w:jc w:val="both"/>
            </w:pPr>
            <w:r>
              <w:rPr>
                <w:b/>
                <w:bCs/>
              </w:rPr>
              <w:t>Суд напомнил: не торопитесь с увольнением, если в заявлении работника нет даты ухода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Работник написал заявление об увольнении, в котором не проставил дату ухода. Трудовой договор с ним расторгли "день в день". Сотрудник обратился в суд. Он попросил изменить дату увольнения, так как посчитал, что должен был отработать еще 2 недели.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Первая инстанция требования не удовлетворила.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Апелляция и кассация поддержали работника. Стороны не договорились о досрочном увольнении. Расторжение трудового договора до истечения 2 недель лишило работника права отозвать заявление. Увольнение незаконно.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 xml:space="preserve">К подобному выводу суды приходили и ранее, </w:t>
            </w:r>
            <w:proofErr w:type="gramStart"/>
            <w:r>
              <w:t>например</w:t>
            </w:r>
            <w:proofErr w:type="gramEnd"/>
            <w:r>
              <w:t xml:space="preserve"> Верховный суд Республики Башкортостан, Суд Ханты-Мансийского автономного округа - Югры.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rPr>
                <w:i/>
                <w:iCs/>
              </w:rPr>
              <w:t xml:space="preserve">Документ: </w:t>
            </w:r>
            <w:r>
              <w:rPr>
                <w:i/>
                <w:iCs/>
                <w:color w:val="0000FF"/>
              </w:rPr>
              <w:t>Определение</w:t>
            </w:r>
            <w:r>
              <w:rPr>
                <w:i/>
                <w:iCs/>
              </w:rPr>
              <w:t xml:space="preserve"> Второго кассационного суда общей юрисдикции от 19.05.2020 N 88-12604/2020</w:t>
            </w:r>
          </w:p>
          <w:p w:rsidR="002661AC" w:rsidRDefault="002661AC" w:rsidP="00505E2D">
            <w:pPr>
              <w:pStyle w:val="ConsPlusNormal"/>
            </w:pP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rPr>
                <w:b/>
                <w:bCs/>
              </w:rPr>
              <w:t>Верховный суд: когда увольнение сотрудника за прогул в день рождения нельзя признать законным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Организация проверила данные журнала отсутствия и выяснила, что сотрудник несколько дней уходил ранее окончания рабочего дня. Его уволили за прогул.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Первая инстанция отменила увольнение, но апелляция определила: сотрудника не было на месте более 4 часов подряд в его день рождения. Она отклонила довод работника о том, что на предприятии сложилась практика уходить в праздник раньше положенного времени. В ПВТР и локальных нормативных актах такой возможности предусмотрено не было. В итоге апелляция признала увольнение законным.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Верховный суд отправил дело на новое рассмотрение. Важно установить, мог ли руководитель отпускать подчиненных с работы в их день рождения. Суду предстоит выяснить следующие обстоятельства: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- по какой причине сотрудник отсутствовал (уважительная или неуважительная);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- знал ли непосредственный руководитель о его уходе;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- учитывалась ли при увольнении тяжесть проступка и предыдущее поведение.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t>В каких ситуациях отсутствие на работе считается прогулом, расскажет путеводитель.</w:t>
            </w:r>
          </w:p>
          <w:p w:rsidR="002661AC" w:rsidRDefault="002661AC" w:rsidP="00505E2D">
            <w:pPr>
              <w:pStyle w:val="ConsPlusNormal"/>
              <w:spacing w:before="240"/>
              <w:ind w:firstLine="540"/>
              <w:jc w:val="both"/>
            </w:pPr>
            <w:r>
              <w:rPr>
                <w:i/>
                <w:iCs/>
              </w:rPr>
              <w:t xml:space="preserve">Документ: </w:t>
            </w:r>
            <w:r>
              <w:rPr>
                <w:i/>
                <w:iCs/>
                <w:color w:val="0000FF"/>
              </w:rPr>
              <w:t>Определение</w:t>
            </w:r>
            <w:r>
              <w:rPr>
                <w:i/>
                <w:iCs/>
              </w:rPr>
              <w:t xml:space="preserve"> ВС РФ от 13.07.2020 N 16-КГ20-5</w:t>
            </w:r>
          </w:p>
          <w:p w:rsidR="002661AC" w:rsidRDefault="002661AC" w:rsidP="00505E2D">
            <w:pPr>
              <w:pStyle w:val="ConsPlusNormal"/>
            </w:pPr>
          </w:p>
          <w:p w:rsidR="002661AC" w:rsidRDefault="002661AC" w:rsidP="00505E2D">
            <w:pPr>
              <w:autoSpaceDE w:val="0"/>
              <w:autoSpaceDN w:val="0"/>
              <w:jc w:val="both"/>
              <w:rPr>
                <w:rFonts w:ascii="Verdana" w:hAnsi="Verdana"/>
                <w:b/>
                <w:bCs/>
                <w:sz w:val="16"/>
                <w:szCs w:val="16"/>
                <w:u w:val="single"/>
              </w:rPr>
            </w:pPr>
          </w:p>
        </w:tc>
      </w:tr>
      <w:tr w:rsidR="002661AC" w:rsidTr="00505E2D">
        <w:tc>
          <w:tcPr>
            <w:tcW w:w="1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AC" w:rsidRDefault="002661AC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Калужская областная организация Профсоюза работников народного образования и науки РФ</w:t>
            </w:r>
          </w:p>
          <w:p w:rsidR="002661AC" w:rsidRDefault="002661AC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2661AC" w:rsidRDefault="002661AC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август, 2020</w:t>
            </w:r>
          </w:p>
          <w:p w:rsidR="002661AC" w:rsidRDefault="002661AC" w:rsidP="00505E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661AC" w:rsidRDefault="002661AC" w:rsidP="002661AC"/>
    <w:p w:rsidR="002661AC" w:rsidRDefault="002661AC" w:rsidP="002661AC">
      <w:pPr>
        <w:ind w:left="-851"/>
      </w:pPr>
    </w:p>
    <w:p w:rsidR="002661AC" w:rsidRDefault="002661AC" w:rsidP="002661AC"/>
    <w:p w:rsidR="00516D1B" w:rsidRDefault="00516D1B">
      <w:bookmarkStart w:id="0" w:name="_GoBack"/>
      <w:bookmarkEnd w:id="0"/>
    </w:p>
    <w:sectPr w:rsidR="00516D1B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AC"/>
    <w:rsid w:val="002661AC"/>
    <w:rsid w:val="005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9EAC-F914-4CC8-B128-9AC46894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6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6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6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2020-08-05T07:26:00Z</dcterms:created>
  <dcterms:modified xsi:type="dcterms:W3CDTF">2020-08-05T07:27:00Z</dcterms:modified>
</cp:coreProperties>
</file>