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49" w:rsidRPr="00AF3475" w:rsidRDefault="0055469F" w:rsidP="00AF3475">
      <w:pPr>
        <w:ind w:firstLine="567"/>
        <w:jc w:val="center"/>
        <w:rPr>
          <w:rFonts w:ascii="Times New Roman" w:hAnsi="Times New Roman" w:cs="Times New Roman"/>
          <w:b/>
          <w:sz w:val="28"/>
          <w:szCs w:val="28"/>
        </w:rPr>
      </w:pPr>
      <w:r w:rsidRPr="00AF3475">
        <w:rPr>
          <w:rFonts w:ascii="Times New Roman" w:hAnsi="Times New Roman" w:cs="Times New Roman"/>
          <w:b/>
          <w:sz w:val="28"/>
          <w:szCs w:val="28"/>
        </w:rPr>
        <w:t>Информация о работе республиканского Комитета за 2023 год и задачи на 2024 год.</w:t>
      </w:r>
    </w:p>
    <w:p w:rsidR="0055469F" w:rsidRPr="00AF3475" w:rsidRDefault="0055469F" w:rsidP="00AF3475">
      <w:pPr>
        <w:ind w:firstLine="567"/>
        <w:jc w:val="both"/>
        <w:rPr>
          <w:rFonts w:ascii="Times New Roman" w:hAnsi="Times New Roman" w:cs="Times New Roman"/>
          <w:sz w:val="28"/>
          <w:szCs w:val="28"/>
        </w:rPr>
      </w:pPr>
      <w:r w:rsidRPr="00AF3475">
        <w:rPr>
          <w:rFonts w:ascii="Times New Roman" w:hAnsi="Times New Roman" w:cs="Times New Roman"/>
          <w:sz w:val="28"/>
          <w:szCs w:val="28"/>
        </w:rPr>
        <w:t>Деятельн</w:t>
      </w:r>
      <w:r w:rsidR="002E4D38">
        <w:rPr>
          <w:rFonts w:ascii="Times New Roman" w:hAnsi="Times New Roman" w:cs="Times New Roman"/>
          <w:sz w:val="28"/>
          <w:szCs w:val="28"/>
        </w:rPr>
        <w:t>ость республиканского К</w:t>
      </w:r>
      <w:r w:rsidRPr="00AF3475">
        <w:rPr>
          <w:rFonts w:ascii="Times New Roman" w:hAnsi="Times New Roman" w:cs="Times New Roman"/>
          <w:sz w:val="28"/>
          <w:szCs w:val="28"/>
        </w:rPr>
        <w:t xml:space="preserve">омитета в 2023 </w:t>
      </w:r>
      <w:proofErr w:type="gramStart"/>
      <w:r w:rsidRPr="00AF3475">
        <w:rPr>
          <w:rFonts w:ascii="Times New Roman" w:hAnsi="Times New Roman" w:cs="Times New Roman"/>
          <w:sz w:val="28"/>
          <w:szCs w:val="28"/>
        </w:rPr>
        <w:t>году</w:t>
      </w:r>
      <w:proofErr w:type="gramEnd"/>
      <w:r w:rsidRPr="00AF3475">
        <w:rPr>
          <w:rFonts w:ascii="Times New Roman" w:hAnsi="Times New Roman" w:cs="Times New Roman"/>
          <w:sz w:val="28"/>
          <w:szCs w:val="28"/>
        </w:rPr>
        <w:t xml:space="preserve"> как и в предыдущие годы </w:t>
      </w:r>
      <w:r w:rsidR="00EC1296">
        <w:rPr>
          <w:rFonts w:ascii="Times New Roman" w:hAnsi="Times New Roman" w:cs="Times New Roman"/>
          <w:sz w:val="28"/>
          <w:szCs w:val="28"/>
        </w:rPr>
        <w:t xml:space="preserve">была </w:t>
      </w:r>
      <w:r w:rsidRPr="00AF3475">
        <w:rPr>
          <w:rFonts w:ascii="Times New Roman" w:hAnsi="Times New Roman" w:cs="Times New Roman"/>
          <w:sz w:val="28"/>
          <w:szCs w:val="28"/>
        </w:rPr>
        <w:t>направлена на последовательную реализацию приоритетных направлений д</w:t>
      </w:r>
      <w:r w:rsidR="00AF3475">
        <w:rPr>
          <w:rFonts w:ascii="Times New Roman" w:hAnsi="Times New Roman" w:cs="Times New Roman"/>
          <w:sz w:val="28"/>
          <w:szCs w:val="28"/>
        </w:rPr>
        <w:t>еятельности к которым относятся</w:t>
      </w:r>
      <w:r w:rsidRPr="00AF3475">
        <w:rPr>
          <w:rFonts w:ascii="Times New Roman" w:hAnsi="Times New Roman" w:cs="Times New Roman"/>
          <w:sz w:val="28"/>
          <w:szCs w:val="28"/>
        </w:rPr>
        <w:t>: представительство и защита трудовых прав, социально- экономических интересов членов Профсоюза; укрепление и развитие Профсоюза.</w:t>
      </w:r>
    </w:p>
    <w:p w:rsidR="0055469F" w:rsidRDefault="0055469F" w:rsidP="00AF3475">
      <w:pPr>
        <w:ind w:firstLine="567"/>
        <w:jc w:val="both"/>
        <w:rPr>
          <w:rFonts w:ascii="Times New Roman" w:hAnsi="Times New Roman" w:cs="Times New Roman"/>
          <w:sz w:val="28"/>
          <w:szCs w:val="28"/>
        </w:rPr>
      </w:pPr>
      <w:r w:rsidRPr="00AF3475">
        <w:rPr>
          <w:rFonts w:ascii="Times New Roman" w:hAnsi="Times New Roman" w:cs="Times New Roman"/>
          <w:sz w:val="28"/>
          <w:szCs w:val="28"/>
        </w:rPr>
        <w:t xml:space="preserve">В целях дальнейшего развития социального партнёрства в сфере образования и повышения его эффективности на основе реализации </w:t>
      </w:r>
      <w:r w:rsidR="00EC1296">
        <w:rPr>
          <w:rFonts w:ascii="Times New Roman" w:hAnsi="Times New Roman" w:cs="Times New Roman"/>
          <w:sz w:val="28"/>
          <w:szCs w:val="28"/>
        </w:rPr>
        <w:t xml:space="preserve">республиканского трехстороннего соглашения, </w:t>
      </w:r>
      <w:r w:rsidRPr="00AF3475">
        <w:rPr>
          <w:rFonts w:ascii="Times New Roman" w:hAnsi="Times New Roman" w:cs="Times New Roman"/>
          <w:sz w:val="28"/>
          <w:szCs w:val="28"/>
        </w:rPr>
        <w:t xml:space="preserve">регионального  отраслевого соглашения, территориальных отраслевых соглашений, коллективных договоров в образовательных организациях Республиканский комитет уделяет пристальное внимание вопросам сохранения и развития созданной в отрасли системы социального </w:t>
      </w:r>
      <w:r w:rsidR="002068E9" w:rsidRPr="00AF3475">
        <w:rPr>
          <w:rFonts w:ascii="Times New Roman" w:hAnsi="Times New Roman" w:cs="Times New Roman"/>
          <w:sz w:val="28"/>
          <w:szCs w:val="28"/>
        </w:rPr>
        <w:t xml:space="preserve">партнёрства, </w:t>
      </w:r>
      <w:r w:rsidRPr="00AF3475">
        <w:rPr>
          <w:rFonts w:ascii="Times New Roman" w:hAnsi="Times New Roman" w:cs="Times New Roman"/>
          <w:sz w:val="28"/>
          <w:szCs w:val="28"/>
        </w:rPr>
        <w:t xml:space="preserve"> </w:t>
      </w:r>
      <w:r w:rsidR="002068E9" w:rsidRPr="00AF3475">
        <w:rPr>
          <w:rFonts w:ascii="Times New Roman" w:hAnsi="Times New Roman" w:cs="Times New Roman"/>
          <w:sz w:val="28"/>
          <w:szCs w:val="28"/>
        </w:rPr>
        <w:t>сохранению ее структуры, обеспечению стабильности во взаимодействии организаций Профсоюза всех уровней с Правительством Республики, Госсобрани</w:t>
      </w:r>
      <w:r w:rsidR="00EC1296">
        <w:rPr>
          <w:rFonts w:ascii="Times New Roman" w:hAnsi="Times New Roman" w:cs="Times New Roman"/>
          <w:sz w:val="28"/>
          <w:szCs w:val="28"/>
        </w:rPr>
        <w:t>ем</w:t>
      </w:r>
      <w:r w:rsidR="002068E9" w:rsidRPr="00AF3475">
        <w:rPr>
          <w:rFonts w:ascii="Times New Roman" w:hAnsi="Times New Roman" w:cs="Times New Roman"/>
          <w:sz w:val="28"/>
          <w:szCs w:val="28"/>
        </w:rPr>
        <w:t>, органами местного самоуправления, руководителями образовательных организаций</w:t>
      </w:r>
      <w:r w:rsidR="00FA51CD" w:rsidRPr="00AF3475">
        <w:rPr>
          <w:rFonts w:ascii="Times New Roman" w:hAnsi="Times New Roman" w:cs="Times New Roman"/>
          <w:sz w:val="28"/>
          <w:szCs w:val="28"/>
        </w:rPr>
        <w:t>.</w:t>
      </w:r>
    </w:p>
    <w:p w:rsidR="00EC1296" w:rsidRDefault="00FA51CD" w:rsidP="00AF3475">
      <w:pPr>
        <w:ind w:firstLine="567"/>
        <w:jc w:val="both"/>
        <w:rPr>
          <w:rFonts w:ascii="Times New Roman" w:hAnsi="Times New Roman" w:cs="Times New Roman"/>
          <w:sz w:val="28"/>
          <w:szCs w:val="28"/>
        </w:rPr>
      </w:pPr>
      <w:r w:rsidRPr="00AF3475">
        <w:rPr>
          <w:rFonts w:ascii="Times New Roman" w:hAnsi="Times New Roman" w:cs="Times New Roman"/>
          <w:sz w:val="28"/>
          <w:szCs w:val="28"/>
        </w:rPr>
        <w:t xml:space="preserve">В 2023 году 22 декабря заключено новое Региональное отраслевое соглашение. Региональная отраслевая </w:t>
      </w:r>
      <w:proofErr w:type="gramStart"/>
      <w:r w:rsidRPr="00AF3475">
        <w:rPr>
          <w:rFonts w:ascii="Times New Roman" w:hAnsi="Times New Roman" w:cs="Times New Roman"/>
          <w:sz w:val="28"/>
          <w:szCs w:val="28"/>
        </w:rPr>
        <w:t>комиссия  ежеквартально</w:t>
      </w:r>
      <w:proofErr w:type="gramEnd"/>
      <w:r w:rsidRPr="00AF3475">
        <w:rPr>
          <w:rFonts w:ascii="Times New Roman" w:hAnsi="Times New Roman" w:cs="Times New Roman"/>
          <w:sz w:val="28"/>
          <w:szCs w:val="28"/>
        </w:rPr>
        <w:t xml:space="preserve"> проводит заседания с участием руководителей отделов образования.</w:t>
      </w:r>
      <w:r w:rsidR="00C77B93">
        <w:rPr>
          <w:rFonts w:ascii="Times New Roman" w:hAnsi="Times New Roman" w:cs="Times New Roman"/>
          <w:sz w:val="28"/>
          <w:szCs w:val="28"/>
        </w:rPr>
        <w:t xml:space="preserve"> Итоги выполнения регионального соглашения рассмотрены на заседании Коллегии Министерства образования 22 декабря 2023 года.</w:t>
      </w:r>
      <w:r w:rsidRPr="00AF3475">
        <w:rPr>
          <w:rFonts w:ascii="Times New Roman" w:hAnsi="Times New Roman" w:cs="Times New Roman"/>
          <w:sz w:val="28"/>
          <w:szCs w:val="28"/>
        </w:rPr>
        <w:t xml:space="preserve"> В каждом муниципальном образовании заключены территориальные соглашения. </w:t>
      </w:r>
      <w:r w:rsidR="00EC1296">
        <w:rPr>
          <w:rFonts w:ascii="Times New Roman" w:hAnsi="Times New Roman" w:cs="Times New Roman"/>
          <w:sz w:val="28"/>
          <w:szCs w:val="28"/>
        </w:rPr>
        <w:t xml:space="preserve">Сформированы территориальные комиссии. Территориальным организациям необходимо инициировать работу данных комиссий. </w:t>
      </w:r>
    </w:p>
    <w:p w:rsidR="00FA51CD" w:rsidRPr="00AF3475" w:rsidRDefault="00EC1296" w:rsidP="00AF3475">
      <w:pPr>
        <w:ind w:firstLine="567"/>
        <w:jc w:val="both"/>
        <w:rPr>
          <w:rFonts w:ascii="Times New Roman" w:hAnsi="Times New Roman" w:cs="Times New Roman"/>
          <w:sz w:val="28"/>
          <w:szCs w:val="28"/>
        </w:rPr>
      </w:pPr>
      <w:r>
        <w:rPr>
          <w:rFonts w:ascii="Times New Roman" w:hAnsi="Times New Roman" w:cs="Times New Roman"/>
          <w:sz w:val="28"/>
          <w:szCs w:val="28"/>
        </w:rPr>
        <w:t>Н</w:t>
      </w:r>
      <w:r w:rsidRPr="00AF3475">
        <w:rPr>
          <w:rFonts w:ascii="Times New Roman" w:hAnsi="Times New Roman" w:cs="Times New Roman"/>
          <w:sz w:val="28"/>
          <w:szCs w:val="28"/>
        </w:rPr>
        <w:t xml:space="preserve">а локальном уровне </w:t>
      </w:r>
      <w:r w:rsidR="00883270" w:rsidRPr="00AF3475">
        <w:rPr>
          <w:rFonts w:ascii="Times New Roman" w:hAnsi="Times New Roman" w:cs="Times New Roman"/>
          <w:sz w:val="28"/>
          <w:szCs w:val="28"/>
        </w:rPr>
        <w:t>остаются недоработки в этом вопросе.</w:t>
      </w:r>
      <w:r>
        <w:rPr>
          <w:rFonts w:ascii="Times New Roman" w:hAnsi="Times New Roman" w:cs="Times New Roman"/>
          <w:sz w:val="28"/>
          <w:szCs w:val="28"/>
        </w:rPr>
        <w:t xml:space="preserve"> </w:t>
      </w:r>
      <w:r w:rsidR="00883270" w:rsidRPr="00AF3475">
        <w:rPr>
          <w:rFonts w:ascii="Times New Roman" w:hAnsi="Times New Roman" w:cs="Times New Roman"/>
          <w:sz w:val="28"/>
          <w:szCs w:val="28"/>
        </w:rPr>
        <w:t xml:space="preserve">Имеются случаи отсутствия коллективного договора в организациях где имеются </w:t>
      </w:r>
      <w:proofErr w:type="spellStart"/>
      <w:r w:rsidR="00883270" w:rsidRPr="00AF3475">
        <w:rPr>
          <w:rFonts w:ascii="Times New Roman" w:hAnsi="Times New Roman" w:cs="Times New Roman"/>
          <w:sz w:val="28"/>
          <w:szCs w:val="28"/>
        </w:rPr>
        <w:t>первички</w:t>
      </w:r>
      <w:proofErr w:type="spellEnd"/>
      <w:r w:rsidR="00883270" w:rsidRPr="00AF3475">
        <w:rPr>
          <w:rFonts w:ascii="Times New Roman" w:hAnsi="Times New Roman" w:cs="Times New Roman"/>
          <w:sz w:val="28"/>
          <w:szCs w:val="28"/>
        </w:rPr>
        <w:t xml:space="preserve">. </w:t>
      </w:r>
      <w:r>
        <w:rPr>
          <w:rFonts w:ascii="Times New Roman" w:hAnsi="Times New Roman" w:cs="Times New Roman"/>
          <w:sz w:val="28"/>
          <w:szCs w:val="28"/>
        </w:rPr>
        <w:t>Э</w:t>
      </w:r>
      <w:r w:rsidR="00883270" w:rsidRPr="00AF3475">
        <w:rPr>
          <w:rFonts w:ascii="Times New Roman" w:hAnsi="Times New Roman" w:cs="Times New Roman"/>
          <w:sz w:val="28"/>
          <w:szCs w:val="28"/>
        </w:rPr>
        <w:t>то недопустимо</w:t>
      </w:r>
      <w:r>
        <w:rPr>
          <w:rFonts w:ascii="Times New Roman" w:hAnsi="Times New Roman" w:cs="Times New Roman"/>
          <w:sz w:val="28"/>
          <w:szCs w:val="28"/>
        </w:rPr>
        <w:t xml:space="preserve"> для профсоюзной организации</w:t>
      </w:r>
      <w:r w:rsidR="00883270" w:rsidRPr="00AF3475">
        <w:rPr>
          <w:rFonts w:ascii="Times New Roman" w:hAnsi="Times New Roman" w:cs="Times New Roman"/>
          <w:sz w:val="28"/>
          <w:szCs w:val="28"/>
        </w:rPr>
        <w:t xml:space="preserve">. </w:t>
      </w:r>
      <w:r w:rsidR="00FA51CD" w:rsidRPr="00AF3475">
        <w:rPr>
          <w:rFonts w:ascii="Times New Roman" w:hAnsi="Times New Roman" w:cs="Times New Roman"/>
          <w:sz w:val="28"/>
          <w:szCs w:val="28"/>
        </w:rPr>
        <w:t xml:space="preserve"> </w:t>
      </w:r>
      <w:r w:rsidR="00883270" w:rsidRPr="00AF3475">
        <w:rPr>
          <w:rFonts w:ascii="Times New Roman" w:hAnsi="Times New Roman" w:cs="Times New Roman"/>
          <w:sz w:val="28"/>
          <w:szCs w:val="28"/>
        </w:rPr>
        <w:t xml:space="preserve">С этого года отчет по коллективно – договорной кампании заполняется в </w:t>
      </w:r>
      <w:r w:rsidR="00C77B93">
        <w:rPr>
          <w:rFonts w:ascii="Times New Roman" w:hAnsi="Times New Roman" w:cs="Times New Roman"/>
          <w:sz w:val="28"/>
          <w:szCs w:val="28"/>
        </w:rPr>
        <w:t>автоматизированной информационной системе (АИС)</w:t>
      </w:r>
      <w:r w:rsidR="00883270" w:rsidRPr="00AF3475">
        <w:rPr>
          <w:rFonts w:ascii="Times New Roman" w:hAnsi="Times New Roman" w:cs="Times New Roman"/>
          <w:sz w:val="28"/>
          <w:szCs w:val="28"/>
        </w:rPr>
        <w:t xml:space="preserve">. </w:t>
      </w:r>
      <w:r w:rsidR="00C77B93">
        <w:rPr>
          <w:rFonts w:ascii="Times New Roman" w:hAnsi="Times New Roman" w:cs="Times New Roman"/>
          <w:sz w:val="28"/>
          <w:szCs w:val="28"/>
        </w:rPr>
        <w:t xml:space="preserve">Задача для председателей первичных организаций актуализировать сведения в АИС по коллективным договорам, а также проконтролировать чтобы работодатели разместили на </w:t>
      </w:r>
      <w:r w:rsidR="00883270" w:rsidRPr="00AF3475">
        <w:rPr>
          <w:rFonts w:ascii="Times New Roman" w:hAnsi="Times New Roman" w:cs="Times New Roman"/>
          <w:sz w:val="28"/>
          <w:szCs w:val="28"/>
        </w:rPr>
        <w:t>сайт</w:t>
      </w:r>
      <w:r w:rsidR="00C77B93">
        <w:rPr>
          <w:rFonts w:ascii="Times New Roman" w:hAnsi="Times New Roman" w:cs="Times New Roman"/>
          <w:sz w:val="28"/>
          <w:szCs w:val="28"/>
        </w:rPr>
        <w:t>е</w:t>
      </w:r>
      <w:r w:rsidR="00883270" w:rsidRPr="00AF3475">
        <w:rPr>
          <w:rFonts w:ascii="Times New Roman" w:hAnsi="Times New Roman" w:cs="Times New Roman"/>
          <w:sz w:val="28"/>
          <w:szCs w:val="28"/>
        </w:rPr>
        <w:t xml:space="preserve"> образовательных организаций </w:t>
      </w:r>
      <w:r w:rsidR="00C77B93">
        <w:rPr>
          <w:rFonts w:ascii="Times New Roman" w:hAnsi="Times New Roman" w:cs="Times New Roman"/>
          <w:sz w:val="28"/>
          <w:szCs w:val="28"/>
        </w:rPr>
        <w:t>действующие коллективные договоры.</w:t>
      </w:r>
      <w:r w:rsidR="007A537C" w:rsidRPr="00AF3475">
        <w:rPr>
          <w:rFonts w:ascii="Times New Roman" w:hAnsi="Times New Roman" w:cs="Times New Roman"/>
          <w:sz w:val="28"/>
          <w:szCs w:val="28"/>
        </w:rPr>
        <w:t xml:space="preserve"> </w:t>
      </w:r>
    </w:p>
    <w:p w:rsidR="007A537C" w:rsidRPr="007A537C" w:rsidRDefault="007A537C" w:rsidP="007A537C">
      <w:pPr>
        <w:spacing w:after="20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прошедшем году дважды профсоюзный актив встречался с Главой Республики, Председателем Правительства </w:t>
      </w:r>
      <w:r w:rsidRPr="007A537C">
        <w:rPr>
          <w:rFonts w:ascii="Times New Roman" w:eastAsia="Times New Roman" w:hAnsi="Times New Roman" w:cs="Times New Roman"/>
          <w:sz w:val="28"/>
          <w:szCs w:val="28"/>
          <w:lang w:eastAsia="ru-RU"/>
        </w:rPr>
        <w:t xml:space="preserve">О.Л. </w:t>
      </w:r>
      <w:proofErr w:type="spellStart"/>
      <w:r w:rsidRPr="007A537C">
        <w:rPr>
          <w:rFonts w:ascii="Times New Roman" w:eastAsia="Times New Roman" w:hAnsi="Times New Roman" w:cs="Times New Roman"/>
          <w:sz w:val="28"/>
          <w:szCs w:val="28"/>
          <w:lang w:eastAsia="ru-RU"/>
        </w:rPr>
        <w:t>Хорохординым</w:t>
      </w:r>
      <w:proofErr w:type="spellEnd"/>
      <w:r>
        <w:rPr>
          <w:rFonts w:ascii="Times New Roman" w:eastAsia="Times New Roman" w:hAnsi="Times New Roman" w:cs="Times New Roman"/>
          <w:sz w:val="28"/>
          <w:szCs w:val="28"/>
          <w:lang w:eastAsia="ru-RU"/>
        </w:rPr>
        <w:t>.</w:t>
      </w:r>
      <w:r w:rsidRPr="007A53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7A537C">
        <w:rPr>
          <w:rFonts w:ascii="Times New Roman" w:eastAsia="Times New Roman" w:hAnsi="Times New Roman" w:cs="Times New Roman"/>
          <w:sz w:val="28"/>
          <w:szCs w:val="28"/>
          <w:lang w:eastAsia="ru-RU"/>
        </w:rPr>
        <w:t xml:space="preserve">ри поддержке Министерства образования </w:t>
      </w:r>
      <w:r>
        <w:rPr>
          <w:rFonts w:ascii="Times New Roman" w:eastAsia="Times New Roman" w:hAnsi="Times New Roman" w:cs="Times New Roman"/>
          <w:sz w:val="28"/>
          <w:szCs w:val="28"/>
          <w:lang w:eastAsia="ru-RU"/>
        </w:rPr>
        <w:t xml:space="preserve">были </w:t>
      </w:r>
      <w:r w:rsidRPr="007A537C">
        <w:rPr>
          <w:rFonts w:ascii="Times New Roman" w:eastAsia="Times New Roman" w:hAnsi="Times New Roman" w:cs="Times New Roman"/>
          <w:sz w:val="28"/>
          <w:szCs w:val="28"/>
          <w:lang w:eastAsia="ru-RU"/>
        </w:rPr>
        <w:t>инициированы следующие вопросы:</w:t>
      </w:r>
    </w:p>
    <w:p w:rsidR="007A537C" w:rsidRPr="007A537C" w:rsidRDefault="007A537C" w:rsidP="007A537C">
      <w:pPr>
        <w:spacing w:after="200" w:line="276" w:lineRule="auto"/>
        <w:ind w:firstLine="567"/>
        <w:jc w:val="both"/>
        <w:rPr>
          <w:rFonts w:ascii="Times New Roman" w:eastAsia="Calibri" w:hAnsi="Times New Roman" w:cs="Times New Roman"/>
          <w:sz w:val="28"/>
          <w:szCs w:val="28"/>
        </w:rPr>
      </w:pPr>
      <w:r w:rsidRPr="007A537C">
        <w:rPr>
          <w:rFonts w:ascii="Times New Roman" w:eastAsia="Calibri" w:hAnsi="Times New Roman" w:cs="Times New Roman"/>
          <w:sz w:val="28"/>
          <w:szCs w:val="28"/>
        </w:rPr>
        <w:lastRenderedPageBreak/>
        <w:t>- Об увеличении количества часов внеурочной деятельности в неделю при реализации основных общеобразовательных программ, при расчете норматива финансового обеспечения оплаты труда, педагогических работников в расчете на одного учащегося с 5 до 10 часов. В результате количество часов увеличено до 7 часов (постановление Правительства №258 от 29.06.2023 г.)</w:t>
      </w:r>
    </w:p>
    <w:p w:rsidR="007A537C" w:rsidRPr="007A537C" w:rsidRDefault="007A537C" w:rsidP="007A537C">
      <w:pPr>
        <w:spacing w:after="200" w:line="276" w:lineRule="auto"/>
        <w:ind w:firstLine="567"/>
        <w:jc w:val="both"/>
        <w:rPr>
          <w:rFonts w:ascii="Times New Roman" w:eastAsia="Calibri" w:hAnsi="Times New Roman" w:cs="Times New Roman"/>
          <w:bCs/>
          <w:sz w:val="28"/>
          <w:szCs w:val="28"/>
          <w:shd w:val="clear" w:color="auto" w:fill="FFFFFF"/>
        </w:rPr>
      </w:pPr>
      <w:r w:rsidRPr="007A537C">
        <w:rPr>
          <w:rFonts w:ascii="Times New Roman" w:eastAsia="Calibri" w:hAnsi="Times New Roman" w:cs="Times New Roman"/>
          <w:bCs/>
          <w:sz w:val="28"/>
          <w:szCs w:val="28"/>
          <w:shd w:val="clear" w:color="auto" w:fill="FFFFFF"/>
        </w:rPr>
        <w:t>- Об увеличении субсидий из республиканского бюджета Республики Алтай бюджетам муниципальных образований в Республике Алтай на формирование муниципального специализированного жилищного фонда, предназначенного для обеспечения педагогических работников муниципальных организаций общего образования служебными жилыми помещениями по договорам найма муниципального специализированного жилищного фонда. (финансовые средства для системы образования заложены в размере 15 млн. руб., увеличение на 5 млн.).</w:t>
      </w:r>
    </w:p>
    <w:p w:rsidR="007A537C" w:rsidRPr="007A537C" w:rsidRDefault="007A537C" w:rsidP="007A537C">
      <w:pPr>
        <w:spacing w:after="200" w:line="276" w:lineRule="auto"/>
        <w:ind w:firstLine="567"/>
        <w:jc w:val="both"/>
        <w:rPr>
          <w:rFonts w:ascii="Times New Roman" w:eastAsia="Calibri" w:hAnsi="Times New Roman" w:cs="Times New Roman"/>
          <w:bCs/>
          <w:sz w:val="28"/>
          <w:szCs w:val="28"/>
          <w:shd w:val="clear" w:color="auto" w:fill="FFFFFF"/>
        </w:rPr>
      </w:pPr>
      <w:r w:rsidRPr="007A537C">
        <w:rPr>
          <w:rFonts w:ascii="Times New Roman" w:eastAsia="Calibri" w:hAnsi="Times New Roman" w:cs="Times New Roman"/>
          <w:bCs/>
          <w:sz w:val="28"/>
          <w:szCs w:val="28"/>
          <w:shd w:val="clear" w:color="auto" w:fill="FFFFFF"/>
        </w:rPr>
        <w:t>На каждой встрече поднимаем вопрос увеличения размеров заработных плат и методологии расчета.</w:t>
      </w:r>
    </w:p>
    <w:p w:rsidR="007A537C" w:rsidRDefault="007A537C" w:rsidP="007A537C">
      <w:pPr>
        <w:spacing w:after="200" w:line="276"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shd w:val="clear" w:color="auto" w:fill="FFFFFF"/>
        </w:rPr>
        <w:t xml:space="preserve">Продолжаем работать в группе </w:t>
      </w:r>
      <w:r w:rsidRPr="007A537C">
        <w:rPr>
          <w:rFonts w:ascii="Times New Roman" w:eastAsia="Times New Roman" w:hAnsi="Times New Roman" w:cs="Times New Roman"/>
          <w:sz w:val="28"/>
          <w:szCs w:val="28"/>
          <w:lang w:eastAsia="ru-RU"/>
        </w:rPr>
        <w:t xml:space="preserve">при Министерстве труда по дифференциации в оплате труда. </w:t>
      </w:r>
      <w:r>
        <w:rPr>
          <w:rFonts w:ascii="Times New Roman" w:eastAsia="Times New Roman" w:hAnsi="Times New Roman" w:cs="Times New Roman"/>
          <w:sz w:val="28"/>
          <w:szCs w:val="28"/>
          <w:lang w:eastAsia="ru-RU"/>
        </w:rPr>
        <w:t>Принято решение с</w:t>
      </w:r>
      <w:r w:rsidRPr="007A537C">
        <w:rPr>
          <w:rFonts w:ascii="Times New Roman" w:eastAsia="Times New Roman" w:hAnsi="Times New Roman" w:cs="Times New Roman"/>
          <w:sz w:val="28"/>
          <w:szCs w:val="28"/>
          <w:lang w:eastAsia="ru-RU"/>
        </w:rPr>
        <w:t xml:space="preserve"> 01 января 2024 года окладная часть в составе заработной платы будет увеличена на 10% за счет стимулирующей части.</w:t>
      </w:r>
      <w:r w:rsidR="006F77DE">
        <w:rPr>
          <w:rFonts w:ascii="Times New Roman" w:eastAsia="Times New Roman" w:hAnsi="Times New Roman" w:cs="Times New Roman"/>
          <w:sz w:val="28"/>
          <w:szCs w:val="28"/>
          <w:lang w:eastAsia="ru-RU"/>
        </w:rPr>
        <w:t xml:space="preserve"> Этой работой заниматься необходимо, так как в настоящее время доля окладной части в структуре заработной платы ничтожно мала</w:t>
      </w:r>
      <w:r w:rsidR="00EC1296">
        <w:rPr>
          <w:rFonts w:ascii="Times New Roman" w:eastAsia="Times New Roman" w:hAnsi="Times New Roman" w:cs="Times New Roman"/>
          <w:sz w:val="28"/>
          <w:szCs w:val="28"/>
          <w:lang w:eastAsia="ru-RU"/>
        </w:rPr>
        <w:t>.</w:t>
      </w:r>
      <w:r w:rsidR="006F77DE">
        <w:rPr>
          <w:rFonts w:ascii="Times New Roman" w:eastAsia="Times New Roman" w:hAnsi="Times New Roman" w:cs="Times New Roman"/>
          <w:sz w:val="28"/>
          <w:szCs w:val="28"/>
          <w:lang w:eastAsia="ru-RU"/>
        </w:rPr>
        <w:t xml:space="preserve"> </w:t>
      </w:r>
      <w:r w:rsidR="00EC1296">
        <w:rPr>
          <w:rFonts w:ascii="Times New Roman" w:eastAsia="Times New Roman" w:hAnsi="Times New Roman" w:cs="Times New Roman"/>
          <w:sz w:val="28"/>
          <w:szCs w:val="28"/>
          <w:lang w:eastAsia="ru-RU"/>
        </w:rPr>
        <w:t>Э</w:t>
      </w:r>
      <w:r w:rsidR="006F77DE">
        <w:rPr>
          <w:rFonts w:ascii="Times New Roman" w:eastAsia="Times New Roman" w:hAnsi="Times New Roman" w:cs="Times New Roman"/>
          <w:sz w:val="28"/>
          <w:szCs w:val="28"/>
          <w:lang w:eastAsia="ru-RU"/>
        </w:rPr>
        <w:t>то является подготовительной работой для предстоящего введения единых требований к системе оплаты труда на федеральном уровне.</w:t>
      </w:r>
    </w:p>
    <w:p w:rsidR="005F2794" w:rsidRDefault="00EC1296" w:rsidP="007A537C">
      <w:pPr>
        <w:spacing w:after="20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w:t>
      </w:r>
      <w:r w:rsidR="00D16289">
        <w:rPr>
          <w:rFonts w:ascii="Times New Roman" w:eastAsia="Times New Roman" w:hAnsi="Times New Roman" w:cs="Times New Roman"/>
          <w:sz w:val="28"/>
          <w:szCs w:val="28"/>
          <w:lang w:eastAsia="ru-RU"/>
        </w:rPr>
        <w:t>участ</w:t>
      </w:r>
      <w:r>
        <w:rPr>
          <w:rFonts w:ascii="Times New Roman" w:eastAsia="Times New Roman" w:hAnsi="Times New Roman" w:cs="Times New Roman"/>
          <w:sz w:val="28"/>
          <w:szCs w:val="28"/>
          <w:lang w:eastAsia="ru-RU"/>
        </w:rPr>
        <w:t>вуем</w:t>
      </w:r>
      <w:r w:rsidR="00D16289">
        <w:rPr>
          <w:rFonts w:ascii="Times New Roman" w:eastAsia="Times New Roman" w:hAnsi="Times New Roman" w:cs="Times New Roman"/>
          <w:sz w:val="28"/>
          <w:szCs w:val="28"/>
          <w:lang w:eastAsia="ru-RU"/>
        </w:rPr>
        <w:t xml:space="preserve"> в первомайской акции</w:t>
      </w:r>
      <w:r>
        <w:rPr>
          <w:rFonts w:ascii="Times New Roman" w:eastAsia="Times New Roman" w:hAnsi="Times New Roman" w:cs="Times New Roman"/>
          <w:sz w:val="28"/>
          <w:szCs w:val="28"/>
          <w:lang w:eastAsia="ru-RU"/>
        </w:rPr>
        <w:t xml:space="preserve">. В 2023 </w:t>
      </w:r>
      <w:proofErr w:type="gramStart"/>
      <w:r>
        <w:rPr>
          <w:rFonts w:ascii="Times New Roman" w:eastAsia="Times New Roman" w:hAnsi="Times New Roman" w:cs="Times New Roman"/>
          <w:sz w:val="28"/>
          <w:szCs w:val="28"/>
          <w:lang w:eastAsia="ru-RU"/>
        </w:rPr>
        <w:t xml:space="preserve">году </w:t>
      </w:r>
      <w:r w:rsidR="00D16289">
        <w:rPr>
          <w:rFonts w:ascii="Times New Roman" w:eastAsia="Times New Roman" w:hAnsi="Times New Roman" w:cs="Times New Roman"/>
          <w:sz w:val="28"/>
          <w:szCs w:val="28"/>
          <w:lang w:eastAsia="ru-RU"/>
        </w:rPr>
        <w:t xml:space="preserve"> 3100</w:t>
      </w:r>
      <w:proofErr w:type="gramEnd"/>
      <w:r w:rsidR="00D16289">
        <w:rPr>
          <w:rFonts w:ascii="Times New Roman" w:eastAsia="Times New Roman" w:hAnsi="Times New Roman" w:cs="Times New Roman"/>
          <w:sz w:val="28"/>
          <w:szCs w:val="28"/>
          <w:lang w:eastAsia="ru-RU"/>
        </w:rPr>
        <w:t xml:space="preserve"> членов Профсоюза </w:t>
      </w:r>
      <w:r>
        <w:rPr>
          <w:rFonts w:ascii="Times New Roman" w:eastAsia="Times New Roman" w:hAnsi="Times New Roman" w:cs="Times New Roman"/>
          <w:sz w:val="28"/>
          <w:szCs w:val="28"/>
          <w:lang w:eastAsia="ru-RU"/>
        </w:rPr>
        <w:t>проголосовало за резолюцию ФНПР.</w:t>
      </w:r>
      <w:r w:rsidR="00D16289">
        <w:rPr>
          <w:rFonts w:ascii="Times New Roman" w:eastAsia="Times New Roman" w:hAnsi="Times New Roman" w:cs="Times New Roman"/>
          <w:sz w:val="28"/>
          <w:szCs w:val="28"/>
          <w:lang w:eastAsia="ru-RU"/>
        </w:rPr>
        <w:t xml:space="preserve"> </w:t>
      </w:r>
      <w:r w:rsidR="00C84A1D">
        <w:rPr>
          <w:rFonts w:ascii="Times New Roman" w:eastAsia="Times New Roman" w:hAnsi="Times New Roman" w:cs="Times New Roman"/>
          <w:sz w:val="28"/>
          <w:szCs w:val="28"/>
          <w:lang w:eastAsia="ru-RU"/>
        </w:rPr>
        <w:t xml:space="preserve">Во Всероссийской акции профсоюзов «За достойный труд» 7 </w:t>
      </w:r>
      <w:r w:rsidR="00C77B93">
        <w:rPr>
          <w:rFonts w:ascii="Times New Roman" w:eastAsia="Times New Roman" w:hAnsi="Times New Roman" w:cs="Times New Roman"/>
          <w:sz w:val="28"/>
          <w:szCs w:val="28"/>
          <w:lang w:eastAsia="ru-RU"/>
        </w:rPr>
        <w:t>октября</w:t>
      </w:r>
      <w:r w:rsidR="00C84A1D">
        <w:rPr>
          <w:rFonts w:ascii="Times New Roman" w:eastAsia="Times New Roman" w:hAnsi="Times New Roman" w:cs="Times New Roman"/>
          <w:sz w:val="28"/>
          <w:szCs w:val="28"/>
          <w:lang w:eastAsia="ru-RU"/>
        </w:rPr>
        <w:t xml:space="preserve"> участвовали </w:t>
      </w:r>
      <w:r w:rsidR="00D16289">
        <w:rPr>
          <w:rFonts w:ascii="Times New Roman" w:eastAsia="Times New Roman" w:hAnsi="Times New Roman" w:cs="Times New Roman"/>
          <w:sz w:val="28"/>
          <w:szCs w:val="28"/>
          <w:lang w:eastAsia="ru-RU"/>
        </w:rPr>
        <w:t xml:space="preserve">23 первичных организаций из 183 (12%) это </w:t>
      </w:r>
      <w:r w:rsidR="00C77B93">
        <w:rPr>
          <w:rFonts w:ascii="Times New Roman" w:eastAsia="Times New Roman" w:hAnsi="Times New Roman" w:cs="Times New Roman"/>
          <w:sz w:val="28"/>
          <w:szCs w:val="28"/>
          <w:lang w:eastAsia="ru-RU"/>
        </w:rPr>
        <w:t xml:space="preserve">всего </w:t>
      </w:r>
      <w:r w:rsidR="00D16289">
        <w:rPr>
          <w:rFonts w:ascii="Times New Roman" w:eastAsia="Times New Roman" w:hAnsi="Times New Roman" w:cs="Times New Roman"/>
          <w:sz w:val="28"/>
          <w:szCs w:val="28"/>
          <w:lang w:eastAsia="ru-RU"/>
        </w:rPr>
        <w:t xml:space="preserve">204 человека. </w:t>
      </w:r>
      <w:r w:rsidR="00C77B93">
        <w:rPr>
          <w:rFonts w:ascii="Times New Roman" w:eastAsia="Times New Roman" w:hAnsi="Times New Roman" w:cs="Times New Roman"/>
          <w:sz w:val="28"/>
          <w:szCs w:val="28"/>
          <w:lang w:eastAsia="ru-RU"/>
        </w:rPr>
        <w:t xml:space="preserve">Результат неудовлетворительный. </w:t>
      </w:r>
      <w:r w:rsidR="003C7D56">
        <w:rPr>
          <w:rFonts w:ascii="Times New Roman" w:eastAsia="Times New Roman" w:hAnsi="Times New Roman" w:cs="Times New Roman"/>
          <w:sz w:val="28"/>
          <w:szCs w:val="28"/>
          <w:lang w:eastAsia="ru-RU"/>
        </w:rPr>
        <w:t>В</w:t>
      </w:r>
      <w:r w:rsidR="00C77B93">
        <w:rPr>
          <w:rFonts w:ascii="Times New Roman" w:eastAsia="Times New Roman" w:hAnsi="Times New Roman" w:cs="Times New Roman"/>
          <w:sz w:val="28"/>
          <w:szCs w:val="28"/>
          <w:lang w:eastAsia="ru-RU"/>
        </w:rPr>
        <w:t xml:space="preserve">опрос </w:t>
      </w:r>
      <w:r w:rsidR="003C7D56">
        <w:rPr>
          <w:rFonts w:ascii="Times New Roman" w:eastAsia="Times New Roman" w:hAnsi="Times New Roman" w:cs="Times New Roman"/>
          <w:sz w:val="28"/>
          <w:szCs w:val="28"/>
          <w:lang w:eastAsia="ru-RU"/>
        </w:rPr>
        <w:t xml:space="preserve">участия во Всероссийских акциях </w:t>
      </w:r>
      <w:r w:rsidR="00C77B93">
        <w:rPr>
          <w:rFonts w:ascii="Times New Roman" w:eastAsia="Times New Roman" w:hAnsi="Times New Roman" w:cs="Times New Roman"/>
          <w:sz w:val="28"/>
          <w:szCs w:val="28"/>
          <w:lang w:eastAsia="ru-RU"/>
        </w:rPr>
        <w:t>поставить на</w:t>
      </w:r>
      <w:r w:rsidR="003C7D56">
        <w:rPr>
          <w:rFonts w:ascii="Times New Roman" w:eastAsia="Times New Roman" w:hAnsi="Times New Roman" w:cs="Times New Roman"/>
          <w:sz w:val="28"/>
          <w:szCs w:val="28"/>
          <w:lang w:eastAsia="ru-RU"/>
        </w:rPr>
        <w:t xml:space="preserve"> персональный контроль председателей районных организаций. </w:t>
      </w:r>
    </w:p>
    <w:p w:rsidR="00D955EA" w:rsidRDefault="006F77DE" w:rsidP="00D955EA">
      <w:pPr>
        <w:ind w:firstLine="567"/>
        <w:jc w:val="both"/>
        <w:rPr>
          <w:rFonts w:ascii="Times New Roman" w:eastAsia="Times New Roman" w:hAnsi="Times New Roman" w:cs="Times New Roman"/>
          <w:sz w:val="28"/>
          <w:szCs w:val="28"/>
          <w:lang w:eastAsia="ru-RU"/>
        </w:rPr>
      </w:pPr>
      <w:r w:rsidRPr="003C7D56">
        <w:rPr>
          <w:rFonts w:ascii="Times New Roman" w:eastAsia="Times New Roman" w:hAnsi="Times New Roman" w:cs="Times New Roman"/>
          <w:sz w:val="28"/>
          <w:szCs w:val="28"/>
          <w:lang w:eastAsia="ru-RU"/>
        </w:rPr>
        <w:t>В прошедшем году работали по устранению избыточной отчетности педагогических работников.</w:t>
      </w:r>
      <w:r w:rsidR="00D955EA">
        <w:rPr>
          <w:rFonts w:ascii="Times New Roman" w:eastAsia="Times New Roman" w:hAnsi="Times New Roman" w:cs="Times New Roman"/>
          <w:sz w:val="28"/>
          <w:szCs w:val="28"/>
          <w:lang w:eastAsia="ru-RU"/>
        </w:rPr>
        <w:t xml:space="preserve"> </w:t>
      </w:r>
      <w:r w:rsidR="003C7D56">
        <w:rPr>
          <w:rFonts w:ascii="Times New Roman" w:eastAsia="Times New Roman" w:hAnsi="Times New Roman" w:cs="Times New Roman"/>
          <w:sz w:val="28"/>
          <w:szCs w:val="28"/>
          <w:lang w:eastAsia="ru-RU"/>
        </w:rPr>
        <w:t xml:space="preserve">В мае </w:t>
      </w:r>
      <w:r>
        <w:rPr>
          <w:rFonts w:ascii="Times New Roman" w:eastAsia="Times New Roman" w:hAnsi="Times New Roman" w:cs="Times New Roman"/>
          <w:sz w:val="28"/>
          <w:szCs w:val="28"/>
          <w:lang w:eastAsia="ru-RU"/>
        </w:rPr>
        <w:t>пров</w:t>
      </w:r>
      <w:r w:rsidR="003C7D56">
        <w:rPr>
          <w:rFonts w:ascii="Times New Roman" w:eastAsia="Times New Roman" w:hAnsi="Times New Roman" w:cs="Times New Roman"/>
          <w:sz w:val="28"/>
          <w:szCs w:val="28"/>
          <w:lang w:eastAsia="ru-RU"/>
        </w:rPr>
        <w:t>одили</w:t>
      </w:r>
      <w:r>
        <w:rPr>
          <w:rFonts w:ascii="Times New Roman" w:eastAsia="Times New Roman" w:hAnsi="Times New Roman" w:cs="Times New Roman"/>
          <w:sz w:val="28"/>
          <w:szCs w:val="28"/>
          <w:lang w:eastAsia="ru-RU"/>
        </w:rPr>
        <w:t xml:space="preserve"> мониторинг среди членов профсоюза</w:t>
      </w:r>
      <w:r w:rsidR="00C84A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котором приняли участие </w:t>
      </w:r>
      <w:r w:rsidR="00D955EA">
        <w:rPr>
          <w:rFonts w:ascii="Times New Roman" w:eastAsia="Times New Roman" w:hAnsi="Times New Roman" w:cs="Times New Roman"/>
          <w:sz w:val="28"/>
          <w:szCs w:val="28"/>
          <w:lang w:eastAsia="ru-RU"/>
        </w:rPr>
        <w:t>433 человек</w:t>
      </w:r>
      <w:r w:rsidR="00C84A1D">
        <w:rPr>
          <w:rFonts w:ascii="Times New Roman" w:eastAsia="Times New Roman" w:hAnsi="Times New Roman" w:cs="Times New Roman"/>
          <w:sz w:val="28"/>
          <w:szCs w:val="28"/>
          <w:lang w:eastAsia="ru-RU"/>
        </w:rPr>
        <w:t>а</w:t>
      </w:r>
      <w:r w:rsidR="00D955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D955EA">
        <w:rPr>
          <w:rFonts w:ascii="Times New Roman" w:eastAsia="Times New Roman" w:hAnsi="Times New Roman" w:cs="Times New Roman"/>
          <w:sz w:val="28"/>
          <w:szCs w:val="28"/>
          <w:lang w:eastAsia="ru-RU"/>
        </w:rPr>
        <w:t xml:space="preserve">Результаты </w:t>
      </w:r>
      <w:r>
        <w:rPr>
          <w:rFonts w:ascii="Times New Roman" w:eastAsia="Times New Roman" w:hAnsi="Times New Roman" w:cs="Times New Roman"/>
          <w:sz w:val="28"/>
          <w:szCs w:val="28"/>
          <w:lang w:eastAsia="ru-RU"/>
        </w:rPr>
        <w:t xml:space="preserve"> обсуд</w:t>
      </w:r>
      <w:r w:rsidR="00D955E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ли</w:t>
      </w:r>
      <w:proofErr w:type="gramEnd"/>
      <w:r>
        <w:rPr>
          <w:rFonts w:ascii="Times New Roman" w:eastAsia="Times New Roman" w:hAnsi="Times New Roman" w:cs="Times New Roman"/>
          <w:sz w:val="28"/>
          <w:szCs w:val="28"/>
          <w:lang w:eastAsia="ru-RU"/>
        </w:rPr>
        <w:t xml:space="preserve"> на заседании</w:t>
      </w:r>
      <w:r w:rsidR="00D955EA">
        <w:rPr>
          <w:rFonts w:ascii="Times New Roman" w:eastAsia="Times New Roman" w:hAnsi="Times New Roman" w:cs="Times New Roman"/>
          <w:sz w:val="28"/>
          <w:szCs w:val="28"/>
          <w:lang w:eastAsia="ru-RU"/>
        </w:rPr>
        <w:t xml:space="preserve"> региональной отраслевой комиссии. Также вопрос обсуждал</w:t>
      </w:r>
      <w:r w:rsidR="003C7D56">
        <w:rPr>
          <w:rFonts w:ascii="Times New Roman" w:eastAsia="Times New Roman" w:hAnsi="Times New Roman" w:cs="Times New Roman"/>
          <w:sz w:val="28"/>
          <w:szCs w:val="28"/>
          <w:lang w:eastAsia="ru-RU"/>
        </w:rPr>
        <w:t>ся</w:t>
      </w:r>
      <w:r w:rsidR="00D955EA">
        <w:rPr>
          <w:rFonts w:ascii="Times New Roman" w:eastAsia="Times New Roman" w:hAnsi="Times New Roman" w:cs="Times New Roman"/>
          <w:sz w:val="28"/>
          <w:szCs w:val="28"/>
          <w:lang w:eastAsia="ru-RU"/>
        </w:rPr>
        <w:t xml:space="preserve"> на заседании республиканской </w:t>
      </w:r>
      <w:r w:rsidR="00C84A1D">
        <w:rPr>
          <w:rFonts w:ascii="Times New Roman" w:eastAsia="Times New Roman" w:hAnsi="Times New Roman" w:cs="Times New Roman"/>
          <w:sz w:val="28"/>
          <w:szCs w:val="28"/>
          <w:lang w:eastAsia="ru-RU"/>
        </w:rPr>
        <w:t xml:space="preserve">трехсторонней </w:t>
      </w:r>
      <w:r w:rsidR="00D955EA">
        <w:rPr>
          <w:rFonts w:ascii="Times New Roman" w:eastAsia="Times New Roman" w:hAnsi="Times New Roman" w:cs="Times New Roman"/>
          <w:sz w:val="28"/>
          <w:szCs w:val="28"/>
          <w:lang w:eastAsia="ru-RU"/>
        </w:rPr>
        <w:t>комиссии при Правительстве</w:t>
      </w:r>
      <w:r w:rsidR="00C84A1D">
        <w:rPr>
          <w:rFonts w:ascii="Times New Roman" w:eastAsia="Times New Roman" w:hAnsi="Times New Roman" w:cs="Times New Roman"/>
          <w:sz w:val="28"/>
          <w:szCs w:val="28"/>
          <w:lang w:eastAsia="ru-RU"/>
        </w:rPr>
        <w:t xml:space="preserve">, </w:t>
      </w:r>
      <w:r w:rsidR="00D955EA">
        <w:rPr>
          <w:rFonts w:ascii="Times New Roman" w:eastAsia="Times New Roman" w:hAnsi="Times New Roman" w:cs="Times New Roman"/>
          <w:sz w:val="28"/>
          <w:szCs w:val="28"/>
          <w:lang w:eastAsia="ru-RU"/>
        </w:rPr>
        <w:t xml:space="preserve">вопрос </w:t>
      </w:r>
      <w:r w:rsidR="003C7D56">
        <w:rPr>
          <w:rFonts w:ascii="Times New Roman" w:eastAsia="Times New Roman" w:hAnsi="Times New Roman" w:cs="Times New Roman"/>
          <w:sz w:val="28"/>
          <w:szCs w:val="28"/>
          <w:lang w:eastAsia="ru-RU"/>
        </w:rPr>
        <w:t xml:space="preserve">поставлен </w:t>
      </w:r>
      <w:r w:rsidR="00D955EA">
        <w:rPr>
          <w:rFonts w:ascii="Times New Roman" w:eastAsia="Times New Roman" w:hAnsi="Times New Roman" w:cs="Times New Roman"/>
          <w:sz w:val="28"/>
          <w:szCs w:val="28"/>
          <w:lang w:eastAsia="ru-RU"/>
        </w:rPr>
        <w:t>на контрол</w:t>
      </w:r>
      <w:r w:rsidR="003C7D56">
        <w:rPr>
          <w:rFonts w:ascii="Times New Roman" w:eastAsia="Times New Roman" w:hAnsi="Times New Roman" w:cs="Times New Roman"/>
          <w:sz w:val="28"/>
          <w:szCs w:val="28"/>
          <w:lang w:eastAsia="ru-RU"/>
        </w:rPr>
        <w:t>ь</w:t>
      </w:r>
      <w:r w:rsidR="00D955EA">
        <w:rPr>
          <w:rFonts w:ascii="Times New Roman" w:eastAsia="Times New Roman" w:hAnsi="Times New Roman" w:cs="Times New Roman"/>
          <w:sz w:val="28"/>
          <w:szCs w:val="28"/>
          <w:lang w:eastAsia="ru-RU"/>
        </w:rPr>
        <w:t xml:space="preserve"> комиссии в </w:t>
      </w:r>
      <w:r w:rsidR="003C7D56">
        <w:rPr>
          <w:rFonts w:ascii="Times New Roman" w:eastAsia="Times New Roman" w:hAnsi="Times New Roman" w:cs="Times New Roman"/>
          <w:sz w:val="28"/>
          <w:szCs w:val="28"/>
          <w:lang w:eastAsia="ru-RU"/>
        </w:rPr>
        <w:t xml:space="preserve">2024 году </w:t>
      </w:r>
      <w:r w:rsidR="00D955EA">
        <w:rPr>
          <w:rFonts w:ascii="Times New Roman" w:eastAsia="Times New Roman" w:hAnsi="Times New Roman" w:cs="Times New Roman"/>
          <w:sz w:val="28"/>
          <w:szCs w:val="28"/>
          <w:lang w:eastAsia="ru-RU"/>
        </w:rPr>
        <w:t xml:space="preserve">будет </w:t>
      </w:r>
      <w:r w:rsidR="003C7D56">
        <w:rPr>
          <w:rFonts w:ascii="Times New Roman" w:eastAsia="Times New Roman" w:hAnsi="Times New Roman" w:cs="Times New Roman"/>
          <w:sz w:val="28"/>
          <w:szCs w:val="28"/>
          <w:lang w:eastAsia="ru-RU"/>
        </w:rPr>
        <w:t>рассмотрен</w:t>
      </w:r>
      <w:r w:rsidR="00D955EA">
        <w:rPr>
          <w:rFonts w:ascii="Times New Roman" w:eastAsia="Times New Roman" w:hAnsi="Times New Roman" w:cs="Times New Roman"/>
          <w:sz w:val="28"/>
          <w:szCs w:val="28"/>
          <w:lang w:eastAsia="ru-RU"/>
        </w:rPr>
        <w:t xml:space="preserve">. </w:t>
      </w:r>
    </w:p>
    <w:p w:rsidR="00D955EA" w:rsidRDefault="003C7D56" w:rsidP="00D955EA">
      <w:pPr>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В</w:t>
      </w:r>
      <w:r w:rsidR="00D955EA">
        <w:rPr>
          <w:rFonts w:ascii="Times New Roman" w:eastAsia="Times New Roman" w:hAnsi="Times New Roman" w:cs="Times New Roman"/>
          <w:sz w:val="28"/>
          <w:szCs w:val="28"/>
          <w:lang w:eastAsia="ru-RU"/>
        </w:rPr>
        <w:t>опрос</w:t>
      </w:r>
      <w:r>
        <w:rPr>
          <w:rFonts w:ascii="Times New Roman" w:eastAsia="Times New Roman" w:hAnsi="Times New Roman" w:cs="Times New Roman"/>
          <w:sz w:val="28"/>
          <w:szCs w:val="28"/>
          <w:lang w:eastAsia="ru-RU"/>
        </w:rPr>
        <w:t xml:space="preserve"> избыточной бюрократической нагрузки</w:t>
      </w:r>
      <w:r w:rsidR="00D955EA">
        <w:rPr>
          <w:rFonts w:ascii="Times New Roman" w:eastAsia="Times New Roman" w:hAnsi="Times New Roman" w:cs="Times New Roman"/>
          <w:sz w:val="28"/>
          <w:szCs w:val="28"/>
          <w:lang w:eastAsia="ru-RU"/>
        </w:rPr>
        <w:t xml:space="preserve"> был предметом </w:t>
      </w:r>
      <w:proofErr w:type="spellStart"/>
      <w:r>
        <w:rPr>
          <w:rFonts w:ascii="Times New Roman" w:eastAsia="Times New Roman" w:hAnsi="Times New Roman" w:cs="Times New Roman"/>
          <w:sz w:val="28"/>
          <w:szCs w:val="28"/>
          <w:lang w:eastAsia="ru-RU"/>
        </w:rPr>
        <w:t>Общепрофсоюзной</w:t>
      </w:r>
      <w:proofErr w:type="spellEnd"/>
      <w:r>
        <w:rPr>
          <w:rFonts w:ascii="Times New Roman" w:eastAsia="Times New Roman" w:hAnsi="Times New Roman" w:cs="Times New Roman"/>
          <w:sz w:val="28"/>
          <w:szCs w:val="28"/>
          <w:lang w:eastAsia="ru-RU"/>
        </w:rPr>
        <w:t xml:space="preserve"> тематической проверки</w:t>
      </w:r>
      <w:r w:rsidR="00D955EA">
        <w:rPr>
          <w:rFonts w:ascii="Times New Roman" w:eastAsia="Times New Roman" w:hAnsi="Times New Roman" w:cs="Times New Roman"/>
          <w:sz w:val="28"/>
          <w:szCs w:val="28"/>
          <w:lang w:eastAsia="ru-RU"/>
        </w:rPr>
        <w:t>, которая проводилась с 02 октября по 15 ноября. Из 18 проверенных организаций в</w:t>
      </w:r>
      <w:r w:rsidR="00D955EA">
        <w:rPr>
          <w:rFonts w:ascii="Times New Roman" w:hAnsi="Times New Roman" w:cs="Times New Roman"/>
          <w:sz w:val="28"/>
          <w:szCs w:val="28"/>
        </w:rPr>
        <w:t xml:space="preserve"> 12 организациях не внесены изменения в должностные инструкции по перечню документации, подготовка которой осуществляется педагогическими работниками при реализации основных общеобразовательных программ.</w:t>
      </w:r>
    </w:p>
    <w:p w:rsidR="00D955EA" w:rsidRDefault="00D955EA" w:rsidP="00D955EA">
      <w:pPr>
        <w:ind w:firstLine="567"/>
        <w:jc w:val="both"/>
        <w:rPr>
          <w:rFonts w:ascii="Times New Roman" w:hAnsi="Times New Roman" w:cs="Times New Roman"/>
          <w:sz w:val="28"/>
          <w:szCs w:val="28"/>
        </w:rPr>
      </w:pPr>
      <w:r>
        <w:rPr>
          <w:rFonts w:ascii="Times New Roman" w:hAnsi="Times New Roman" w:cs="Times New Roman"/>
          <w:sz w:val="28"/>
          <w:szCs w:val="28"/>
        </w:rPr>
        <w:t xml:space="preserve">В шести организациях не выполняются требования приказа </w:t>
      </w:r>
      <w:proofErr w:type="spellStart"/>
      <w:r>
        <w:rPr>
          <w:rFonts w:ascii="Times New Roman" w:hAnsi="Times New Roman" w:cs="Times New Roman"/>
          <w:sz w:val="28"/>
          <w:szCs w:val="28"/>
        </w:rPr>
        <w:t>Минобра</w:t>
      </w:r>
      <w:proofErr w:type="spellEnd"/>
      <w:r>
        <w:rPr>
          <w:rFonts w:ascii="Times New Roman" w:hAnsi="Times New Roman" w:cs="Times New Roman"/>
          <w:sz w:val="28"/>
          <w:szCs w:val="28"/>
        </w:rPr>
        <w:t xml:space="preserve"> РФ от 21.07.2022 г. №582, выявлено дублирование отчетности и в бумажном и в электронном виде, а также заполнение документации не утвержденной Перечнем.</w:t>
      </w:r>
    </w:p>
    <w:p w:rsidR="00D955EA" w:rsidRDefault="00437514" w:rsidP="007A537C">
      <w:pPr>
        <w:spacing w:after="20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 стоит на контроле Республиканского комитета, здесь необходимо четко понимать </w:t>
      </w:r>
      <w:r w:rsidR="003C7D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пока педагог будет соглашаться заполнять документацию, которая не предусмотрена перечнем, вопрос не решиться</w:t>
      </w:r>
      <w:r w:rsidR="003C7D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C7D5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рофком является органом куда педагог</w:t>
      </w:r>
      <w:r w:rsidR="003C7D56">
        <w:rPr>
          <w:rFonts w:ascii="Times New Roman" w:eastAsia="Times New Roman" w:hAnsi="Times New Roman" w:cs="Times New Roman"/>
          <w:sz w:val="28"/>
          <w:szCs w:val="28"/>
          <w:lang w:eastAsia="ru-RU"/>
        </w:rPr>
        <w:t xml:space="preserve"> должен</w:t>
      </w:r>
      <w:r>
        <w:rPr>
          <w:rFonts w:ascii="Times New Roman" w:eastAsia="Times New Roman" w:hAnsi="Times New Roman" w:cs="Times New Roman"/>
          <w:sz w:val="28"/>
          <w:szCs w:val="28"/>
          <w:lang w:eastAsia="ru-RU"/>
        </w:rPr>
        <w:t xml:space="preserve"> обра</w:t>
      </w:r>
      <w:r w:rsidR="003C7D56">
        <w:rPr>
          <w:rFonts w:ascii="Times New Roman" w:eastAsia="Times New Roman" w:hAnsi="Times New Roman" w:cs="Times New Roman"/>
          <w:sz w:val="28"/>
          <w:szCs w:val="28"/>
          <w:lang w:eastAsia="ru-RU"/>
        </w:rPr>
        <w:t>титься</w:t>
      </w:r>
      <w:r>
        <w:rPr>
          <w:rFonts w:ascii="Times New Roman" w:eastAsia="Times New Roman" w:hAnsi="Times New Roman" w:cs="Times New Roman"/>
          <w:sz w:val="28"/>
          <w:szCs w:val="28"/>
          <w:lang w:eastAsia="ru-RU"/>
        </w:rPr>
        <w:t xml:space="preserve"> за защитой в этом вопросе. Обо всех </w:t>
      </w:r>
      <w:proofErr w:type="gramStart"/>
      <w:r>
        <w:rPr>
          <w:rFonts w:ascii="Times New Roman" w:eastAsia="Times New Roman" w:hAnsi="Times New Roman" w:cs="Times New Roman"/>
          <w:sz w:val="28"/>
          <w:szCs w:val="28"/>
          <w:lang w:eastAsia="ru-RU"/>
        </w:rPr>
        <w:t>случаях  нарушения</w:t>
      </w:r>
      <w:proofErr w:type="gramEnd"/>
      <w:r>
        <w:rPr>
          <w:rFonts w:ascii="Times New Roman" w:eastAsia="Times New Roman" w:hAnsi="Times New Roman" w:cs="Times New Roman"/>
          <w:sz w:val="28"/>
          <w:szCs w:val="28"/>
          <w:lang w:eastAsia="ru-RU"/>
        </w:rPr>
        <w:t xml:space="preserve"> приказа </w:t>
      </w:r>
      <w:proofErr w:type="spellStart"/>
      <w:r>
        <w:rPr>
          <w:rFonts w:ascii="Times New Roman" w:eastAsia="Times New Roman" w:hAnsi="Times New Roman" w:cs="Times New Roman"/>
          <w:sz w:val="28"/>
          <w:szCs w:val="28"/>
          <w:lang w:eastAsia="ru-RU"/>
        </w:rPr>
        <w:t>Минобра</w:t>
      </w:r>
      <w:proofErr w:type="spellEnd"/>
      <w:r>
        <w:rPr>
          <w:rFonts w:ascii="Times New Roman" w:eastAsia="Times New Roman" w:hAnsi="Times New Roman" w:cs="Times New Roman"/>
          <w:sz w:val="28"/>
          <w:szCs w:val="28"/>
          <w:lang w:eastAsia="ru-RU"/>
        </w:rPr>
        <w:t xml:space="preserve"> РФ №582 от 21.07.2022 г. профкому необходимо сообщать в Республиканский комитет.</w:t>
      </w:r>
    </w:p>
    <w:p w:rsidR="00AF3475" w:rsidRPr="003C7D56" w:rsidRDefault="00AF3475" w:rsidP="00AF3475">
      <w:pPr>
        <w:spacing w:after="200" w:line="276" w:lineRule="auto"/>
        <w:ind w:firstLine="567"/>
        <w:jc w:val="both"/>
        <w:rPr>
          <w:rFonts w:ascii="Times New Roman" w:eastAsia="Times New Roman" w:hAnsi="Times New Roman" w:cs="Times New Roman"/>
          <w:sz w:val="28"/>
          <w:szCs w:val="28"/>
          <w:lang w:eastAsia="ru-RU"/>
        </w:rPr>
      </w:pPr>
      <w:r w:rsidRPr="003C7D56">
        <w:rPr>
          <w:rFonts w:ascii="Times New Roman" w:eastAsia="Times New Roman" w:hAnsi="Times New Roman" w:cs="Times New Roman"/>
          <w:sz w:val="28"/>
          <w:szCs w:val="28"/>
          <w:lang w:eastAsia="ru-RU"/>
        </w:rPr>
        <w:t xml:space="preserve">В 2023 году в рамках общепрофсоюзной тематической проверки проверено 18 образовательных организаций по вопросу соблюдения законодательства РФ при определении и изменении учебной нагрузки </w:t>
      </w:r>
      <w:proofErr w:type="spellStart"/>
      <w:r w:rsidRPr="003C7D56">
        <w:rPr>
          <w:rFonts w:ascii="Times New Roman" w:eastAsia="Times New Roman" w:hAnsi="Times New Roman" w:cs="Times New Roman"/>
          <w:sz w:val="28"/>
          <w:szCs w:val="28"/>
          <w:lang w:eastAsia="ru-RU"/>
        </w:rPr>
        <w:t>пед</w:t>
      </w:r>
      <w:proofErr w:type="spellEnd"/>
      <w:r w:rsidRPr="003C7D56">
        <w:rPr>
          <w:rFonts w:ascii="Times New Roman" w:eastAsia="Times New Roman" w:hAnsi="Times New Roman" w:cs="Times New Roman"/>
          <w:sz w:val="28"/>
          <w:szCs w:val="28"/>
          <w:lang w:eastAsia="ru-RU"/>
        </w:rPr>
        <w:t xml:space="preserve"> работников, ог</w:t>
      </w:r>
      <w:r w:rsidR="00C84A1D" w:rsidRPr="003C7D56">
        <w:rPr>
          <w:rFonts w:ascii="Times New Roman" w:eastAsia="Times New Roman" w:hAnsi="Times New Roman" w:cs="Times New Roman"/>
          <w:sz w:val="28"/>
          <w:szCs w:val="28"/>
          <w:lang w:eastAsia="ru-RU"/>
        </w:rPr>
        <w:t>овариваемой в трудовом договоре</w:t>
      </w:r>
      <w:r w:rsidRPr="003C7D56">
        <w:rPr>
          <w:rFonts w:ascii="Times New Roman" w:eastAsia="Times New Roman" w:hAnsi="Times New Roman" w:cs="Times New Roman"/>
          <w:sz w:val="28"/>
          <w:szCs w:val="28"/>
          <w:lang w:eastAsia="ru-RU"/>
        </w:rPr>
        <w:t>.</w:t>
      </w:r>
    </w:p>
    <w:p w:rsidR="00C84A1D" w:rsidRDefault="00AF3475" w:rsidP="00AF3475">
      <w:pPr>
        <w:spacing w:after="200" w:line="276" w:lineRule="auto"/>
        <w:ind w:firstLine="567"/>
        <w:jc w:val="both"/>
        <w:rPr>
          <w:rFonts w:ascii="Times New Roman" w:eastAsia="Times New Roman" w:hAnsi="Times New Roman" w:cs="Times New Roman"/>
          <w:sz w:val="28"/>
          <w:szCs w:val="28"/>
          <w:lang w:eastAsia="ru-RU"/>
        </w:rPr>
      </w:pPr>
      <w:r w:rsidRPr="00AF3475">
        <w:rPr>
          <w:rFonts w:ascii="Times New Roman" w:eastAsia="Times New Roman" w:hAnsi="Times New Roman" w:cs="Times New Roman"/>
          <w:sz w:val="28"/>
          <w:szCs w:val="28"/>
          <w:lang w:eastAsia="ru-RU"/>
        </w:rPr>
        <w:t xml:space="preserve">В ходе проверки выявлено 51 нарушение по вопросу определения и изменения учебной нагрузки, оговариваемой в трудовом договоре. </w:t>
      </w:r>
    </w:p>
    <w:p w:rsidR="00AF3475" w:rsidRPr="00AF3475" w:rsidRDefault="00AF3475" w:rsidP="00AF3475">
      <w:pPr>
        <w:spacing w:after="200" w:line="276" w:lineRule="auto"/>
        <w:ind w:firstLine="567"/>
        <w:jc w:val="both"/>
        <w:rPr>
          <w:rFonts w:ascii="Times New Roman" w:eastAsia="Times New Roman" w:hAnsi="Times New Roman" w:cs="Times New Roman"/>
          <w:sz w:val="28"/>
          <w:szCs w:val="28"/>
          <w:lang w:eastAsia="ru-RU"/>
        </w:rPr>
      </w:pPr>
      <w:r w:rsidRPr="00AF3475">
        <w:rPr>
          <w:rFonts w:ascii="Times New Roman" w:eastAsia="Times New Roman" w:hAnsi="Times New Roman" w:cs="Times New Roman"/>
          <w:sz w:val="28"/>
          <w:szCs w:val="28"/>
          <w:lang w:eastAsia="ru-RU"/>
        </w:rPr>
        <w:t xml:space="preserve">Следует отметить, что из 18 проверенных организаций в 17 организациях локальные нормативные акты по вопросам определения учебной нагрузки педагогических работников, осуществляющих учебную (преподавательскую) работу, а также ее изменения не направляются в профсоюзный комитет и принимаются без учета мнения выборного органа первичной профсоюзной организации, что является нарушением п. </w:t>
      </w:r>
      <w:proofErr w:type="gramStart"/>
      <w:r w:rsidRPr="00AF3475">
        <w:rPr>
          <w:rFonts w:ascii="Times New Roman" w:eastAsia="Times New Roman" w:hAnsi="Times New Roman" w:cs="Times New Roman"/>
          <w:sz w:val="28"/>
          <w:szCs w:val="28"/>
          <w:lang w:eastAsia="ru-RU"/>
        </w:rPr>
        <w:t>1.9  порядка</w:t>
      </w:r>
      <w:proofErr w:type="gramEnd"/>
      <w:r w:rsidRPr="00AF3475">
        <w:rPr>
          <w:rFonts w:ascii="Times New Roman" w:eastAsia="Times New Roman" w:hAnsi="Times New Roman" w:cs="Times New Roman"/>
          <w:sz w:val="28"/>
          <w:szCs w:val="28"/>
          <w:lang w:eastAsia="ru-RU"/>
        </w:rPr>
        <w:t xml:space="preserve"> определения учебной нагрузки педагогических работников, оговариваемой в трудовом договоре.</w:t>
      </w:r>
    </w:p>
    <w:p w:rsidR="00AF3475" w:rsidRPr="00AF3475" w:rsidRDefault="00AF3475" w:rsidP="00AF3475">
      <w:pPr>
        <w:spacing w:after="200" w:line="276" w:lineRule="auto"/>
        <w:ind w:firstLine="567"/>
        <w:jc w:val="both"/>
        <w:rPr>
          <w:rFonts w:ascii="Times New Roman" w:eastAsia="Times New Roman" w:hAnsi="Times New Roman" w:cs="Times New Roman"/>
          <w:sz w:val="28"/>
          <w:szCs w:val="28"/>
          <w:lang w:eastAsia="ru-RU"/>
        </w:rPr>
      </w:pPr>
      <w:r w:rsidRPr="00AF3475">
        <w:rPr>
          <w:rFonts w:ascii="Times New Roman" w:eastAsia="Times New Roman" w:hAnsi="Times New Roman" w:cs="Times New Roman"/>
          <w:sz w:val="28"/>
          <w:szCs w:val="28"/>
          <w:lang w:eastAsia="ru-RU"/>
        </w:rPr>
        <w:t xml:space="preserve">Массовым нарушением является отсутствие в трудовых договорах (дополнительных соглашениях) с учителями, преподавателями условия о фактическом объеме учебной нагрузки. Из 17 образовательных организаций в 12 организациях зафиксировано нарушение. В большинстве трудовых договорах с учителями, преподавателями в организациях, где выявлены нарушения, продолжительность рабочего времени указывается как </w:t>
      </w:r>
      <w:r w:rsidRPr="00AF3475">
        <w:rPr>
          <w:rFonts w:ascii="Times New Roman" w:eastAsia="Times New Roman" w:hAnsi="Times New Roman" w:cs="Times New Roman"/>
          <w:sz w:val="28"/>
          <w:szCs w:val="28"/>
          <w:lang w:eastAsia="ru-RU"/>
        </w:rPr>
        <w:lastRenderedPageBreak/>
        <w:t xml:space="preserve">сокращенная продолжительность рабочего времени не более 36 часов в неделю, либо норма часов за ставку не более 36 часов в неделю, что не соответствует норме часов учебной (преподавательской) работы в неделю (год) за ставку заработной платы, установленной приложением 1 к приказу </w:t>
      </w:r>
      <w:proofErr w:type="spellStart"/>
      <w:r w:rsidRPr="00AF3475">
        <w:rPr>
          <w:rFonts w:ascii="Times New Roman" w:eastAsia="Times New Roman" w:hAnsi="Times New Roman" w:cs="Times New Roman"/>
          <w:sz w:val="28"/>
          <w:szCs w:val="28"/>
          <w:lang w:eastAsia="ru-RU"/>
        </w:rPr>
        <w:t>Минобрнауки</w:t>
      </w:r>
      <w:proofErr w:type="spellEnd"/>
      <w:r w:rsidRPr="00AF3475">
        <w:rPr>
          <w:rFonts w:ascii="Times New Roman" w:eastAsia="Times New Roman" w:hAnsi="Times New Roman" w:cs="Times New Roman"/>
          <w:sz w:val="28"/>
          <w:szCs w:val="28"/>
          <w:lang w:eastAsia="ru-RU"/>
        </w:rPr>
        <w:t xml:space="preserve"> РФ от 22.12.2014 г. №1601.</w:t>
      </w:r>
    </w:p>
    <w:p w:rsidR="00E20530" w:rsidRPr="00710F55" w:rsidRDefault="00E20530" w:rsidP="00AF3475">
      <w:pPr>
        <w:spacing w:after="200" w:line="276" w:lineRule="auto"/>
        <w:ind w:firstLine="567"/>
        <w:jc w:val="both"/>
        <w:rPr>
          <w:rFonts w:ascii="Times New Roman" w:eastAsia="Times New Roman" w:hAnsi="Times New Roman" w:cs="Times New Roman"/>
          <w:sz w:val="28"/>
          <w:szCs w:val="28"/>
          <w:lang w:eastAsia="ru-RU"/>
        </w:rPr>
      </w:pPr>
      <w:r w:rsidRPr="00710F55">
        <w:rPr>
          <w:rFonts w:ascii="Times New Roman" w:eastAsia="Times New Roman" w:hAnsi="Times New Roman" w:cs="Times New Roman"/>
          <w:sz w:val="28"/>
          <w:szCs w:val="28"/>
          <w:lang w:eastAsia="ru-RU"/>
        </w:rPr>
        <w:t xml:space="preserve">С целью преодоления негативных тенденций, влекущих к увеличению дефицита педагогических кадров </w:t>
      </w:r>
      <w:proofErr w:type="gramStart"/>
      <w:r w:rsidRPr="00710F55">
        <w:rPr>
          <w:rFonts w:ascii="Times New Roman" w:eastAsia="Times New Roman" w:hAnsi="Times New Roman" w:cs="Times New Roman"/>
          <w:sz w:val="28"/>
          <w:szCs w:val="28"/>
          <w:lang w:eastAsia="ru-RU"/>
        </w:rPr>
        <w:t>Профсоюз</w:t>
      </w:r>
      <w:proofErr w:type="gramEnd"/>
      <w:r w:rsidRPr="00710F55">
        <w:rPr>
          <w:rFonts w:ascii="Times New Roman" w:eastAsia="Times New Roman" w:hAnsi="Times New Roman" w:cs="Times New Roman"/>
          <w:sz w:val="28"/>
          <w:szCs w:val="28"/>
          <w:lang w:eastAsia="ru-RU"/>
        </w:rPr>
        <w:t xml:space="preserve"> поднимает вопросы кадрового обеспечения образовательных организаций, сокращению дефицита педагогических работников.</w:t>
      </w:r>
    </w:p>
    <w:p w:rsidR="00E20530" w:rsidRDefault="00E20530" w:rsidP="00AF3475">
      <w:pPr>
        <w:spacing w:after="20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уделяем внимание подготовке и проведению мероприятий по ранней профориентации школьников, интересующихся педагогической профессией, поддерживаем создание и развитие профильных классов психолого- педагогической направленности. По настоянию республиканского </w:t>
      </w:r>
      <w:r w:rsidR="00710F55">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омитета с 2022 года </w:t>
      </w:r>
      <w:r w:rsidR="00C84A1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еспублика стала участвовать в Российской психолого- </w:t>
      </w:r>
      <w:r w:rsidR="00E66AE6">
        <w:rPr>
          <w:rFonts w:ascii="Times New Roman" w:eastAsia="Times New Roman" w:hAnsi="Times New Roman" w:cs="Times New Roman"/>
          <w:sz w:val="28"/>
          <w:szCs w:val="28"/>
          <w:lang w:eastAsia="ru-RU"/>
        </w:rPr>
        <w:t>педагогической</w:t>
      </w:r>
      <w:r>
        <w:rPr>
          <w:rFonts w:ascii="Times New Roman" w:eastAsia="Times New Roman" w:hAnsi="Times New Roman" w:cs="Times New Roman"/>
          <w:sz w:val="28"/>
          <w:szCs w:val="28"/>
          <w:lang w:eastAsia="ru-RU"/>
        </w:rPr>
        <w:t xml:space="preserve"> олимпиаде</w:t>
      </w:r>
      <w:r w:rsidR="00E66AE6">
        <w:rPr>
          <w:rFonts w:ascii="Times New Roman" w:eastAsia="Times New Roman" w:hAnsi="Times New Roman" w:cs="Times New Roman"/>
          <w:sz w:val="28"/>
          <w:szCs w:val="28"/>
          <w:lang w:eastAsia="ru-RU"/>
        </w:rPr>
        <w:t xml:space="preserve"> школьников им. К.Д. У</w:t>
      </w:r>
      <w:r>
        <w:rPr>
          <w:rFonts w:ascii="Times New Roman" w:eastAsia="Times New Roman" w:hAnsi="Times New Roman" w:cs="Times New Roman"/>
          <w:sz w:val="28"/>
          <w:szCs w:val="28"/>
          <w:lang w:eastAsia="ru-RU"/>
        </w:rPr>
        <w:t>шинского</w:t>
      </w:r>
      <w:r w:rsidR="00E66AE6">
        <w:rPr>
          <w:rFonts w:ascii="Times New Roman" w:eastAsia="Times New Roman" w:hAnsi="Times New Roman" w:cs="Times New Roman"/>
          <w:sz w:val="28"/>
          <w:szCs w:val="28"/>
          <w:lang w:eastAsia="ru-RU"/>
        </w:rPr>
        <w:t>, одним из организаторов которой является Общероссийский Профсоюз</w:t>
      </w:r>
      <w:r w:rsidR="00710F55">
        <w:rPr>
          <w:rFonts w:ascii="Times New Roman" w:eastAsia="Times New Roman" w:hAnsi="Times New Roman" w:cs="Times New Roman"/>
          <w:sz w:val="28"/>
          <w:szCs w:val="28"/>
          <w:lang w:eastAsia="ru-RU"/>
        </w:rPr>
        <w:t xml:space="preserve"> образования</w:t>
      </w:r>
      <w:r w:rsidR="00E66AE6">
        <w:rPr>
          <w:rFonts w:ascii="Times New Roman" w:eastAsia="Times New Roman" w:hAnsi="Times New Roman" w:cs="Times New Roman"/>
          <w:sz w:val="28"/>
          <w:szCs w:val="28"/>
          <w:lang w:eastAsia="ru-RU"/>
        </w:rPr>
        <w:t>.</w:t>
      </w:r>
    </w:p>
    <w:p w:rsidR="00E66AE6" w:rsidRDefault="00E66AE6" w:rsidP="00AF3475">
      <w:pPr>
        <w:spacing w:after="20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2023 году </w:t>
      </w:r>
      <w:proofErr w:type="spellStart"/>
      <w:r w:rsidR="00710F55">
        <w:rPr>
          <w:rFonts w:ascii="Times New Roman" w:eastAsia="Times New Roman" w:hAnsi="Times New Roman" w:cs="Times New Roman"/>
          <w:sz w:val="28"/>
          <w:szCs w:val="28"/>
          <w:lang w:eastAsia="ru-RU"/>
        </w:rPr>
        <w:t>реском</w:t>
      </w:r>
      <w:proofErr w:type="spellEnd"/>
      <w:r w:rsidR="00710F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оказал финансовую помощь </w:t>
      </w:r>
      <w:r w:rsidR="00EB4697">
        <w:rPr>
          <w:rFonts w:ascii="Times New Roman" w:eastAsia="Times New Roman" w:hAnsi="Times New Roman" w:cs="Times New Roman"/>
          <w:sz w:val="28"/>
          <w:szCs w:val="28"/>
          <w:lang w:eastAsia="ru-RU"/>
        </w:rPr>
        <w:t>трем</w:t>
      </w:r>
      <w:r>
        <w:rPr>
          <w:rFonts w:ascii="Times New Roman" w:eastAsia="Times New Roman" w:hAnsi="Times New Roman" w:cs="Times New Roman"/>
          <w:sz w:val="28"/>
          <w:szCs w:val="28"/>
          <w:lang w:eastAsia="ru-RU"/>
        </w:rPr>
        <w:t xml:space="preserve"> участникам для поездки на федеральный этап. </w:t>
      </w:r>
      <w:r w:rsidR="00EB4697">
        <w:rPr>
          <w:rFonts w:ascii="Times New Roman" w:eastAsia="Times New Roman" w:hAnsi="Times New Roman" w:cs="Times New Roman"/>
          <w:sz w:val="28"/>
          <w:szCs w:val="28"/>
          <w:lang w:eastAsia="ru-RU"/>
        </w:rPr>
        <w:t>Одна из участниц стала призером заключительного этапа.</w:t>
      </w:r>
    </w:p>
    <w:p w:rsidR="00EB4697" w:rsidRDefault="00EB4697" w:rsidP="00EB4697">
      <w:pPr>
        <w:spacing w:after="20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C84A1D">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году попытались возобновить работу республиканского совета молодых педагогов. </w:t>
      </w:r>
      <w:r w:rsidRPr="00EB4697">
        <w:rPr>
          <w:rFonts w:ascii="Times New Roman" w:eastAsia="Times New Roman" w:hAnsi="Times New Roman" w:cs="Times New Roman"/>
          <w:sz w:val="28"/>
          <w:szCs w:val="28"/>
          <w:lang w:eastAsia="ru-RU"/>
        </w:rPr>
        <w:t>В марте на базе и при поддержке Педагогического колледжа Совет молодых педагогов провел двухдневную республиканскую школу молодых педагогов</w:t>
      </w:r>
      <w:r>
        <w:rPr>
          <w:rFonts w:ascii="Times New Roman" w:eastAsia="Times New Roman" w:hAnsi="Times New Roman" w:cs="Times New Roman"/>
          <w:sz w:val="28"/>
          <w:szCs w:val="28"/>
          <w:lang w:eastAsia="ru-RU"/>
        </w:rPr>
        <w:t xml:space="preserve"> в которой приняло участие 34 человека. </w:t>
      </w:r>
      <w:r w:rsidR="0060659E">
        <w:rPr>
          <w:rFonts w:ascii="Times New Roman" w:eastAsia="Times New Roman" w:hAnsi="Times New Roman" w:cs="Times New Roman"/>
          <w:sz w:val="28"/>
          <w:szCs w:val="28"/>
          <w:lang w:eastAsia="ru-RU"/>
        </w:rPr>
        <w:t xml:space="preserve">Два человека </w:t>
      </w:r>
      <w:proofErr w:type="spellStart"/>
      <w:r w:rsidR="00710F55">
        <w:rPr>
          <w:rFonts w:ascii="Times New Roman" w:eastAsia="Times New Roman" w:hAnsi="Times New Roman" w:cs="Times New Roman"/>
          <w:sz w:val="28"/>
          <w:szCs w:val="28"/>
          <w:lang w:eastAsia="ru-RU"/>
        </w:rPr>
        <w:t>Реском</w:t>
      </w:r>
      <w:proofErr w:type="spellEnd"/>
      <w:r w:rsidR="00710F55">
        <w:rPr>
          <w:rFonts w:ascii="Times New Roman" w:eastAsia="Times New Roman" w:hAnsi="Times New Roman" w:cs="Times New Roman"/>
          <w:sz w:val="28"/>
          <w:szCs w:val="28"/>
          <w:lang w:eastAsia="ru-RU"/>
        </w:rPr>
        <w:t xml:space="preserve"> </w:t>
      </w:r>
      <w:r w:rsidR="00C84A1D">
        <w:rPr>
          <w:rFonts w:ascii="Times New Roman" w:eastAsia="Times New Roman" w:hAnsi="Times New Roman" w:cs="Times New Roman"/>
          <w:sz w:val="28"/>
          <w:szCs w:val="28"/>
          <w:lang w:eastAsia="ru-RU"/>
        </w:rPr>
        <w:t>направил на</w:t>
      </w:r>
      <w:r w:rsidR="0060659E">
        <w:rPr>
          <w:rFonts w:ascii="Times New Roman" w:eastAsia="Times New Roman" w:hAnsi="Times New Roman" w:cs="Times New Roman"/>
          <w:sz w:val="28"/>
          <w:szCs w:val="28"/>
          <w:lang w:eastAsia="ru-RU"/>
        </w:rPr>
        <w:t xml:space="preserve"> Всероссийскую педагогическую школу</w:t>
      </w:r>
      <w:r w:rsidR="00710F55">
        <w:rPr>
          <w:rFonts w:ascii="Times New Roman" w:eastAsia="Times New Roman" w:hAnsi="Times New Roman" w:cs="Times New Roman"/>
          <w:sz w:val="28"/>
          <w:szCs w:val="28"/>
          <w:lang w:eastAsia="ru-RU"/>
        </w:rPr>
        <w:t xml:space="preserve"> Профсоюза</w:t>
      </w:r>
      <w:r w:rsidR="0060659E">
        <w:rPr>
          <w:rFonts w:ascii="Times New Roman" w:eastAsia="Times New Roman" w:hAnsi="Times New Roman" w:cs="Times New Roman"/>
          <w:sz w:val="28"/>
          <w:szCs w:val="28"/>
          <w:lang w:eastAsia="ru-RU"/>
        </w:rPr>
        <w:t xml:space="preserve">. Молодого педагога, призера республиканского конкурса «Педагогический дебют 2023 г.» </w:t>
      </w:r>
      <w:proofErr w:type="spellStart"/>
      <w:r w:rsidR="00710F55">
        <w:rPr>
          <w:rFonts w:ascii="Times New Roman" w:eastAsia="Times New Roman" w:hAnsi="Times New Roman" w:cs="Times New Roman"/>
          <w:sz w:val="28"/>
          <w:szCs w:val="28"/>
          <w:lang w:eastAsia="ru-RU"/>
        </w:rPr>
        <w:t>Реском</w:t>
      </w:r>
      <w:proofErr w:type="spellEnd"/>
      <w:r w:rsidR="00710F55">
        <w:rPr>
          <w:rFonts w:ascii="Times New Roman" w:eastAsia="Times New Roman" w:hAnsi="Times New Roman" w:cs="Times New Roman"/>
          <w:sz w:val="28"/>
          <w:szCs w:val="28"/>
          <w:lang w:eastAsia="ru-RU"/>
        </w:rPr>
        <w:t xml:space="preserve"> </w:t>
      </w:r>
      <w:r w:rsidR="0060659E">
        <w:rPr>
          <w:rFonts w:ascii="Times New Roman" w:eastAsia="Times New Roman" w:hAnsi="Times New Roman" w:cs="Times New Roman"/>
          <w:sz w:val="28"/>
          <w:szCs w:val="28"/>
          <w:lang w:eastAsia="ru-RU"/>
        </w:rPr>
        <w:t>н</w:t>
      </w:r>
      <w:r w:rsidR="00710F55">
        <w:rPr>
          <w:rFonts w:ascii="Times New Roman" w:eastAsia="Times New Roman" w:hAnsi="Times New Roman" w:cs="Times New Roman"/>
          <w:sz w:val="28"/>
          <w:szCs w:val="28"/>
          <w:lang w:eastAsia="ru-RU"/>
        </w:rPr>
        <w:t>аправил</w:t>
      </w:r>
      <w:r w:rsidR="0060659E">
        <w:rPr>
          <w:rFonts w:ascii="Times New Roman" w:eastAsia="Times New Roman" w:hAnsi="Times New Roman" w:cs="Times New Roman"/>
          <w:sz w:val="28"/>
          <w:szCs w:val="28"/>
          <w:lang w:eastAsia="ru-RU"/>
        </w:rPr>
        <w:t xml:space="preserve"> в Гатчину на Всероссийский форум молодых педагогов. В 2023 году договорились с </w:t>
      </w:r>
      <w:r w:rsidR="00710F55">
        <w:rPr>
          <w:rFonts w:ascii="Times New Roman" w:eastAsia="Times New Roman" w:hAnsi="Times New Roman" w:cs="Times New Roman"/>
          <w:sz w:val="28"/>
          <w:szCs w:val="28"/>
          <w:lang w:eastAsia="ru-RU"/>
        </w:rPr>
        <w:t>Министерством</w:t>
      </w:r>
      <w:r w:rsidR="0060659E">
        <w:rPr>
          <w:rFonts w:ascii="Times New Roman" w:eastAsia="Times New Roman" w:hAnsi="Times New Roman" w:cs="Times New Roman"/>
          <w:sz w:val="28"/>
          <w:szCs w:val="28"/>
          <w:lang w:eastAsia="ru-RU"/>
        </w:rPr>
        <w:t xml:space="preserve"> образования республики и вывели доплату молодым педагогам из состава МРОТ, закрепили это в Региональном отраслевом соглашении. Эта договоренность вошла и в новое соглашение. </w:t>
      </w:r>
      <w:r w:rsidR="00FF68E6">
        <w:rPr>
          <w:rFonts w:ascii="Times New Roman" w:eastAsia="Times New Roman" w:hAnsi="Times New Roman" w:cs="Times New Roman"/>
          <w:sz w:val="28"/>
          <w:szCs w:val="28"/>
          <w:lang w:eastAsia="ru-RU"/>
        </w:rPr>
        <w:t xml:space="preserve">Также участвовали в работе ежегодного межрегионального чемпионата молодых педагогов. </w:t>
      </w:r>
      <w:r w:rsidR="00C84A1D">
        <w:rPr>
          <w:rFonts w:ascii="Times New Roman" w:eastAsia="Times New Roman" w:hAnsi="Times New Roman" w:cs="Times New Roman"/>
          <w:sz w:val="28"/>
          <w:szCs w:val="28"/>
          <w:lang w:eastAsia="ru-RU"/>
        </w:rPr>
        <w:t>Считаем</w:t>
      </w:r>
      <w:r w:rsidR="00710F55">
        <w:rPr>
          <w:rFonts w:ascii="Times New Roman" w:eastAsia="Times New Roman" w:hAnsi="Times New Roman" w:cs="Times New Roman"/>
          <w:sz w:val="28"/>
          <w:szCs w:val="28"/>
          <w:lang w:eastAsia="ru-RU"/>
        </w:rPr>
        <w:t>,</w:t>
      </w:r>
      <w:r w:rsidR="00C84A1D">
        <w:rPr>
          <w:rFonts w:ascii="Times New Roman" w:eastAsia="Times New Roman" w:hAnsi="Times New Roman" w:cs="Times New Roman"/>
          <w:sz w:val="28"/>
          <w:szCs w:val="28"/>
          <w:lang w:eastAsia="ru-RU"/>
        </w:rPr>
        <w:t xml:space="preserve"> что в р</w:t>
      </w:r>
      <w:r w:rsidR="0060659E">
        <w:rPr>
          <w:rFonts w:ascii="Times New Roman" w:eastAsia="Times New Roman" w:hAnsi="Times New Roman" w:cs="Times New Roman"/>
          <w:sz w:val="28"/>
          <w:szCs w:val="28"/>
          <w:lang w:eastAsia="ru-RU"/>
        </w:rPr>
        <w:t>аботу с молодыми педагогами необходимо развивать.</w:t>
      </w:r>
    </w:p>
    <w:p w:rsidR="00AF3475" w:rsidRPr="00AF3475" w:rsidRDefault="00FF68E6" w:rsidP="00AF3475">
      <w:pPr>
        <w:spacing w:after="200" w:line="276" w:lineRule="auto"/>
        <w:ind w:firstLine="567"/>
        <w:jc w:val="both"/>
        <w:rPr>
          <w:rFonts w:ascii="Times New Roman" w:eastAsia="Times New Roman" w:hAnsi="Times New Roman" w:cs="Times New Roman"/>
          <w:sz w:val="28"/>
          <w:szCs w:val="28"/>
          <w:lang w:eastAsia="ru-RU"/>
        </w:rPr>
      </w:pPr>
      <w:r w:rsidRPr="00710F55">
        <w:rPr>
          <w:rFonts w:ascii="Times New Roman" w:eastAsia="Times New Roman" w:hAnsi="Times New Roman" w:cs="Times New Roman"/>
          <w:sz w:val="28"/>
          <w:szCs w:val="28"/>
          <w:lang w:eastAsia="ru-RU"/>
        </w:rPr>
        <w:t xml:space="preserve">С целью поддержки и создания условий для дальнейшего профессионального развития педагогических работников наша организация </w:t>
      </w:r>
      <w:r w:rsidR="00AF3475" w:rsidRPr="00710F55">
        <w:rPr>
          <w:rFonts w:ascii="Times New Roman" w:eastAsia="Times New Roman" w:hAnsi="Times New Roman" w:cs="Times New Roman"/>
          <w:sz w:val="28"/>
          <w:szCs w:val="28"/>
          <w:lang w:eastAsia="ru-RU"/>
        </w:rPr>
        <w:t>участ</w:t>
      </w:r>
      <w:r w:rsidRPr="00710F55">
        <w:rPr>
          <w:rFonts w:ascii="Times New Roman" w:eastAsia="Times New Roman" w:hAnsi="Times New Roman" w:cs="Times New Roman"/>
          <w:sz w:val="28"/>
          <w:szCs w:val="28"/>
          <w:lang w:eastAsia="ru-RU"/>
        </w:rPr>
        <w:t xml:space="preserve">вует </w:t>
      </w:r>
      <w:r w:rsidR="00AF3475" w:rsidRPr="00710F55">
        <w:rPr>
          <w:rFonts w:ascii="Times New Roman" w:eastAsia="Times New Roman" w:hAnsi="Times New Roman" w:cs="Times New Roman"/>
          <w:sz w:val="28"/>
          <w:szCs w:val="28"/>
          <w:lang w:eastAsia="ru-RU"/>
        </w:rPr>
        <w:t xml:space="preserve">в организации, подготовке и проведению конкурсов </w:t>
      </w:r>
      <w:r w:rsidR="00AF3475" w:rsidRPr="00710F55">
        <w:rPr>
          <w:rFonts w:ascii="Times New Roman" w:eastAsia="Times New Roman" w:hAnsi="Times New Roman" w:cs="Times New Roman"/>
          <w:sz w:val="28"/>
          <w:szCs w:val="28"/>
          <w:lang w:eastAsia="ru-RU"/>
        </w:rPr>
        <w:lastRenderedPageBreak/>
        <w:t>профессионального мастерства.</w:t>
      </w:r>
      <w:r>
        <w:rPr>
          <w:rFonts w:ascii="Times New Roman" w:eastAsia="Times New Roman" w:hAnsi="Times New Roman" w:cs="Times New Roman"/>
          <w:sz w:val="28"/>
          <w:szCs w:val="28"/>
          <w:lang w:eastAsia="ru-RU"/>
        </w:rPr>
        <w:t xml:space="preserve"> В 2023 году от организации принимало участие </w:t>
      </w:r>
      <w:r w:rsidR="004571EE">
        <w:rPr>
          <w:rFonts w:ascii="Times New Roman" w:eastAsia="Times New Roman" w:hAnsi="Times New Roman" w:cs="Times New Roman"/>
          <w:sz w:val="28"/>
          <w:szCs w:val="28"/>
          <w:lang w:eastAsia="ru-RU"/>
        </w:rPr>
        <w:t xml:space="preserve">в составе жюри </w:t>
      </w:r>
      <w:r w:rsidR="00C84A1D">
        <w:rPr>
          <w:rFonts w:ascii="Times New Roman" w:eastAsia="Times New Roman" w:hAnsi="Times New Roman" w:cs="Times New Roman"/>
          <w:sz w:val="28"/>
          <w:szCs w:val="28"/>
          <w:lang w:eastAsia="ru-RU"/>
        </w:rPr>
        <w:t xml:space="preserve">республиканской </w:t>
      </w:r>
      <w:r w:rsidR="004571EE">
        <w:rPr>
          <w:rFonts w:ascii="Times New Roman" w:eastAsia="Times New Roman" w:hAnsi="Times New Roman" w:cs="Times New Roman"/>
          <w:sz w:val="28"/>
          <w:szCs w:val="28"/>
          <w:lang w:eastAsia="ru-RU"/>
        </w:rPr>
        <w:t>недели педагогического мастерства 5 человек.</w:t>
      </w:r>
    </w:p>
    <w:p w:rsidR="00AF3475" w:rsidRDefault="00AF3475" w:rsidP="00AF3475">
      <w:pPr>
        <w:spacing w:after="200" w:line="360" w:lineRule="auto"/>
        <w:ind w:firstLine="567"/>
        <w:jc w:val="both"/>
        <w:rPr>
          <w:rFonts w:ascii="Times New Roman" w:eastAsia="Calibri" w:hAnsi="Times New Roman" w:cs="Times New Roman"/>
          <w:sz w:val="28"/>
          <w:szCs w:val="28"/>
        </w:rPr>
      </w:pPr>
      <w:r w:rsidRPr="00AF3475">
        <w:rPr>
          <w:rFonts w:ascii="Times New Roman" w:eastAsia="Calibri" w:hAnsi="Times New Roman" w:cs="Times New Roman"/>
          <w:sz w:val="28"/>
          <w:szCs w:val="28"/>
        </w:rPr>
        <w:t xml:space="preserve">В 2023 году премию от республиканского </w:t>
      </w:r>
      <w:r w:rsidR="00C84A1D">
        <w:rPr>
          <w:rFonts w:ascii="Times New Roman" w:eastAsia="Calibri" w:hAnsi="Times New Roman" w:cs="Times New Roman"/>
          <w:sz w:val="28"/>
          <w:szCs w:val="28"/>
        </w:rPr>
        <w:t>К</w:t>
      </w:r>
      <w:r w:rsidRPr="00AF3475">
        <w:rPr>
          <w:rFonts w:ascii="Times New Roman" w:eastAsia="Calibri" w:hAnsi="Times New Roman" w:cs="Times New Roman"/>
          <w:sz w:val="28"/>
          <w:szCs w:val="28"/>
        </w:rPr>
        <w:t>омитет</w:t>
      </w:r>
      <w:r w:rsidR="00E17B68">
        <w:rPr>
          <w:rFonts w:ascii="Times New Roman" w:eastAsia="Calibri" w:hAnsi="Times New Roman" w:cs="Times New Roman"/>
          <w:sz w:val="28"/>
          <w:szCs w:val="28"/>
        </w:rPr>
        <w:t>а получили 10 членов профсоюза. Традиционно премирование составляет 10,8,6</w:t>
      </w:r>
      <w:r w:rsidR="00710F55">
        <w:rPr>
          <w:rFonts w:ascii="Times New Roman" w:eastAsia="Calibri" w:hAnsi="Times New Roman" w:cs="Times New Roman"/>
          <w:sz w:val="28"/>
          <w:szCs w:val="28"/>
        </w:rPr>
        <w:t>,4 тыс. руб. за 1,2,3,4 места соответственно.</w:t>
      </w:r>
      <w:r w:rsidR="00E17B68">
        <w:rPr>
          <w:rFonts w:ascii="Times New Roman" w:eastAsia="Calibri" w:hAnsi="Times New Roman" w:cs="Times New Roman"/>
          <w:sz w:val="28"/>
          <w:szCs w:val="28"/>
        </w:rPr>
        <w:t xml:space="preserve"> </w:t>
      </w:r>
      <w:r w:rsidRPr="00AF3475">
        <w:rPr>
          <w:rFonts w:ascii="Times New Roman" w:eastAsia="Calibri" w:hAnsi="Times New Roman" w:cs="Times New Roman"/>
          <w:sz w:val="28"/>
          <w:szCs w:val="28"/>
        </w:rPr>
        <w:t xml:space="preserve">Победителя </w:t>
      </w:r>
      <w:r w:rsidR="00C84A1D">
        <w:rPr>
          <w:rFonts w:ascii="Times New Roman" w:eastAsia="Calibri" w:hAnsi="Times New Roman" w:cs="Times New Roman"/>
          <w:sz w:val="28"/>
          <w:szCs w:val="28"/>
        </w:rPr>
        <w:t>республиканского конкурса «</w:t>
      </w:r>
      <w:r w:rsidRPr="00AF3475">
        <w:rPr>
          <w:rFonts w:ascii="Times New Roman" w:eastAsia="Calibri" w:hAnsi="Times New Roman" w:cs="Times New Roman"/>
          <w:sz w:val="28"/>
          <w:szCs w:val="28"/>
        </w:rPr>
        <w:t>Учител</w:t>
      </w:r>
      <w:r w:rsidR="00C84A1D">
        <w:rPr>
          <w:rFonts w:ascii="Times New Roman" w:eastAsia="Calibri" w:hAnsi="Times New Roman" w:cs="Times New Roman"/>
          <w:sz w:val="28"/>
          <w:szCs w:val="28"/>
        </w:rPr>
        <w:t>ь</w:t>
      </w:r>
      <w:r w:rsidRPr="00AF3475">
        <w:rPr>
          <w:rFonts w:ascii="Times New Roman" w:eastAsia="Calibri" w:hAnsi="Times New Roman" w:cs="Times New Roman"/>
          <w:sz w:val="28"/>
          <w:szCs w:val="28"/>
        </w:rPr>
        <w:t xml:space="preserve"> года</w:t>
      </w:r>
      <w:r w:rsidR="00C84A1D">
        <w:rPr>
          <w:rFonts w:ascii="Times New Roman" w:eastAsia="Calibri" w:hAnsi="Times New Roman" w:cs="Times New Roman"/>
          <w:sz w:val="28"/>
          <w:szCs w:val="28"/>
        </w:rPr>
        <w:t xml:space="preserve"> 2023 г»</w:t>
      </w:r>
      <w:r w:rsidRPr="00AF3475">
        <w:rPr>
          <w:rFonts w:ascii="Times New Roman" w:eastAsia="Calibri" w:hAnsi="Times New Roman" w:cs="Times New Roman"/>
          <w:sz w:val="28"/>
          <w:szCs w:val="28"/>
        </w:rPr>
        <w:t xml:space="preserve"> направили и </w:t>
      </w:r>
      <w:r w:rsidR="004571EE">
        <w:rPr>
          <w:rFonts w:ascii="Times New Roman" w:eastAsia="Calibri" w:hAnsi="Times New Roman" w:cs="Times New Roman"/>
          <w:sz w:val="28"/>
          <w:szCs w:val="28"/>
        </w:rPr>
        <w:t xml:space="preserve">полностью </w:t>
      </w:r>
      <w:r w:rsidRPr="00AF3475">
        <w:rPr>
          <w:rFonts w:ascii="Times New Roman" w:eastAsia="Calibri" w:hAnsi="Times New Roman" w:cs="Times New Roman"/>
          <w:sz w:val="28"/>
          <w:szCs w:val="28"/>
        </w:rPr>
        <w:t xml:space="preserve">оплатили поездку на Всероссийский </w:t>
      </w:r>
      <w:r w:rsidR="004571EE">
        <w:rPr>
          <w:rFonts w:ascii="Times New Roman" w:eastAsia="Calibri" w:hAnsi="Times New Roman" w:cs="Times New Roman"/>
          <w:sz w:val="28"/>
          <w:szCs w:val="28"/>
        </w:rPr>
        <w:t xml:space="preserve">профсоюзный </w:t>
      </w:r>
      <w:r w:rsidRPr="00AF3475">
        <w:rPr>
          <w:rFonts w:ascii="Times New Roman" w:eastAsia="Calibri" w:hAnsi="Times New Roman" w:cs="Times New Roman"/>
          <w:sz w:val="28"/>
          <w:szCs w:val="28"/>
        </w:rPr>
        <w:t>тренинг лагерь «</w:t>
      </w:r>
      <w:r w:rsidR="004571EE">
        <w:rPr>
          <w:rFonts w:ascii="Times New Roman" w:eastAsia="Calibri" w:hAnsi="Times New Roman" w:cs="Times New Roman"/>
          <w:sz w:val="28"/>
          <w:szCs w:val="28"/>
        </w:rPr>
        <w:t>Профессионально готовим к победам</w:t>
      </w:r>
      <w:r w:rsidRPr="00AF3475">
        <w:rPr>
          <w:rFonts w:ascii="Times New Roman" w:eastAsia="Calibri" w:hAnsi="Times New Roman" w:cs="Times New Roman"/>
          <w:sz w:val="28"/>
          <w:szCs w:val="28"/>
        </w:rPr>
        <w:t>» Краснодарский край.</w:t>
      </w:r>
    </w:p>
    <w:p w:rsidR="004571EE" w:rsidRDefault="005F2794" w:rsidP="00AF3475">
      <w:pPr>
        <w:spacing w:after="200" w:line="360" w:lineRule="auto"/>
        <w:ind w:firstLine="567"/>
        <w:jc w:val="both"/>
        <w:rPr>
          <w:rFonts w:ascii="Times New Roman" w:eastAsia="Calibri" w:hAnsi="Times New Roman" w:cs="Times New Roman"/>
          <w:sz w:val="28"/>
          <w:szCs w:val="28"/>
        </w:rPr>
      </w:pPr>
      <w:r w:rsidRPr="00710F55">
        <w:rPr>
          <w:rFonts w:ascii="Times New Roman" w:eastAsia="Calibri" w:hAnsi="Times New Roman" w:cs="Times New Roman"/>
          <w:sz w:val="28"/>
          <w:szCs w:val="28"/>
        </w:rPr>
        <w:t>В целях защиты прав членов профсоюза на здоровые и безопасные условия труда, осуществления общественного контроля за обеспечением безопасности работников и созданием здоровье сберегающей среды проводится общественный контроль.</w:t>
      </w:r>
      <w:r>
        <w:rPr>
          <w:rFonts w:ascii="Times New Roman" w:eastAsia="Calibri" w:hAnsi="Times New Roman" w:cs="Times New Roman"/>
          <w:sz w:val="28"/>
          <w:szCs w:val="28"/>
        </w:rPr>
        <w:t xml:space="preserve"> В 2023 году с участием представителя профсоюза принято к началу учебного года 83 образовательных организаций</w:t>
      </w:r>
      <w:r w:rsidR="00044FC9">
        <w:rPr>
          <w:rFonts w:ascii="Times New Roman" w:eastAsia="Calibri" w:hAnsi="Times New Roman" w:cs="Times New Roman"/>
          <w:sz w:val="28"/>
          <w:szCs w:val="28"/>
        </w:rPr>
        <w:t xml:space="preserve">, из них 51 организация Усть- </w:t>
      </w:r>
      <w:r w:rsidR="00E17B68">
        <w:rPr>
          <w:rFonts w:ascii="Times New Roman" w:eastAsia="Calibri" w:hAnsi="Times New Roman" w:cs="Times New Roman"/>
          <w:sz w:val="28"/>
          <w:szCs w:val="28"/>
        </w:rPr>
        <w:t>К</w:t>
      </w:r>
      <w:r w:rsidR="00044FC9">
        <w:rPr>
          <w:rFonts w:ascii="Times New Roman" w:eastAsia="Calibri" w:hAnsi="Times New Roman" w:cs="Times New Roman"/>
          <w:sz w:val="28"/>
          <w:szCs w:val="28"/>
        </w:rPr>
        <w:t>оксинского района</w:t>
      </w:r>
      <w:r>
        <w:rPr>
          <w:rFonts w:ascii="Times New Roman" w:eastAsia="Calibri" w:hAnsi="Times New Roman" w:cs="Times New Roman"/>
          <w:sz w:val="28"/>
          <w:szCs w:val="28"/>
        </w:rPr>
        <w:t>. Этот показатель в новом году необходимо повышать.</w:t>
      </w:r>
      <w:r w:rsidR="002C1586">
        <w:rPr>
          <w:rFonts w:ascii="Times New Roman" w:eastAsia="Calibri" w:hAnsi="Times New Roman" w:cs="Times New Roman"/>
          <w:sz w:val="28"/>
          <w:szCs w:val="28"/>
        </w:rPr>
        <w:t xml:space="preserve"> </w:t>
      </w:r>
      <w:r w:rsidR="00E17B68">
        <w:rPr>
          <w:rFonts w:ascii="Times New Roman" w:eastAsia="Calibri" w:hAnsi="Times New Roman" w:cs="Times New Roman"/>
          <w:sz w:val="28"/>
          <w:szCs w:val="28"/>
        </w:rPr>
        <w:t>К сожалению</w:t>
      </w:r>
      <w:r w:rsidR="00710F55">
        <w:rPr>
          <w:rFonts w:ascii="Times New Roman" w:eastAsia="Calibri" w:hAnsi="Times New Roman" w:cs="Times New Roman"/>
          <w:sz w:val="28"/>
          <w:szCs w:val="28"/>
        </w:rPr>
        <w:t>,</w:t>
      </w:r>
      <w:r w:rsidR="00E17B68">
        <w:rPr>
          <w:rFonts w:ascii="Times New Roman" w:eastAsia="Calibri" w:hAnsi="Times New Roman" w:cs="Times New Roman"/>
          <w:sz w:val="28"/>
          <w:szCs w:val="28"/>
        </w:rPr>
        <w:t xml:space="preserve"> в </w:t>
      </w:r>
      <w:r w:rsidR="00710F55">
        <w:rPr>
          <w:rFonts w:ascii="Times New Roman" w:eastAsia="Calibri" w:hAnsi="Times New Roman" w:cs="Times New Roman"/>
          <w:sz w:val="28"/>
          <w:szCs w:val="28"/>
        </w:rPr>
        <w:t xml:space="preserve">2023 </w:t>
      </w:r>
      <w:r w:rsidR="002C1586">
        <w:rPr>
          <w:rFonts w:ascii="Times New Roman" w:eastAsia="Calibri" w:hAnsi="Times New Roman" w:cs="Times New Roman"/>
          <w:sz w:val="28"/>
          <w:szCs w:val="28"/>
        </w:rPr>
        <w:t>году от нашей организации не было представлено материалов на республиканский конкурс «Лучший уполномоченный по охране труда».</w:t>
      </w:r>
    </w:p>
    <w:p w:rsidR="002C1586" w:rsidRPr="002C1586" w:rsidRDefault="002C1586" w:rsidP="002C1586">
      <w:pPr>
        <w:spacing w:after="200" w:line="276" w:lineRule="auto"/>
        <w:ind w:firstLine="567"/>
        <w:jc w:val="both"/>
        <w:rPr>
          <w:rFonts w:ascii="Times New Roman" w:eastAsia="Calibri" w:hAnsi="Times New Roman" w:cs="Times New Roman"/>
          <w:sz w:val="28"/>
          <w:szCs w:val="28"/>
        </w:rPr>
      </w:pPr>
      <w:r w:rsidRPr="00710F55">
        <w:rPr>
          <w:rFonts w:ascii="Times New Roman" w:eastAsia="Calibri" w:hAnsi="Times New Roman" w:cs="Times New Roman"/>
          <w:sz w:val="28"/>
          <w:szCs w:val="28"/>
        </w:rPr>
        <w:t>В 2023 году поступило в Республиканский комитет 5 письменных обращении от членов Профсоюза на нарушение трудовых прав,</w:t>
      </w:r>
      <w:r w:rsidRPr="002C1586">
        <w:rPr>
          <w:rFonts w:ascii="Times New Roman" w:eastAsia="Calibri" w:hAnsi="Times New Roman" w:cs="Times New Roman"/>
          <w:sz w:val="28"/>
          <w:szCs w:val="28"/>
        </w:rPr>
        <w:t xml:space="preserve"> по 4 обращениям права восстановлены в досудебном порядке по 1 заявлению оформлено исковое заявление, по условиям мирового соглашения истцу выплачена </w:t>
      </w:r>
      <w:proofErr w:type="spellStart"/>
      <w:r w:rsidRPr="002C1586">
        <w:rPr>
          <w:rFonts w:ascii="Times New Roman" w:eastAsia="Calibri" w:hAnsi="Times New Roman" w:cs="Times New Roman"/>
          <w:sz w:val="28"/>
          <w:szCs w:val="28"/>
        </w:rPr>
        <w:t>недоначисленная</w:t>
      </w:r>
      <w:proofErr w:type="spellEnd"/>
      <w:r w:rsidRPr="002C1586">
        <w:rPr>
          <w:rFonts w:ascii="Times New Roman" w:eastAsia="Calibri" w:hAnsi="Times New Roman" w:cs="Times New Roman"/>
          <w:sz w:val="28"/>
          <w:szCs w:val="28"/>
        </w:rPr>
        <w:t xml:space="preserve"> заработная плата. </w:t>
      </w:r>
    </w:p>
    <w:p w:rsidR="002C1586" w:rsidRPr="00710F55" w:rsidRDefault="002C1586" w:rsidP="002C1586">
      <w:pPr>
        <w:spacing w:after="200" w:line="360" w:lineRule="auto"/>
        <w:ind w:firstLine="567"/>
        <w:jc w:val="both"/>
        <w:rPr>
          <w:rFonts w:ascii="Times New Roman" w:eastAsia="Calibri" w:hAnsi="Times New Roman" w:cs="Times New Roman"/>
          <w:sz w:val="28"/>
          <w:szCs w:val="28"/>
        </w:rPr>
      </w:pPr>
      <w:r w:rsidRPr="00710F55">
        <w:rPr>
          <w:rFonts w:ascii="Times New Roman" w:eastAsia="Calibri" w:hAnsi="Times New Roman" w:cs="Times New Roman"/>
          <w:sz w:val="28"/>
          <w:szCs w:val="28"/>
        </w:rPr>
        <w:t xml:space="preserve">В социальной сфере республиканский </w:t>
      </w:r>
      <w:proofErr w:type="gramStart"/>
      <w:r w:rsidRPr="00710F55">
        <w:rPr>
          <w:rFonts w:ascii="Times New Roman" w:eastAsia="Calibri" w:hAnsi="Times New Roman" w:cs="Times New Roman"/>
          <w:sz w:val="28"/>
          <w:szCs w:val="28"/>
        </w:rPr>
        <w:t>Комитет  продолжает</w:t>
      </w:r>
      <w:proofErr w:type="gramEnd"/>
      <w:r w:rsidRPr="00710F55">
        <w:rPr>
          <w:rFonts w:ascii="Times New Roman" w:eastAsia="Calibri" w:hAnsi="Times New Roman" w:cs="Times New Roman"/>
          <w:sz w:val="28"/>
          <w:szCs w:val="28"/>
        </w:rPr>
        <w:t xml:space="preserve"> исполнять взятые на себя обязательства. </w:t>
      </w:r>
    </w:p>
    <w:p w:rsidR="002C1586" w:rsidRPr="002C1586" w:rsidRDefault="002C1586" w:rsidP="002C1586">
      <w:pPr>
        <w:spacing w:after="200" w:line="360" w:lineRule="auto"/>
        <w:ind w:firstLine="567"/>
        <w:jc w:val="both"/>
        <w:rPr>
          <w:rFonts w:ascii="Times New Roman" w:eastAsia="Calibri" w:hAnsi="Times New Roman" w:cs="Times New Roman"/>
          <w:sz w:val="28"/>
          <w:szCs w:val="28"/>
        </w:rPr>
      </w:pPr>
      <w:r w:rsidRPr="002C1586">
        <w:rPr>
          <w:rFonts w:ascii="Times New Roman" w:eastAsia="Calibri" w:hAnsi="Times New Roman" w:cs="Times New Roman"/>
          <w:sz w:val="28"/>
          <w:szCs w:val="28"/>
        </w:rPr>
        <w:t>Меры поддержки членов профсоюза</w:t>
      </w:r>
      <w:r w:rsidR="00710F55">
        <w:rPr>
          <w:rFonts w:ascii="Times New Roman" w:eastAsia="Calibri" w:hAnsi="Times New Roman" w:cs="Times New Roman"/>
          <w:sz w:val="28"/>
          <w:szCs w:val="28"/>
        </w:rPr>
        <w:t>,</w:t>
      </w:r>
      <w:r w:rsidRPr="002C1586">
        <w:rPr>
          <w:rFonts w:ascii="Times New Roman" w:eastAsia="Calibri" w:hAnsi="Times New Roman" w:cs="Times New Roman"/>
          <w:sz w:val="28"/>
          <w:szCs w:val="28"/>
        </w:rPr>
        <w:t xml:space="preserve"> как и прежде ориентированы на следующие направления:</w:t>
      </w:r>
    </w:p>
    <w:p w:rsidR="002C1586" w:rsidRPr="002C1586" w:rsidRDefault="00710F55"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Санаторно-курортное лечение;</w:t>
      </w:r>
      <w:r w:rsidR="002C1586" w:rsidRPr="002C1586">
        <w:rPr>
          <w:rFonts w:ascii="Times New Roman" w:eastAsia="Calibri" w:hAnsi="Times New Roman" w:cs="Times New Roman"/>
          <w:sz w:val="28"/>
          <w:szCs w:val="28"/>
        </w:rPr>
        <w:t xml:space="preserve"> компенсация </w:t>
      </w:r>
      <w:proofErr w:type="gramStart"/>
      <w:r w:rsidR="002C1586" w:rsidRPr="002C1586">
        <w:rPr>
          <w:rFonts w:ascii="Times New Roman" w:eastAsia="Calibri" w:hAnsi="Times New Roman" w:cs="Times New Roman"/>
          <w:sz w:val="28"/>
          <w:szCs w:val="28"/>
        </w:rPr>
        <w:t>расходов</w:t>
      </w:r>
      <w:proofErr w:type="gramEnd"/>
      <w:r w:rsidR="002C1586" w:rsidRPr="002C1586">
        <w:rPr>
          <w:rFonts w:ascii="Times New Roman" w:eastAsia="Calibri" w:hAnsi="Times New Roman" w:cs="Times New Roman"/>
          <w:sz w:val="28"/>
          <w:szCs w:val="28"/>
        </w:rPr>
        <w:t xml:space="preserve"> связанных </w:t>
      </w:r>
      <w:r>
        <w:rPr>
          <w:rFonts w:ascii="Times New Roman" w:eastAsia="Calibri" w:hAnsi="Times New Roman" w:cs="Times New Roman"/>
          <w:sz w:val="28"/>
          <w:szCs w:val="28"/>
        </w:rPr>
        <w:t>с отдыхом, летним отдыхом детей; материальная помощь.</w:t>
      </w:r>
    </w:p>
    <w:p w:rsidR="002C1586" w:rsidRPr="002C1586" w:rsidRDefault="002C1586" w:rsidP="002C1586">
      <w:pPr>
        <w:spacing w:after="200" w:line="360" w:lineRule="auto"/>
        <w:ind w:firstLine="567"/>
        <w:jc w:val="both"/>
        <w:rPr>
          <w:rFonts w:ascii="Times New Roman" w:eastAsia="Calibri" w:hAnsi="Times New Roman" w:cs="Times New Roman"/>
          <w:sz w:val="28"/>
          <w:szCs w:val="28"/>
        </w:rPr>
      </w:pPr>
      <w:r w:rsidRPr="002C1586">
        <w:rPr>
          <w:rFonts w:ascii="Times New Roman" w:eastAsia="Calibri" w:hAnsi="Times New Roman" w:cs="Times New Roman"/>
          <w:sz w:val="28"/>
          <w:szCs w:val="28"/>
        </w:rPr>
        <w:lastRenderedPageBreak/>
        <w:t xml:space="preserve">За 2023 год через республиканский </w:t>
      </w:r>
      <w:r>
        <w:rPr>
          <w:rFonts w:ascii="Times New Roman" w:eastAsia="Calibri" w:hAnsi="Times New Roman" w:cs="Times New Roman"/>
          <w:sz w:val="28"/>
          <w:szCs w:val="28"/>
        </w:rPr>
        <w:t>К</w:t>
      </w:r>
      <w:r w:rsidRPr="002C1586">
        <w:rPr>
          <w:rFonts w:ascii="Times New Roman" w:eastAsia="Calibri" w:hAnsi="Times New Roman" w:cs="Times New Roman"/>
          <w:sz w:val="28"/>
          <w:szCs w:val="28"/>
        </w:rPr>
        <w:t>омитет 45 членов профсоюза прошли санаторно-курортное лечение, 5 человек получил</w:t>
      </w:r>
      <w:r w:rsidR="00710F55">
        <w:rPr>
          <w:rFonts w:ascii="Times New Roman" w:eastAsia="Calibri" w:hAnsi="Times New Roman" w:cs="Times New Roman"/>
          <w:sz w:val="28"/>
          <w:szCs w:val="28"/>
        </w:rPr>
        <w:t>и</w:t>
      </w:r>
      <w:r w:rsidRPr="002C1586">
        <w:rPr>
          <w:rFonts w:ascii="Times New Roman" w:eastAsia="Calibri" w:hAnsi="Times New Roman" w:cs="Times New Roman"/>
          <w:sz w:val="28"/>
          <w:szCs w:val="28"/>
        </w:rPr>
        <w:t xml:space="preserve"> компенсацию за отдых, материальная помощь оказана – 8 человек. </w:t>
      </w:r>
    </w:p>
    <w:p w:rsidR="00710F55" w:rsidRPr="002C1586" w:rsidRDefault="00710F55" w:rsidP="00710F55">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1586">
        <w:rPr>
          <w:rFonts w:ascii="Times New Roman" w:eastAsia="Calibri" w:hAnsi="Times New Roman" w:cs="Times New Roman"/>
          <w:sz w:val="28"/>
          <w:szCs w:val="28"/>
        </w:rPr>
        <w:t xml:space="preserve">в 2023 году застраховали по программе </w:t>
      </w:r>
      <w:proofErr w:type="spellStart"/>
      <w:r w:rsidRPr="002C1586">
        <w:rPr>
          <w:rFonts w:ascii="Times New Roman" w:eastAsia="Calibri" w:hAnsi="Times New Roman" w:cs="Times New Roman"/>
          <w:sz w:val="28"/>
          <w:szCs w:val="28"/>
        </w:rPr>
        <w:t>Антиклещ</w:t>
      </w:r>
      <w:proofErr w:type="spellEnd"/>
      <w:r w:rsidRPr="002C1586">
        <w:rPr>
          <w:rFonts w:ascii="Times New Roman" w:eastAsia="Calibri" w:hAnsi="Times New Roman" w:cs="Times New Roman"/>
          <w:sz w:val="28"/>
          <w:szCs w:val="28"/>
        </w:rPr>
        <w:t xml:space="preserve"> 2037 человек.</w:t>
      </w:r>
    </w:p>
    <w:p w:rsidR="00710F55" w:rsidRPr="002C1586" w:rsidRDefault="00710F55" w:rsidP="00710F55">
      <w:pPr>
        <w:spacing w:after="200" w:line="360" w:lineRule="auto"/>
        <w:ind w:firstLine="567"/>
        <w:jc w:val="both"/>
        <w:rPr>
          <w:rFonts w:ascii="Times New Roman" w:eastAsia="Calibri" w:hAnsi="Times New Roman" w:cs="Times New Roman"/>
          <w:sz w:val="28"/>
          <w:szCs w:val="28"/>
        </w:rPr>
      </w:pPr>
      <w:r w:rsidRPr="002C1586">
        <w:rPr>
          <w:rFonts w:ascii="Times New Roman" w:eastAsia="Calibri" w:hAnsi="Times New Roman" w:cs="Times New Roman"/>
          <w:sz w:val="28"/>
          <w:szCs w:val="28"/>
        </w:rPr>
        <w:t xml:space="preserve">В 2023 году </w:t>
      </w:r>
      <w:r>
        <w:rPr>
          <w:rFonts w:ascii="Times New Roman" w:eastAsia="Calibri" w:hAnsi="Times New Roman" w:cs="Times New Roman"/>
          <w:sz w:val="28"/>
          <w:szCs w:val="28"/>
        </w:rPr>
        <w:t xml:space="preserve">профсоюзными </w:t>
      </w:r>
      <w:r w:rsidRPr="002C1586">
        <w:rPr>
          <w:rFonts w:ascii="Times New Roman" w:eastAsia="Calibri" w:hAnsi="Times New Roman" w:cs="Times New Roman"/>
          <w:sz w:val="28"/>
          <w:szCs w:val="28"/>
        </w:rPr>
        <w:t>наград</w:t>
      </w:r>
      <w:r>
        <w:rPr>
          <w:rFonts w:ascii="Times New Roman" w:eastAsia="Calibri" w:hAnsi="Times New Roman" w:cs="Times New Roman"/>
          <w:sz w:val="28"/>
          <w:szCs w:val="28"/>
        </w:rPr>
        <w:t>ами</w:t>
      </w:r>
      <w:r w:rsidRPr="002C1586">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отмечено</w:t>
      </w:r>
      <w:r w:rsidRPr="002C1586">
        <w:rPr>
          <w:rFonts w:ascii="Times New Roman" w:eastAsia="Calibri" w:hAnsi="Times New Roman" w:cs="Times New Roman"/>
          <w:sz w:val="28"/>
          <w:szCs w:val="28"/>
        </w:rPr>
        <w:t xml:space="preserve"> 90 членов профсоюза.</w:t>
      </w:r>
      <w:r w:rsidRPr="00710F55">
        <w:rPr>
          <w:rFonts w:ascii="Times New Roman" w:eastAsia="Calibri" w:hAnsi="Times New Roman" w:cs="Times New Roman"/>
          <w:sz w:val="28"/>
          <w:szCs w:val="28"/>
        </w:rPr>
        <w:t xml:space="preserve"> </w:t>
      </w:r>
    </w:p>
    <w:p w:rsidR="002C1586" w:rsidRPr="002C1586" w:rsidRDefault="002C1586" w:rsidP="002C1586">
      <w:pPr>
        <w:spacing w:after="200" w:line="360" w:lineRule="auto"/>
        <w:ind w:firstLine="567"/>
        <w:jc w:val="both"/>
        <w:rPr>
          <w:rFonts w:ascii="Times New Roman" w:eastAsia="Calibri" w:hAnsi="Times New Roman" w:cs="Times New Roman"/>
          <w:sz w:val="28"/>
          <w:szCs w:val="28"/>
        </w:rPr>
      </w:pPr>
      <w:r w:rsidRPr="002C1586">
        <w:rPr>
          <w:rFonts w:ascii="Times New Roman" w:eastAsia="Calibri" w:hAnsi="Times New Roman" w:cs="Times New Roman"/>
          <w:sz w:val="28"/>
          <w:szCs w:val="28"/>
        </w:rPr>
        <w:t>Профсоюз выполняет обязательство по поддержке профессионального роста членов профсоюза, как в общественной работе, так и по основной должности.</w:t>
      </w:r>
    </w:p>
    <w:p w:rsidR="002C1586" w:rsidRDefault="002C1586" w:rsidP="002C1586">
      <w:pPr>
        <w:spacing w:after="200" w:line="360" w:lineRule="auto"/>
        <w:ind w:firstLine="567"/>
        <w:jc w:val="both"/>
        <w:rPr>
          <w:rFonts w:ascii="Times New Roman" w:eastAsia="Calibri" w:hAnsi="Times New Roman" w:cs="Times New Roman"/>
          <w:sz w:val="28"/>
          <w:szCs w:val="28"/>
        </w:rPr>
      </w:pPr>
      <w:r w:rsidRPr="002C1586">
        <w:rPr>
          <w:rFonts w:ascii="Times New Roman" w:eastAsia="Calibri" w:hAnsi="Times New Roman" w:cs="Times New Roman"/>
          <w:sz w:val="28"/>
          <w:szCs w:val="28"/>
        </w:rPr>
        <w:t>По сотрудничеству с НОЧУ ОДПО «</w:t>
      </w:r>
      <w:proofErr w:type="spellStart"/>
      <w:r w:rsidRPr="002C1586">
        <w:rPr>
          <w:rFonts w:ascii="Times New Roman" w:eastAsia="Calibri" w:hAnsi="Times New Roman" w:cs="Times New Roman"/>
          <w:sz w:val="28"/>
          <w:szCs w:val="28"/>
        </w:rPr>
        <w:t>Актион</w:t>
      </w:r>
      <w:proofErr w:type="spellEnd"/>
      <w:r w:rsidRPr="002C1586">
        <w:rPr>
          <w:rFonts w:ascii="Times New Roman" w:eastAsia="Calibri" w:hAnsi="Times New Roman" w:cs="Times New Roman"/>
          <w:sz w:val="28"/>
          <w:szCs w:val="28"/>
        </w:rPr>
        <w:t xml:space="preserve">- МЦФР» 20 человек прошли обучение по программам дополнительного профессионального образования. </w:t>
      </w:r>
    </w:p>
    <w:p w:rsidR="002C1586" w:rsidRDefault="002C1586"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13 человек прошли обучение</w:t>
      </w:r>
      <w:r w:rsidR="0075086B">
        <w:rPr>
          <w:rFonts w:ascii="Times New Roman" w:eastAsia="Calibri" w:hAnsi="Times New Roman" w:cs="Times New Roman"/>
          <w:sz w:val="28"/>
          <w:szCs w:val="28"/>
        </w:rPr>
        <w:t xml:space="preserve"> на семинаре Сибирского института профсоюзного движения «Актуальные вопросы профсоюзной работы:</w:t>
      </w:r>
      <w:r w:rsidR="00710F55">
        <w:rPr>
          <w:rFonts w:ascii="Times New Roman" w:eastAsia="Calibri" w:hAnsi="Times New Roman" w:cs="Times New Roman"/>
          <w:sz w:val="28"/>
          <w:szCs w:val="28"/>
        </w:rPr>
        <w:t xml:space="preserve"> </w:t>
      </w:r>
      <w:r w:rsidR="0075086B">
        <w:rPr>
          <w:rFonts w:ascii="Times New Roman" w:eastAsia="Calibri" w:hAnsi="Times New Roman" w:cs="Times New Roman"/>
          <w:sz w:val="28"/>
          <w:szCs w:val="28"/>
        </w:rPr>
        <w:t xml:space="preserve">социальное </w:t>
      </w:r>
      <w:r w:rsidR="00710F55">
        <w:rPr>
          <w:rFonts w:ascii="Times New Roman" w:eastAsia="Calibri" w:hAnsi="Times New Roman" w:cs="Times New Roman"/>
          <w:sz w:val="28"/>
          <w:szCs w:val="28"/>
        </w:rPr>
        <w:t>партнёрство</w:t>
      </w:r>
      <w:r w:rsidR="0075086B">
        <w:rPr>
          <w:rFonts w:ascii="Times New Roman" w:eastAsia="Calibri" w:hAnsi="Times New Roman" w:cs="Times New Roman"/>
          <w:sz w:val="28"/>
          <w:szCs w:val="28"/>
        </w:rPr>
        <w:t xml:space="preserve"> на современном этапе (октябрь).</w:t>
      </w:r>
      <w:r w:rsidR="00044FC9">
        <w:rPr>
          <w:rFonts w:ascii="Times New Roman" w:eastAsia="Calibri" w:hAnsi="Times New Roman" w:cs="Times New Roman"/>
          <w:sz w:val="28"/>
          <w:szCs w:val="28"/>
        </w:rPr>
        <w:t xml:space="preserve"> 15 председателей профкомов прошли обучение при республиканском Комитете (март).</w:t>
      </w:r>
    </w:p>
    <w:p w:rsidR="002C1586" w:rsidRDefault="00E72635"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2023</w:t>
      </w:r>
      <w:r w:rsidR="002C1586" w:rsidRPr="002C1586">
        <w:rPr>
          <w:rFonts w:ascii="Times New Roman" w:eastAsia="Calibri" w:hAnsi="Times New Roman" w:cs="Times New Roman"/>
          <w:sz w:val="28"/>
          <w:szCs w:val="28"/>
        </w:rPr>
        <w:t xml:space="preserve"> году перечислили на счет Благотворительного фонда «Народный фронт. Все для победы» 80 000 руб. Из них средства Майминского районного совета 25 000 руб., Кош- Агачского районного совета 30 000 руб., Республиканского комитета 25 000 руб.</w:t>
      </w:r>
      <w:r w:rsidR="00710F55">
        <w:rPr>
          <w:rFonts w:ascii="Times New Roman" w:eastAsia="Calibri" w:hAnsi="Times New Roman" w:cs="Times New Roman"/>
          <w:sz w:val="28"/>
          <w:szCs w:val="28"/>
        </w:rPr>
        <w:t xml:space="preserve"> Направили гуманитарную</w:t>
      </w:r>
      <w:r w:rsidR="00044FC9">
        <w:rPr>
          <w:rFonts w:ascii="Times New Roman" w:eastAsia="Calibri" w:hAnsi="Times New Roman" w:cs="Times New Roman"/>
          <w:sz w:val="28"/>
          <w:szCs w:val="28"/>
        </w:rPr>
        <w:t xml:space="preserve"> продукц</w:t>
      </w:r>
      <w:r w:rsidR="006812CA">
        <w:rPr>
          <w:rFonts w:ascii="Times New Roman" w:eastAsia="Calibri" w:hAnsi="Times New Roman" w:cs="Times New Roman"/>
          <w:sz w:val="28"/>
          <w:szCs w:val="28"/>
        </w:rPr>
        <w:t>и</w:t>
      </w:r>
      <w:r w:rsidR="00044FC9">
        <w:rPr>
          <w:rFonts w:ascii="Times New Roman" w:eastAsia="Calibri" w:hAnsi="Times New Roman" w:cs="Times New Roman"/>
          <w:sz w:val="28"/>
          <w:szCs w:val="28"/>
        </w:rPr>
        <w:t xml:space="preserve">ю </w:t>
      </w:r>
      <w:r w:rsidR="006812CA">
        <w:rPr>
          <w:rFonts w:ascii="Times New Roman" w:eastAsia="Calibri" w:hAnsi="Times New Roman" w:cs="Times New Roman"/>
          <w:sz w:val="28"/>
          <w:szCs w:val="28"/>
        </w:rPr>
        <w:t xml:space="preserve">на сумму 20 тыс. руб. </w:t>
      </w:r>
    </w:p>
    <w:p w:rsidR="0075086B" w:rsidRDefault="0075086B"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87 детей приняли уч</w:t>
      </w:r>
      <w:r w:rsidR="00044FC9">
        <w:rPr>
          <w:rFonts w:ascii="Times New Roman" w:eastAsia="Calibri" w:hAnsi="Times New Roman" w:cs="Times New Roman"/>
          <w:sz w:val="28"/>
          <w:szCs w:val="28"/>
        </w:rPr>
        <w:t>а</w:t>
      </w:r>
      <w:r>
        <w:rPr>
          <w:rFonts w:ascii="Times New Roman" w:eastAsia="Calibri" w:hAnsi="Times New Roman" w:cs="Times New Roman"/>
          <w:sz w:val="28"/>
          <w:szCs w:val="28"/>
        </w:rPr>
        <w:t>стие в конкурсе детских рисунков «Мой учитель» проводимым республиканским комитетом в рамках года педагога и наставника</w:t>
      </w:r>
      <w:r w:rsidR="00044FC9">
        <w:rPr>
          <w:rFonts w:ascii="Times New Roman" w:eastAsia="Calibri" w:hAnsi="Times New Roman" w:cs="Times New Roman"/>
          <w:sz w:val="28"/>
          <w:szCs w:val="28"/>
        </w:rPr>
        <w:t>.</w:t>
      </w:r>
    </w:p>
    <w:p w:rsidR="00710F55" w:rsidRDefault="00710F55"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225 детей членов Профсоюза посетили республиканскую профсоюзную елку.</w:t>
      </w:r>
    </w:p>
    <w:p w:rsidR="00044FC9" w:rsidRDefault="00E72635"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2023 году в Кош-</w:t>
      </w:r>
      <w:proofErr w:type="spellStart"/>
      <w:r>
        <w:rPr>
          <w:rFonts w:ascii="Times New Roman" w:eastAsia="Calibri" w:hAnsi="Times New Roman" w:cs="Times New Roman"/>
          <w:sz w:val="28"/>
          <w:szCs w:val="28"/>
        </w:rPr>
        <w:t>Агачском</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Чемальском</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Шебалинском</w:t>
      </w:r>
      <w:proofErr w:type="spellEnd"/>
      <w:r>
        <w:rPr>
          <w:rFonts w:ascii="Times New Roman" w:eastAsia="Calibri" w:hAnsi="Times New Roman" w:cs="Times New Roman"/>
          <w:sz w:val="28"/>
          <w:szCs w:val="28"/>
        </w:rPr>
        <w:t xml:space="preserve"> районах территориальные организации проводили туристические слеты. </w:t>
      </w:r>
      <w:r w:rsidR="006812CA">
        <w:rPr>
          <w:rFonts w:ascii="Times New Roman" w:eastAsia="Calibri" w:hAnsi="Times New Roman" w:cs="Times New Roman"/>
          <w:sz w:val="28"/>
          <w:szCs w:val="28"/>
        </w:rPr>
        <w:t>Ежегодно Общероссийский Профсоюз образования проводит в канун Всемирного дня здоровья 7 апреля акцию «Подзарядка для всех»</w:t>
      </w:r>
      <w:r w:rsidR="004E47BC">
        <w:rPr>
          <w:rFonts w:ascii="Times New Roman" w:eastAsia="Calibri" w:hAnsi="Times New Roman" w:cs="Times New Roman"/>
          <w:sz w:val="28"/>
          <w:szCs w:val="28"/>
        </w:rPr>
        <w:t>,</w:t>
      </w:r>
      <w:r>
        <w:rPr>
          <w:rFonts w:ascii="Times New Roman" w:eastAsia="Calibri" w:hAnsi="Times New Roman" w:cs="Times New Roman"/>
          <w:sz w:val="28"/>
          <w:szCs w:val="28"/>
        </w:rPr>
        <w:t xml:space="preserve"> к сожалению</w:t>
      </w:r>
      <w:r w:rsidR="004E47BC">
        <w:rPr>
          <w:rFonts w:ascii="Times New Roman" w:eastAsia="Calibri" w:hAnsi="Times New Roman" w:cs="Times New Roman"/>
          <w:sz w:val="28"/>
          <w:szCs w:val="28"/>
        </w:rPr>
        <w:t>,</w:t>
      </w:r>
      <w:r w:rsidR="00044FC9">
        <w:rPr>
          <w:rFonts w:ascii="Times New Roman" w:eastAsia="Calibri" w:hAnsi="Times New Roman" w:cs="Times New Roman"/>
          <w:sz w:val="28"/>
          <w:szCs w:val="28"/>
        </w:rPr>
        <w:t xml:space="preserve"> </w:t>
      </w:r>
      <w:r w:rsidR="006812CA">
        <w:rPr>
          <w:rFonts w:ascii="Times New Roman" w:eastAsia="Calibri" w:hAnsi="Times New Roman" w:cs="Times New Roman"/>
          <w:sz w:val="28"/>
          <w:szCs w:val="28"/>
        </w:rPr>
        <w:t xml:space="preserve">в ней участвуют единицы. Ежегодно участвуем во </w:t>
      </w:r>
      <w:proofErr w:type="gramStart"/>
      <w:r w:rsidR="006812CA">
        <w:rPr>
          <w:rFonts w:ascii="Times New Roman" w:eastAsia="Calibri" w:hAnsi="Times New Roman" w:cs="Times New Roman"/>
          <w:sz w:val="28"/>
          <w:szCs w:val="28"/>
        </w:rPr>
        <w:t>Всероссийской  акции</w:t>
      </w:r>
      <w:proofErr w:type="gramEnd"/>
      <w:r w:rsidR="006812CA">
        <w:rPr>
          <w:rFonts w:ascii="Times New Roman" w:eastAsia="Calibri" w:hAnsi="Times New Roman" w:cs="Times New Roman"/>
          <w:sz w:val="28"/>
          <w:szCs w:val="28"/>
        </w:rPr>
        <w:t xml:space="preserve"> «10 тысяч шагов к жизни», первичные организации к сожалению также в стороне от этой акции. Всё это мероприятия проекта Профсоюза «Профсою</w:t>
      </w:r>
      <w:r w:rsidR="004B3EFA">
        <w:rPr>
          <w:rFonts w:ascii="Times New Roman" w:eastAsia="Calibri" w:hAnsi="Times New Roman" w:cs="Times New Roman"/>
          <w:sz w:val="28"/>
          <w:szCs w:val="28"/>
        </w:rPr>
        <w:t>з- территория здоровья». Считаю, что необходимо первичным организациям более активно принимать участие в акциях Общероссийского Профсоюза, обратить внимание на организацию активного досуга членов трудового коллективов.</w:t>
      </w:r>
    </w:p>
    <w:p w:rsidR="00FF50B3" w:rsidRPr="004E47BC" w:rsidRDefault="009C6F1B" w:rsidP="002C1586">
      <w:pPr>
        <w:spacing w:after="200" w:line="360" w:lineRule="auto"/>
        <w:ind w:firstLine="567"/>
        <w:jc w:val="both"/>
        <w:rPr>
          <w:rFonts w:ascii="Times New Roman" w:eastAsia="Calibri" w:hAnsi="Times New Roman" w:cs="Times New Roman"/>
          <w:sz w:val="28"/>
          <w:szCs w:val="28"/>
        </w:rPr>
      </w:pPr>
      <w:r w:rsidRPr="004E47BC">
        <w:rPr>
          <w:rFonts w:ascii="Times New Roman" w:eastAsia="Calibri" w:hAnsi="Times New Roman" w:cs="Times New Roman"/>
          <w:sz w:val="28"/>
          <w:szCs w:val="28"/>
        </w:rPr>
        <w:t xml:space="preserve">С 2019 года Региональная организация работает в АИС. Сбор данных о членах Профсоюза, профсоюзном активе, организациях Профсоюза происходит в АИС. </w:t>
      </w:r>
    </w:p>
    <w:p w:rsidR="00876F76" w:rsidRDefault="009C6F1B"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01 января 2024 на учете в Региональной организации состоит </w:t>
      </w:r>
      <w:r w:rsidR="004E47BC">
        <w:rPr>
          <w:rFonts w:ascii="Times New Roman" w:eastAsia="Calibri" w:hAnsi="Times New Roman" w:cs="Times New Roman"/>
          <w:sz w:val="28"/>
          <w:szCs w:val="28"/>
        </w:rPr>
        <w:t>5432 членов</w:t>
      </w:r>
      <w:r>
        <w:rPr>
          <w:rFonts w:ascii="Times New Roman" w:eastAsia="Calibri" w:hAnsi="Times New Roman" w:cs="Times New Roman"/>
          <w:sz w:val="28"/>
          <w:szCs w:val="28"/>
        </w:rPr>
        <w:t xml:space="preserve">, из </w:t>
      </w:r>
      <w:r w:rsidR="004E47BC">
        <w:rPr>
          <w:rFonts w:ascii="Times New Roman" w:eastAsia="Calibri" w:hAnsi="Times New Roman" w:cs="Times New Roman"/>
          <w:sz w:val="28"/>
          <w:szCs w:val="28"/>
        </w:rPr>
        <w:t>н</w:t>
      </w:r>
      <w:r>
        <w:rPr>
          <w:rFonts w:ascii="Times New Roman" w:eastAsia="Calibri" w:hAnsi="Times New Roman" w:cs="Times New Roman"/>
          <w:sz w:val="28"/>
          <w:szCs w:val="28"/>
        </w:rPr>
        <w:t xml:space="preserve">их студентов ГАГУ 1280 человек, работающих 4152. Первичных профсоюзных организаций 182. </w:t>
      </w:r>
      <w:r w:rsidR="00027102">
        <w:rPr>
          <w:rFonts w:ascii="Times New Roman" w:eastAsia="Calibri" w:hAnsi="Times New Roman" w:cs="Times New Roman"/>
          <w:sz w:val="28"/>
          <w:szCs w:val="28"/>
        </w:rPr>
        <w:t>В целом можно сказать что региональная организация за год сохранила численность. Есть территориальные организации</w:t>
      </w:r>
      <w:r w:rsidR="004E47BC">
        <w:rPr>
          <w:rFonts w:ascii="Times New Roman" w:eastAsia="Calibri" w:hAnsi="Times New Roman" w:cs="Times New Roman"/>
          <w:sz w:val="28"/>
          <w:szCs w:val="28"/>
        </w:rPr>
        <w:t>,</w:t>
      </w:r>
      <w:r w:rsidR="00027102">
        <w:rPr>
          <w:rFonts w:ascii="Times New Roman" w:eastAsia="Calibri" w:hAnsi="Times New Roman" w:cs="Times New Roman"/>
          <w:sz w:val="28"/>
          <w:szCs w:val="28"/>
        </w:rPr>
        <w:t xml:space="preserve"> в которых численность падает из года в год. </w:t>
      </w:r>
      <w:r w:rsidR="00264CE3">
        <w:rPr>
          <w:rFonts w:ascii="Times New Roman" w:eastAsia="Calibri" w:hAnsi="Times New Roman" w:cs="Times New Roman"/>
          <w:sz w:val="28"/>
          <w:szCs w:val="28"/>
        </w:rPr>
        <w:t xml:space="preserve">Вызывают тревогу </w:t>
      </w:r>
      <w:proofErr w:type="spellStart"/>
      <w:r w:rsidR="00264CE3">
        <w:rPr>
          <w:rFonts w:ascii="Times New Roman" w:eastAsia="Calibri" w:hAnsi="Times New Roman" w:cs="Times New Roman"/>
          <w:sz w:val="28"/>
          <w:szCs w:val="28"/>
        </w:rPr>
        <w:t>Майминская</w:t>
      </w:r>
      <w:proofErr w:type="spellEnd"/>
      <w:r w:rsidR="00FF50B3">
        <w:rPr>
          <w:rFonts w:ascii="Times New Roman" w:eastAsia="Calibri" w:hAnsi="Times New Roman" w:cs="Times New Roman"/>
          <w:sz w:val="28"/>
          <w:szCs w:val="28"/>
        </w:rPr>
        <w:t xml:space="preserve"> (-31</w:t>
      </w:r>
      <w:r w:rsidR="004E47BC">
        <w:rPr>
          <w:rFonts w:ascii="Times New Roman" w:eastAsia="Calibri" w:hAnsi="Times New Roman" w:cs="Times New Roman"/>
          <w:sz w:val="28"/>
          <w:szCs w:val="28"/>
        </w:rPr>
        <w:t xml:space="preserve"> член Профсоюза</w:t>
      </w:r>
      <w:r w:rsidR="00FF50B3">
        <w:rPr>
          <w:rFonts w:ascii="Times New Roman" w:eastAsia="Calibri" w:hAnsi="Times New Roman" w:cs="Times New Roman"/>
          <w:sz w:val="28"/>
          <w:szCs w:val="28"/>
        </w:rPr>
        <w:t>)</w:t>
      </w:r>
      <w:r w:rsidR="00264CE3">
        <w:rPr>
          <w:rFonts w:ascii="Times New Roman" w:eastAsia="Calibri" w:hAnsi="Times New Roman" w:cs="Times New Roman"/>
          <w:sz w:val="28"/>
          <w:szCs w:val="28"/>
        </w:rPr>
        <w:t xml:space="preserve">, </w:t>
      </w:r>
      <w:proofErr w:type="spellStart"/>
      <w:r w:rsidR="00264CE3">
        <w:rPr>
          <w:rFonts w:ascii="Times New Roman" w:eastAsia="Calibri" w:hAnsi="Times New Roman" w:cs="Times New Roman"/>
          <w:sz w:val="28"/>
          <w:szCs w:val="28"/>
        </w:rPr>
        <w:t>Турочакская</w:t>
      </w:r>
      <w:proofErr w:type="spellEnd"/>
      <w:r w:rsidR="00FF50B3">
        <w:rPr>
          <w:rFonts w:ascii="Times New Roman" w:eastAsia="Calibri" w:hAnsi="Times New Roman" w:cs="Times New Roman"/>
          <w:sz w:val="28"/>
          <w:szCs w:val="28"/>
        </w:rPr>
        <w:t xml:space="preserve"> (-20</w:t>
      </w:r>
      <w:r w:rsidR="004E47BC">
        <w:rPr>
          <w:rFonts w:ascii="Times New Roman" w:eastAsia="Calibri" w:hAnsi="Times New Roman" w:cs="Times New Roman"/>
          <w:sz w:val="28"/>
          <w:szCs w:val="28"/>
        </w:rPr>
        <w:t xml:space="preserve"> членов Профсоюза</w:t>
      </w:r>
      <w:r w:rsidR="00FF50B3">
        <w:rPr>
          <w:rFonts w:ascii="Times New Roman" w:eastAsia="Calibri" w:hAnsi="Times New Roman" w:cs="Times New Roman"/>
          <w:sz w:val="28"/>
          <w:szCs w:val="28"/>
        </w:rPr>
        <w:t>)</w:t>
      </w:r>
      <w:r w:rsidR="00264CE3">
        <w:rPr>
          <w:rFonts w:ascii="Times New Roman" w:eastAsia="Calibri" w:hAnsi="Times New Roman" w:cs="Times New Roman"/>
          <w:sz w:val="28"/>
          <w:szCs w:val="28"/>
        </w:rPr>
        <w:t xml:space="preserve">, </w:t>
      </w:r>
      <w:proofErr w:type="spellStart"/>
      <w:r w:rsidR="00264CE3">
        <w:rPr>
          <w:rFonts w:ascii="Times New Roman" w:eastAsia="Calibri" w:hAnsi="Times New Roman" w:cs="Times New Roman"/>
          <w:sz w:val="28"/>
          <w:szCs w:val="28"/>
        </w:rPr>
        <w:t>Онгудайская</w:t>
      </w:r>
      <w:proofErr w:type="spellEnd"/>
      <w:r w:rsidR="00FF50B3">
        <w:rPr>
          <w:rFonts w:ascii="Times New Roman" w:eastAsia="Calibri" w:hAnsi="Times New Roman" w:cs="Times New Roman"/>
          <w:sz w:val="28"/>
          <w:szCs w:val="28"/>
        </w:rPr>
        <w:t xml:space="preserve"> (-38</w:t>
      </w:r>
      <w:r w:rsidR="004E47BC">
        <w:rPr>
          <w:rFonts w:ascii="Times New Roman" w:eastAsia="Calibri" w:hAnsi="Times New Roman" w:cs="Times New Roman"/>
          <w:sz w:val="28"/>
          <w:szCs w:val="28"/>
        </w:rPr>
        <w:t xml:space="preserve"> членов Профсоюза</w:t>
      </w:r>
      <w:r w:rsidR="00FF50B3">
        <w:rPr>
          <w:rFonts w:ascii="Times New Roman" w:eastAsia="Calibri" w:hAnsi="Times New Roman" w:cs="Times New Roman"/>
          <w:sz w:val="28"/>
          <w:szCs w:val="28"/>
        </w:rPr>
        <w:t>)</w:t>
      </w:r>
      <w:r w:rsidR="00264CE3">
        <w:rPr>
          <w:rFonts w:ascii="Times New Roman" w:eastAsia="Calibri" w:hAnsi="Times New Roman" w:cs="Times New Roman"/>
          <w:sz w:val="28"/>
          <w:szCs w:val="28"/>
        </w:rPr>
        <w:t xml:space="preserve">, </w:t>
      </w:r>
      <w:proofErr w:type="spellStart"/>
      <w:proofErr w:type="gramStart"/>
      <w:r w:rsidR="00264CE3">
        <w:rPr>
          <w:rFonts w:ascii="Times New Roman" w:eastAsia="Calibri" w:hAnsi="Times New Roman" w:cs="Times New Roman"/>
          <w:sz w:val="28"/>
          <w:szCs w:val="28"/>
        </w:rPr>
        <w:t>Улаганская</w:t>
      </w:r>
      <w:proofErr w:type="spellEnd"/>
      <w:r w:rsidR="00264CE3">
        <w:rPr>
          <w:rFonts w:ascii="Times New Roman" w:eastAsia="Calibri" w:hAnsi="Times New Roman" w:cs="Times New Roman"/>
          <w:sz w:val="28"/>
          <w:szCs w:val="28"/>
        </w:rPr>
        <w:t xml:space="preserve"> </w:t>
      </w:r>
      <w:r w:rsidR="00FF50B3">
        <w:rPr>
          <w:rFonts w:ascii="Times New Roman" w:eastAsia="Calibri" w:hAnsi="Times New Roman" w:cs="Times New Roman"/>
          <w:sz w:val="28"/>
          <w:szCs w:val="28"/>
        </w:rPr>
        <w:t xml:space="preserve"> (</w:t>
      </w:r>
      <w:proofErr w:type="gramEnd"/>
      <w:r w:rsidR="00FF50B3">
        <w:rPr>
          <w:rFonts w:ascii="Times New Roman" w:eastAsia="Calibri" w:hAnsi="Times New Roman" w:cs="Times New Roman"/>
          <w:sz w:val="28"/>
          <w:szCs w:val="28"/>
        </w:rPr>
        <w:t>-10</w:t>
      </w:r>
      <w:r w:rsidR="004E47BC">
        <w:rPr>
          <w:rFonts w:ascii="Times New Roman" w:eastAsia="Calibri" w:hAnsi="Times New Roman" w:cs="Times New Roman"/>
          <w:sz w:val="28"/>
          <w:szCs w:val="28"/>
        </w:rPr>
        <w:t xml:space="preserve"> членов Профсоюза</w:t>
      </w:r>
      <w:r w:rsidR="00FF50B3">
        <w:rPr>
          <w:rFonts w:ascii="Times New Roman" w:eastAsia="Calibri" w:hAnsi="Times New Roman" w:cs="Times New Roman"/>
          <w:sz w:val="28"/>
          <w:szCs w:val="28"/>
        </w:rPr>
        <w:t xml:space="preserve">) </w:t>
      </w:r>
      <w:r w:rsidR="00264CE3">
        <w:rPr>
          <w:rFonts w:ascii="Times New Roman" w:eastAsia="Calibri" w:hAnsi="Times New Roman" w:cs="Times New Roman"/>
          <w:sz w:val="28"/>
          <w:szCs w:val="28"/>
        </w:rPr>
        <w:t xml:space="preserve">территориальные организации. Самое большое снижение численности в сравнении с данными на 1 января 2023 года произошло в Усть- Канской территориальной организации </w:t>
      </w:r>
      <w:r w:rsidR="00876F76">
        <w:rPr>
          <w:rFonts w:ascii="Times New Roman" w:eastAsia="Calibri" w:hAnsi="Times New Roman" w:cs="Times New Roman"/>
          <w:sz w:val="28"/>
          <w:szCs w:val="28"/>
        </w:rPr>
        <w:t xml:space="preserve">- </w:t>
      </w:r>
      <w:r w:rsidR="00264CE3">
        <w:rPr>
          <w:rFonts w:ascii="Times New Roman" w:eastAsia="Calibri" w:hAnsi="Times New Roman" w:cs="Times New Roman"/>
          <w:sz w:val="28"/>
          <w:szCs w:val="28"/>
        </w:rPr>
        <w:t>минус 82 члена Профсоюза. Учитывая</w:t>
      </w:r>
      <w:r w:rsidR="00876F76">
        <w:rPr>
          <w:rFonts w:ascii="Times New Roman" w:eastAsia="Calibri" w:hAnsi="Times New Roman" w:cs="Times New Roman"/>
          <w:sz w:val="28"/>
          <w:szCs w:val="28"/>
        </w:rPr>
        <w:t>,</w:t>
      </w:r>
      <w:r w:rsidR="00264CE3">
        <w:rPr>
          <w:rFonts w:ascii="Times New Roman" w:eastAsia="Calibri" w:hAnsi="Times New Roman" w:cs="Times New Roman"/>
          <w:sz w:val="28"/>
          <w:szCs w:val="28"/>
        </w:rPr>
        <w:t xml:space="preserve"> что в районе в 2023 году представители местных органов власти публично ставили под сомнение необходимость существования профсоюзной организации, дело </w:t>
      </w:r>
      <w:r w:rsidR="00876F76">
        <w:rPr>
          <w:rFonts w:ascii="Times New Roman" w:eastAsia="Calibri" w:hAnsi="Times New Roman" w:cs="Times New Roman"/>
          <w:sz w:val="28"/>
          <w:szCs w:val="28"/>
        </w:rPr>
        <w:t xml:space="preserve">даже </w:t>
      </w:r>
      <w:r w:rsidR="00264CE3">
        <w:rPr>
          <w:rFonts w:ascii="Times New Roman" w:eastAsia="Calibri" w:hAnsi="Times New Roman" w:cs="Times New Roman"/>
          <w:sz w:val="28"/>
          <w:szCs w:val="28"/>
        </w:rPr>
        <w:t>дошло до предостережений о незаконном вмешательстве в деяте</w:t>
      </w:r>
      <w:r w:rsidR="00876F76">
        <w:rPr>
          <w:rFonts w:ascii="Times New Roman" w:eastAsia="Calibri" w:hAnsi="Times New Roman" w:cs="Times New Roman"/>
          <w:sz w:val="28"/>
          <w:szCs w:val="28"/>
        </w:rPr>
        <w:t xml:space="preserve">льность профсоюзной организации </w:t>
      </w:r>
      <w:r w:rsidR="00264CE3">
        <w:rPr>
          <w:rFonts w:ascii="Times New Roman" w:eastAsia="Calibri" w:hAnsi="Times New Roman" w:cs="Times New Roman"/>
          <w:sz w:val="28"/>
          <w:szCs w:val="28"/>
        </w:rPr>
        <w:t>на имя Главы района, начальника управления образования</w:t>
      </w:r>
      <w:r w:rsidR="00876F76">
        <w:rPr>
          <w:rFonts w:ascii="Times New Roman" w:eastAsia="Calibri" w:hAnsi="Times New Roman" w:cs="Times New Roman"/>
          <w:sz w:val="28"/>
          <w:szCs w:val="28"/>
        </w:rPr>
        <w:t xml:space="preserve">, </w:t>
      </w:r>
      <w:r w:rsidR="004E47BC">
        <w:rPr>
          <w:rFonts w:ascii="Times New Roman" w:eastAsia="Calibri" w:hAnsi="Times New Roman" w:cs="Times New Roman"/>
          <w:sz w:val="28"/>
          <w:szCs w:val="28"/>
        </w:rPr>
        <w:t>с</w:t>
      </w:r>
      <w:r w:rsidR="00264CE3">
        <w:rPr>
          <w:rFonts w:ascii="Times New Roman" w:eastAsia="Calibri" w:hAnsi="Times New Roman" w:cs="Times New Roman"/>
          <w:sz w:val="28"/>
          <w:szCs w:val="28"/>
        </w:rPr>
        <w:t>итуация по организации вызывает</w:t>
      </w:r>
      <w:r w:rsidR="00876F76">
        <w:rPr>
          <w:rFonts w:ascii="Times New Roman" w:eastAsia="Calibri" w:hAnsi="Times New Roman" w:cs="Times New Roman"/>
          <w:sz w:val="28"/>
          <w:szCs w:val="28"/>
        </w:rPr>
        <w:t xml:space="preserve"> тревогу. </w:t>
      </w:r>
    </w:p>
    <w:p w:rsidR="00076156" w:rsidRDefault="00076156"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Выражаем слова благодарности профсоюзному активу </w:t>
      </w:r>
      <w:proofErr w:type="spellStart"/>
      <w:r>
        <w:rPr>
          <w:rFonts w:ascii="Times New Roman" w:eastAsia="Calibri" w:hAnsi="Times New Roman" w:cs="Times New Roman"/>
          <w:sz w:val="28"/>
          <w:szCs w:val="28"/>
        </w:rPr>
        <w:t>Усть</w:t>
      </w:r>
      <w:proofErr w:type="spellEnd"/>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rPr>
        <w:t>Коксинской</w:t>
      </w:r>
      <w:proofErr w:type="spellEnd"/>
      <w:r>
        <w:rPr>
          <w:rFonts w:ascii="Times New Roman" w:eastAsia="Calibri" w:hAnsi="Times New Roman" w:cs="Times New Roman"/>
          <w:sz w:val="28"/>
          <w:szCs w:val="28"/>
        </w:rPr>
        <w:t xml:space="preserve">  районной</w:t>
      </w:r>
      <w:proofErr w:type="gramEnd"/>
      <w:r>
        <w:rPr>
          <w:rFonts w:ascii="Times New Roman" w:eastAsia="Calibri" w:hAnsi="Times New Roman" w:cs="Times New Roman"/>
          <w:sz w:val="28"/>
          <w:szCs w:val="28"/>
        </w:rPr>
        <w:t xml:space="preserve"> организации и председателю </w:t>
      </w:r>
      <w:proofErr w:type="spellStart"/>
      <w:r>
        <w:rPr>
          <w:rFonts w:ascii="Times New Roman" w:eastAsia="Calibri" w:hAnsi="Times New Roman" w:cs="Times New Roman"/>
          <w:sz w:val="28"/>
          <w:szCs w:val="28"/>
        </w:rPr>
        <w:t>Кыпчаковой</w:t>
      </w:r>
      <w:proofErr w:type="spellEnd"/>
      <w:r>
        <w:rPr>
          <w:rFonts w:ascii="Times New Roman" w:eastAsia="Calibri" w:hAnsi="Times New Roman" w:cs="Times New Roman"/>
          <w:sz w:val="28"/>
          <w:szCs w:val="28"/>
        </w:rPr>
        <w:t xml:space="preserve"> Валентине Васильевне </w:t>
      </w:r>
      <w:r w:rsidR="004E47BC">
        <w:rPr>
          <w:rFonts w:ascii="Times New Roman" w:eastAsia="Calibri" w:hAnsi="Times New Roman" w:cs="Times New Roman"/>
          <w:sz w:val="28"/>
          <w:szCs w:val="28"/>
        </w:rPr>
        <w:t xml:space="preserve">- </w:t>
      </w:r>
      <w:r>
        <w:rPr>
          <w:rFonts w:ascii="Times New Roman" w:eastAsia="Calibri" w:hAnsi="Times New Roman" w:cs="Times New Roman"/>
          <w:sz w:val="28"/>
          <w:szCs w:val="28"/>
        </w:rPr>
        <w:t>самый большой рост численности плюс 47 членов</w:t>
      </w:r>
      <w:r w:rsidR="004E47BC">
        <w:rPr>
          <w:rFonts w:ascii="Times New Roman" w:eastAsia="Calibri" w:hAnsi="Times New Roman" w:cs="Times New Roman"/>
          <w:sz w:val="28"/>
          <w:szCs w:val="28"/>
        </w:rPr>
        <w:t xml:space="preserve"> Профсоюза</w:t>
      </w:r>
      <w:r>
        <w:rPr>
          <w:rFonts w:ascii="Times New Roman" w:eastAsia="Calibri" w:hAnsi="Times New Roman" w:cs="Times New Roman"/>
          <w:sz w:val="28"/>
          <w:szCs w:val="28"/>
        </w:rPr>
        <w:t xml:space="preserve">, профсоюзному активу Шебалинской районной организации и председателю </w:t>
      </w:r>
      <w:proofErr w:type="spellStart"/>
      <w:r>
        <w:rPr>
          <w:rFonts w:ascii="Times New Roman" w:eastAsia="Calibri" w:hAnsi="Times New Roman" w:cs="Times New Roman"/>
          <w:sz w:val="28"/>
          <w:szCs w:val="28"/>
        </w:rPr>
        <w:t>Майманово</w:t>
      </w:r>
      <w:r w:rsidR="004E47BC">
        <w:rPr>
          <w:rFonts w:ascii="Times New Roman" w:eastAsia="Calibri" w:hAnsi="Times New Roman" w:cs="Times New Roman"/>
          <w:sz w:val="28"/>
          <w:szCs w:val="28"/>
        </w:rPr>
        <w:t>й</w:t>
      </w:r>
      <w:proofErr w:type="spellEnd"/>
      <w:r w:rsidR="004E47BC">
        <w:rPr>
          <w:rFonts w:ascii="Times New Roman" w:eastAsia="Calibri" w:hAnsi="Times New Roman" w:cs="Times New Roman"/>
          <w:sz w:val="28"/>
          <w:szCs w:val="28"/>
        </w:rPr>
        <w:t xml:space="preserve"> Ирине Сергеевне, плюс 22 членов Профсоюза</w:t>
      </w:r>
      <w:r>
        <w:rPr>
          <w:rFonts w:ascii="Times New Roman" w:eastAsia="Calibri" w:hAnsi="Times New Roman" w:cs="Times New Roman"/>
          <w:sz w:val="28"/>
          <w:szCs w:val="28"/>
        </w:rPr>
        <w:t>.</w:t>
      </w:r>
    </w:p>
    <w:p w:rsidR="00076156" w:rsidRDefault="00076156"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Отельные слова благодарности профсоюзному активу первичной профсоюзной организации студентов и аспирантов ГАГУ и лично председател</w:t>
      </w:r>
      <w:r w:rsidR="004E47BC">
        <w:rPr>
          <w:rFonts w:ascii="Times New Roman" w:eastAsia="Calibri" w:hAnsi="Times New Roman" w:cs="Times New Roman"/>
          <w:sz w:val="28"/>
          <w:szCs w:val="28"/>
        </w:rPr>
        <w:t>ю</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Касейнов</w:t>
      </w:r>
      <w:r w:rsidR="004E47BC">
        <w:rPr>
          <w:rFonts w:ascii="Times New Roman" w:eastAsia="Calibri" w:hAnsi="Times New Roman" w:cs="Times New Roman"/>
          <w:sz w:val="28"/>
          <w:szCs w:val="28"/>
        </w:rPr>
        <w:t>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Кайрату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Акылбековичу</w:t>
      </w:r>
      <w:proofErr w:type="spellEnd"/>
      <w:r>
        <w:rPr>
          <w:rFonts w:ascii="Times New Roman" w:eastAsia="Calibri" w:hAnsi="Times New Roman" w:cs="Times New Roman"/>
          <w:sz w:val="28"/>
          <w:szCs w:val="28"/>
        </w:rPr>
        <w:t xml:space="preserve"> плюс </w:t>
      </w:r>
      <w:r w:rsidR="00144484">
        <w:rPr>
          <w:rFonts w:ascii="Times New Roman" w:eastAsia="Calibri" w:hAnsi="Times New Roman" w:cs="Times New Roman"/>
          <w:sz w:val="28"/>
          <w:szCs w:val="28"/>
        </w:rPr>
        <w:t>85 членов</w:t>
      </w:r>
      <w:r w:rsidR="004E47BC">
        <w:rPr>
          <w:rFonts w:ascii="Times New Roman" w:eastAsia="Calibri" w:hAnsi="Times New Roman" w:cs="Times New Roman"/>
          <w:sz w:val="28"/>
          <w:szCs w:val="28"/>
        </w:rPr>
        <w:t xml:space="preserve"> профсоюза</w:t>
      </w:r>
      <w:r w:rsidR="00144484">
        <w:rPr>
          <w:rFonts w:ascii="Times New Roman" w:eastAsia="Calibri" w:hAnsi="Times New Roman" w:cs="Times New Roman"/>
          <w:sz w:val="28"/>
          <w:szCs w:val="28"/>
        </w:rPr>
        <w:t>.</w:t>
      </w:r>
      <w:r w:rsidR="004E47BC">
        <w:rPr>
          <w:rFonts w:ascii="Times New Roman" w:eastAsia="Calibri" w:hAnsi="Times New Roman" w:cs="Times New Roman"/>
          <w:sz w:val="28"/>
          <w:szCs w:val="28"/>
        </w:rPr>
        <w:t xml:space="preserve"> За год первичная организация значительно активизировала работу. Организация ведет успешную </w:t>
      </w:r>
      <w:proofErr w:type="spellStart"/>
      <w:r w:rsidR="004E47BC">
        <w:rPr>
          <w:rFonts w:ascii="Times New Roman" w:eastAsia="Calibri" w:hAnsi="Times New Roman" w:cs="Times New Roman"/>
          <w:sz w:val="28"/>
          <w:szCs w:val="28"/>
        </w:rPr>
        <w:t>грантовую</w:t>
      </w:r>
      <w:proofErr w:type="spellEnd"/>
      <w:r w:rsidR="004E47BC">
        <w:rPr>
          <w:rFonts w:ascii="Times New Roman" w:eastAsia="Calibri" w:hAnsi="Times New Roman" w:cs="Times New Roman"/>
          <w:sz w:val="28"/>
          <w:szCs w:val="28"/>
        </w:rPr>
        <w:t xml:space="preserve"> работу. Проводятся качественные массовые мероприятия.</w:t>
      </w:r>
    </w:p>
    <w:p w:rsidR="00144484" w:rsidRDefault="00144484"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отдельные слова благодарности профсоюзному активу Кош-Агачской районной организации и председателю </w:t>
      </w:r>
      <w:proofErr w:type="spellStart"/>
      <w:r>
        <w:rPr>
          <w:rFonts w:ascii="Times New Roman" w:eastAsia="Calibri" w:hAnsi="Times New Roman" w:cs="Times New Roman"/>
          <w:sz w:val="28"/>
          <w:szCs w:val="28"/>
        </w:rPr>
        <w:t>Ажикеновой</w:t>
      </w:r>
      <w:proofErr w:type="spellEnd"/>
      <w:r>
        <w:rPr>
          <w:rFonts w:ascii="Times New Roman" w:eastAsia="Calibri" w:hAnsi="Times New Roman" w:cs="Times New Roman"/>
          <w:sz w:val="28"/>
          <w:szCs w:val="28"/>
        </w:rPr>
        <w:t xml:space="preserve"> Людмиле Владимировне, плюс 13 членов</w:t>
      </w:r>
      <w:r w:rsidR="004E47BC">
        <w:rPr>
          <w:rFonts w:ascii="Times New Roman" w:eastAsia="Calibri" w:hAnsi="Times New Roman" w:cs="Times New Roman"/>
          <w:sz w:val="28"/>
          <w:szCs w:val="28"/>
        </w:rPr>
        <w:t xml:space="preserve"> Профсоюза</w:t>
      </w:r>
      <w:r>
        <w:rPr>
          <w:rFonts w:ascii="Times New Roman" w:eastAsia="Calibri" w:hAnsi="Times New Roman" w:cs="Times New Roman"/>
          <w:sz w:val="28"/>
          <w:szCs w:val="28"/>
        </w:rPr>
        <w:t>. Данная организация самая многочисленная из районных организаций</w:t>
      </w:r>
      <w:r w:rsidR="004E47BC">
        <w:rPr>
          <w:rFonts w:ascii="Times New Roman" w:eastAsia="Calibri" w:hAnsi="Times New Roman" w:cs="Times New Roman"/>
          <w:sz w:val="28"/>
          <w:szCs w:val="28"/>
        </w:rPr>
        <w:t>,</w:t>
      </w:r>
      <w:r>
        <w:rPr>
          <w:rFonts w:ascii="Times New Roman" w:eastAsia="Calibri" w:hAnsi="Times New Roman" w:cs="Times New Roman"/>
          <w:sz w:val="28"/>
          <w:szCs w:val="28"/>
        </w:rPr>
        <w:t xml:space="preserve"> объединяет в своих рядах 908 членов профсоюза, что составляет </w:t>
      </w:r>
      <w:r w:rsidR="004E47BC">
        <w:rPr>
          <w:rFonts w:ascii="Times New Roman" w:eastAsia="Calibri" w:hAnsi="Times New Roman" w:cs="Times New Roman"/>
          <w:sz w:val="28"/>
          <w:szCs w:val="28"/>
        </w:rPr>
        <w:t>81</w:t>
      </w:r>
      <w:r>
        <w:rPr>
          <w:rFonts w:ascii="Times New Roman" w:eastAsia="Calibri" w:hAnsi="Times New Roman" w:cs="Times New Roman"/>
          <w:sz w:val="28"/>
          <w:szCs w:val="28"/>
        </w:rPr>
        <w:t xml:space="preserve"> % от работающих в отрасли образования района. На сегодня это лидирующие позиции по охвату профсоюзным членством в региональной организации.</w:t>
      </w:r>
    </w:p>
    <w:p w:rsidR="004B3EFA" w:rsidRDefault="00876F76"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Впервые в </w:t>
      </w:r>
      <w:proofErr w:type="gramStart"/>
      <w:r>
        <w:rPr>
          <w:rFonts w:ascii="Times New Roman" w:eastAsia="Calibri" w:hAnsi="Times New Roman" w:cs="Times New Roman"/>
          <w:sz w:val="28"/>
          <w:szCs w:val="28"/>
        </w:rPr>
        <w:t xml:space="preserve">истории </w:t>
      </w:r>
      <w:r w:rsidR="00264CE3">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региональн</w:t>
      </w:r>
      <w:r w:rsidR="004E47BC">
        <w:rPr>
          <w:rFonts w:ascii="Times New Roman" w:eastAsia="Calibri" w:hAnsi="Times New Roman" w:cs="Times New Roman"/>
          <w:sz w:val="28"/>
          <w:szCs w:val="28"/>
        </w:rPr>
        <w:t>ая</w:t>
      </w:r>
      <w:proofErr w:type="gramEnd"/>
      <w:r>
        <w:rPr>
          <w:rFonts w:ascii="Times New Roman" w:eastAsia="Calibri" w:hAnsi="Times New Roman" w:cs="Times New Roman"/>
          <w:sz w:val="28"/>
          <w:szCs w:val="28"/>
        </w:rPr>
        <w:t xml:space="preserve"> организаци</w:t>
      </w:r>
      <w:r w:rsidR="004E47BC">
        <w:rPr>
          <w:rFonts w:ascii="Times New Roman" w:eastAsia="Calibri" w:hAnsi="Times New Roman" w:cs="Times New Roman"/>
          <w:sz w:val="28"/>
          <w:szCs w:val="28"/>
        </w:rPr>
        <w:t>я</w:t>
      </w:r>
      <w:r>
        <w:rPr>
          <w:rFonts w:ascii="Times New Roman" w:eastAsia="Calibri" w:hAnsi="Times New Roman" w:cs="Times New Roman"/>
          <w:sz w:val="28"/>
          <w:szCs w:val="28"/>
        </w:rPr>
        <w:t xml:space="preserve"> вышл</w:t>
      </w:r>
      <w:r w:rsidR="004E47BC">
        <w:rPr>
          <w:rFonts w:ascii="Times New Roman" w:eastAsia="Calibri" w:hAnsi="Times New Roman" w:cs="Times New Roman"/>
          <w:sz w:val="28"/>
          <w:szCs w:val="28"/>
        </w:rPr>
        <w:t>а</w:t>
      </w:r>
      <w:r>
        <w:rPr>
          <w:rFonts w:ascii="Times New Roman" w:eastAsia="Calibri" w:hAnsi="Times New Roman" w:cs="Times New Roman"/>
          <w:sz w:val="28"/>
          <w:szCs w:val="28"/>
        </w:rPr>
        <w:t xml:space="preserve"> на отчеты и выборы с четырьмя территориальными организациями из 10 в которых не работают выборные </w:t>
      </w:r>
      <w:r w:rsidR="004E47BC">
        <w:rPr>
          <w:rFonts w:ascii="Times New Roman" w:eastAsia="Calibri" w:hAnsi="Times New Roman" w:cs="Times New Roman"/>
          <w:sz w:val="28"/>
          <w:szCs w:val="28"/>
        </w:rPr>
        <w:t xml:space="preserve">коллегиальные руководящие </w:t>
      </w:r>
      <w:r>
        <w:rPr>
          <w:rFonts w:ascii="Times New Roman" w:eastAsia="Calibri" w:hAnsi="Times New Roman" w:cs="Times New Roman"/>
          <w:sz w:val="28"/>
          <w:szCs w:val="28"/>
        </w:rPr>
        <w:t>органы (Советы) и отсутствуют председатели районных организаций это (</w:t>
      </w:r>
      <w:proofErr w:type="spellStart"/>
      <w:r>
        <w:rPr>
          <w:rFonts w:ascii="Times New Roman" w:eastAsia="Calibri" w:hAnsi="Times New Roman" w:cs="Times New Roman"/>
          <w:sz w:val="28"/>
          <w:szCs w:val="28"/>
        </w:rPr>
        <w:t>Чойская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Турочакская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Улаганская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Онгудайская</w:t>
      </w:r>
      <w:proofErr w:type="spellEnd"/>
      <w:r>
        <w:rPr>
          <w:rFonts w:ascii="Times New Roman" w:eastAsia="Calibri" w:hAnsi="Times New Roman" w:cs="Times New Roman"/>
          <w:sz w:val="28"/>
          <w:szCs w:val="28"/>
        </w:rPr>
        <w:t xml:space="preserve"> районные организации). </w:t>
      </w:r>
    </w:p>
    <w:p w:rsidR="00876F76" w:rsidRDefault="00876F76"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1 февраля по 1 июня </w:t>
      </w:r>
      <w:proofErr w:type="gramStart"/>
      <w:r>
        <w:rPr>
          <w:rFonts w:ascii="Times New Roman" w:eastAsia="Calibri" w:hAnsi="Times New Roman" w:cs="Times New Roman"/>
          <w:sz w:val="28"/>
          <w:szCs w:val="28"/>
        </w:rPr>
        <w:t>согласно решения</w:t>
      </w:r>
      <w:proofErr w:type="gramEnd"/>
      <w:r>
        <w:rPr>
          <w:rFonts w:ascii="Times New Roman" w:eastAsia="Calibri" w:hAnsi="Times New Roman" w:cs="Times New Roman"/>
          <w:sz w:val="28"/>
          <w:szCs w:val="28"/>
        </w:rPr>
        <w:t xml:space="preserve"> президиума республиканского Комитета </w:t>
      </w:r>
      <w:r w:rsidR="00FF50B3">
        <w:rPr>
          <w:rFonts w:ascii="Times New Roman" w:eastAsia="Calibri" w:hAnsi="Times New Roman" w:cs="Times New Roman"/>
          <w:sz w:val="28"/>
          <w:szCs w:val="28"/>
        </w:rPr>
        <w:t xml:space="preserve">пройдут </w:t>
      </w:r>
      <w:r w:rsidR="002E4D38">
        <w:rPr>
          <w:rFonts w:ascii="Times New Roman" w:eastAsia="Calibri" w:hAnsi="Times New Roman" w:cs="Times New Roman"/>
          <w:sz w:val="28"/>
          <w:szCs w:val="28"/>
        </w:rPr>
        <w:t>отчетно-выборны</w:t>
      </w:r>
      <w:r w:rsidR="00FF50B3">
        <w:rPr>
          <w:rFonts w:ascii="Times New Roman" w:eastAsia="Calibri" w:hAnsi="Times New Roman" w:cs="Times New Roman"/>
          <w:sz w:val="28"/>
          <w:szCs w:val="28"/>
        </w:rPr>
        <w:t>е собрания</w:t>
      </w:r>
      <w:r w:rsidR="002E4D38">
        <w:rPr>
          <w:rFonts w:ascii="Times New Roman" w:eastAsia="Calibri" w:hAnsi="Times New Roman" w:cs="Times New Roman"/>
          <w:sz w:val="28"/>
          <w:szCs w:val="28"/>
        </w:rPr>
        <w:t xml:space="preserve"> в первичных профсоюзных организациях, от их результата будет зависеть </w:t>
      </w:r>
      <w:r w:rsidR="004E47BC">
        <w:rPr>
          <w:rFonts w:ascii="Times New Roman" w:eastAsia="Calibri" w:hAnsi="Times New Roman" w:cs="Times New Roman"/>
          <w:sz w:val="28"/>
          <w:szCs w:val="28"/>
        </w:rPr>
        <w:t>проведение районных конференций,</w:t>
      </w:r>
      <w:r w:rsidR="0006146D">
        <w:rPr>
          <w:rFonts w:ascii="Times New Roman" w:eastAsia="Calibri" w:hAnsi="Times New Roman" w:cs="Times New Roman"/>
          <w:sz w:val="28"/>
          <w:szCs w:val="28"/>
        </w:rPr>
        <w:t xml:space="preserve"> </w:t>
      </w:r>
      <w:r w:rsidR="0006146D">
        <w:rPr>
          <w:rFonts w:ascii="Times New Roman" w:eastAsia="Calibri" w:hAnsi="Times New Roman" w:cs="Times New Roman"/>
          <w:sz w:val="28"/>
          <w:szCs w:val="28"/>
        </w:rPr>
        <w:t>республиканской отчетно- выборной конференции</w:t>
      </w:r>
      <w:r w:rsidR="0006146D">
        <w:rPr>
          <w:rFonts w:ascii="Times New Roman" w:eastAsia="Calibri" w:hAnsi="Times New Roman" w:cs="Times New Roman"/>
          <w:sz w:val="28"/>
          <w:szCs w:val="28"/>
        </w:rPr>
        <w:t xml:space="preserve"> </w:t>
      </w:r>
      <w:r w:rsidR="002E4D38">
        <w:rPr>
          <w:rFonts w:ascii="Times New Roman" w:eastAsia="Calibri" w:hAnsi="Times New Roman" w:cs="Times New Roman"/>
          <w:sz w:val="28"/>
          <w:szCs w:val="28"/>
        </w:rPr>
        <w:t xml:space="preserve">12 декабря 2024 года. Необходимо использовать возможности отчетно-выборной </w:t>
      </w:r>
      <w:r w:rsidR="002E4D38">
        <w:rPr>
          <w:rFonts w:ascii="Times New Roman" w:eastAsia="Calibri" w:hAnsi="Times New Roman" w:cs="Times New Roman"/>
          <w:sz w:val="28"/>
          <w:szCs w:val="28"/>
        </w:rPr>
        <w:lastRenderedPageBreak/>
        <w:t xml:space="preserve">компании для </w:t>
      </w:r>
      <w:proofErr w:type="gramStart"/>
      <w:r w:rsidR="002E4D38">
        <w:rPr>
          <w:rFonts w:ascii="Times New Roman" w:eastAsia="Calibri" w:hAnsi="Times New Roman" w:cs="Times New Roman"/>
          <w:sz w:val="28"/>
          <w:szCs w:val="28"/>
        </w:rPr>
        <w:t>вовлечения  молодежи</w:t>
      </w:r>
      <w:proofErr w:type="gramEnd"/>
      <w:r w:rsidR="002E4D38">
        <w:rPr>
          <w:rFonts w:ascii="Times New Roman" w:eastAsia="Calibri" w:hAnsi="Times New Roman" w:cs="Times New Roman"/>
          <w:sz w:val="28"/>
          <w:szCs w:val="28"/>
        </w:rPr>
        <w:t xml:space="preserve"> в ряды Профсоюза, способствовать избранию молодежи в возрасте до 35 лет в выборные профсоюзные органы.</w:t>
      </w:r>
    </w:p>
    <w:p w:rsidR="00FF50B3" w:rsidRDefault="00FF50B3" w:rsidP="002C1586">
      <w:pPr>
        <w:spacing w:after="20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Главная задача всего профсоюзного актива региональной организации к проведению 17 республиканской отчетно-выборной конференции сохранить и приумножить численность организации.</w:t>
      </w:r>
    </w:p>
    <w:p w:rsidR="002C1586" w:rsidRPr="00AF3475" w:rsidRDefault="0006146D" w:rsidP="0006146D">
      <w:pPr>
        <w:spacing w:after="200" w:line="36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Заместитель председателя Е.Ю. Горохова</w:t>
      </w:r>
      <w:bookmarkStart w:id="0" w:name="_GoBack"/>
      <w:bookmarkEnd w:id="0"/>
    </w:p>
    <w:p w:rsidR="00AF3475" w:rsidRDefault="00AF3475" w:rsidP="00AF3475">
      <w:pPr>
        <w:spacing w:after="200" w:line="276" w:lineRule="auto"/>
        <w:ind w:firstLine="567"/>
        <w:jc w:val="both"/>
        <w:rPr>
          <w:rFonts w:ascii="Times New Roman" w:eastAsia="Times New Roman" w:hAnsi="Times New Roman" w:cs="Times New Roman"/>
          <w:sz w:val="28"/>
          <w:szCs w:val="28"/>
          <w:lang w:eastAsia="ru-RU"/>
        </w:rPr>
      </w:pPr>
    </w:p>
    <w:p w:rsidR="007A537C" w:rsidRDefault="007A537C"/>
    <w:sectPr w:rsidR="007A537C" w:rsidSect="0099442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279" w:rsidRDefault="00E81279" w:rsidP="00FF50B3">
      <w:pPr>
        <w:spacing w:after="0" w:line="240" w:lineRule="auto"/>
      </w:pPr>
      <w:r>
        <w:separator/>
      </w:r>
    </w:p>
  </w:endnote>
  <w:endnote w:type="continuationSeparator" w:id="0">
    <w:p w:rsidR="00E81279" w:rsidRDefault="00E81279" w:rsidP="00FF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B3" w:rsidRDefault="00FF50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148632"/>
      <w:docPartObj>
        <w:docPartGallery w:val="Page Numbers (Bottom of Page)"/>
        <w:docPartUnique/>
      </w:docPartObj>
    </w:sdtPr>
    <w:sdtEndPr/>
    <w:sdtContent>
      <w:p w:rsidR="00FF50B3" w:rsidRDefault="0099442F">
        <w:pPr>
          <w:pStyle w:val="a5"/>
          <w:jc w:val="right"/>
        </w:pPr>
        <w:r>
          <w:fldChar w:fldCharType="begin"/>
        </w:r>
        <w:r w:rsidR="00FF50B3">
          <w:instrText>PAGE   \* MERGEFORMAT</w:instrText>
        </w:r>
        <w:r>
          <w:fldChar w:fldCharType="separate"/>
        </w:r>
        <w:r w:rsidR="0006146D">
          <w:rPr>
            <w:noProof/>
          </w:rPr>
          <w:t>9</w:t>
        </w:r>
        <w:r>
          <w:fldChar w:fldCharType="end"/>
        </w:r>
      </w:p>
    </w:sdtContent>
  </w:sdt>
  <w:p w:rsidR="00FF50B3" w:rsidRDefault="00FF50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B3" w:rsidRDefault="00FF50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279" w:rsidRDefault="00E81279" w:rsidP="00FF50B3">
      <w:pPr>
        <w:spacing w:after="0" w:line="240" w:lineRule="auto"/>
      </w:pPr>
      <w:r>
        <w:separator/>
      </w:r>
    </w:p>
  </w:footnote>
  <w:footnote w:type="continuationSeparator" w:id="0">
    <w:p w:rsidR="00E81279" w:rsidRDefault="00E81279" w:rsidP="00FF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B3" w:rsidRDefault="00FF50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B3" w:rsidRDefault="00FF50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B3" w:rsidRDefault="00FF50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7EFB"/>
    <w:rsid w:val="00027102"/>
    <w:rsid w:val="00044FC9"/>
    <w:rsid w:val="0006146D"/>
    <w:rsid w:val="00076156"/>
    <w:rsid w:val="00144484"/>
    <w:rsid w:val="002068E9"/>
    <w:rsid w:val="00264CE3"/>
    <w:rsid w:val="002C1586"/>
    <w:rsid w:val="002E4D38"/>
    <w:rsid w:val="00381049"/>
    <w:rsid w:val="003C7D56"/>
    <w:rsid w:val="00437514"/>
    <w:rsid w:val="004571EE"/>
    <w:rsid w:val="004A0A4F"/>
    <w:rsid w:val="004B3EFA"/>
    <w:rsid w:val="004E47BC"/>
    <w:rsid w:val="0055469F"/>
    <w:rsid w:val="005F2794"/>
    <w:rsid w:val="0060659E"/>
    <w:rsid w:val="006812CA"/>
    <w:rsid w:val="006F77DE"/>
    <w:rsid w:val="00710F55"/>
    <w:rsid w:val="0075086B"/>
    <w:rsid w:val="007A537C"/>
    <w:rsid w:val="00876F76"/>
    <w:rsid w:val="00883270"/>
    <w:rsid w:val="00947EFB"/>
    <w:rsid w:val="0099442F"/>
    <w:rsid w:val="009C6F1B"/>
    <w:rsid w:val="00AF3475"/>
    <w:rsid w:val="00C77B93"/>
    <w:rsid w:val="00C84A1D"/>
    <w:rsid w:val="00D16289"/>
    <w:rsid w:val="00D955EA"/>
    <w:rsid w:val="00E17B68"/>
    <w:rsid w:val="00E20530"/>
    <w:rsid w:val="00E656A9"/>
    <w:rsid w:val="00E66AE6"/>
    <w:rsid w:val="00E72635"/>
    <w:rsid w:val="00E81279"/>
    <w:rsid w:val="00EB4697"/>
    <w:rsid w:val="00EC1296"/>
    <w:rsid w:val="00FA51CD"/>
    <w:rsid w:val="00FF50B3"/>
    <w:rsid w:val="00FF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716FC-4A6B-4DD1-AB72-1A4D98F8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0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0B3"/>
  </w:style>
  <w:style w:type="paragraph" w:styleId="a5">
    <w:name w:val="footer"/>
    <w:basedOn w:val="a"/>
    <w:link w:val="a6"/>
    <w:uiPriority w:val="99"/>
    <w:unhideWhenUsed/>
    <w:rsid w:val="00FF50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9</Pages>
  <Words>2381</Words>
  <Characters>13575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cp:lastPrinted>2024-01-24T10:46:00Z</cp:lastPrinted>
  <dcterms:created xsi:type="dcterms:W3CDTF">2024-01-24T02:36:00Z</dcterms:created>
  <dcterms:modified xsi:type="dcterms:W3CDTF">2024-01-30T05:08:00Z</dcterms:modified>
</cp:coreProperties>
</file>