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80" w:rsidRPr="0065255D" w:rsidRDefault="00833880" w:rsidP="00652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255D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19 декабря 2023 г. </w:t>
      </w:r>
      <w:r w:rsidR="0065255D" w:rsidRPr="0065255D">
        <w:rPr>
          <w:rFonts w:ascii="Times New Roman" w:hAnsi="Times New Roman" w:cs="Times New Roman"/>
          <w:sz w:val="24"/>
          <w:szCs w:val="24"/>
        </w:rPr>
        <w:t>№ </w:t>
      </w:r>
      <w:r w:rsidRPr="0065255D">
        <w:rPr>
          <w:rFonts w:ascii="Times New Roman" w:hAnsi="Times New Roman" w:cs="Times New Roman"/>
          <w:sz w:val="24"/>
          <w:szCs w:val="24"/>
        </w:rPr>
        <w:t>76454</w:t>
      </w:r>
    </w:p>
    <w:p w:rsidR="00833880" w:rsidRPr="0065255D" w:rsidRDefault="00833880" w:rsidP="0065255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55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</w:t>
      </w: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255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ПРИКАЗ</w:t>
      </w: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от 4 декабря 2023 г. </w:t>
      </w:r>
      <w:r w:rsidR="0065255D">
        <w:rPr>
          <w:rFonts w:ascii="Times New Roman" w:hAnsi="Times New Roman" w:cs="Times New Roman"/>
          <w:sz w:val="28"/>
          <w:szCs w:val="28"/>
        </w:rPr>
        <w:t>№ </w:t>
      </w:r>
      <w:r w:rsidRPr="0065255D">
        <w:rPr>
          <w:rFonts w:ascii="Times New Roman" w:hAnsi="Times New Roman" w:cs="Times New Roman"/>
          <w:sz w:val="28"/>
          <w:szCs w:val="28"/>
        </w:rPr>
        <w:t>1138</w:t>
      </w: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О ПОРЯДКЕ ЗАМЕЩЕНИЯ ДОЛЖНОСТЕЙ ПЕДАГОГИЧЕСКИХ РАБОТНИКОВ,</w:t>
      </w:r>
      <w:r w:rsidR="0065255D">
        <w:rPr>
          <w:rFonts w:ascii="Times New Roman" w:hAnsi="Times New Roman" w:cs="Times New Roman"/>
          <w:sz w:val="28"/>
          <w:szCs w:val="28"/>
        </w:rPr>
        <w:t xml:space="preserve"> </w:t>
      </w:r>
      <w:r w:rsidRPr="0065255D">
        <w:rPr>
          <w:rFonts w:ascii="Times New Roman" w:hAnsi="Times New Roman" w:cs="Times New Roman"/>
          <w:sz w:val="28"/>
          <w:szCs w:val="28"/>
        </w:rPr>
        <w:t>ОТНОСЯЩИХСЯ К ПРОФЕССОРСКО-ПРЕПОДАВАТЕЛЬСКОМУ СОСТАВУ</w:t>
      </w:r>
    </w:p>
    <w:p w:rsidR="00833880" w:rsidRPr="0065255D" w:rsidRDefault="00833880" w:rsidP="006525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65255D">
          <w:rPr>
            <w:rFonts w:ascii="Times New Roman" w:hAnsi="Times New Roman" w:cs="Times New Roman"/>
            <w:sz w:val="28"/>
            <w:szCs w:val="28"/>
          </w:rPr>
          <w:t>частью шестой статьи 332</w:t>
        </w:r>
      </w:hyperlink>
      <w:r w:rsidRPr="0065255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8">
        <w:r w:rsidRPr="0065255D">
          <w:rPr>
            <w:rFonts w:ascii="Times New Roman" w:hAnsi="Times New Roman" w:cs="Times New Roman"/>
            <w:sz w:val="28"/>
            <w:szCs w:val="28"/>
          </w:rPr>
          <w:t>подпунктом 4.2.53 пункта 4</w:t>
        </w:r>
      </w:hyperlink>
      <w:r w:rsidRPr="0065255D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65255D">
        <w:rPr>
          <w:rFonts w:ascii="Times New Roman" w:hAnsi="Times New Roman" w:cs="Times New Roman"/>
          <w:sz w:val="28"/>
          <w:szCs w:val="28"/>
        </w:rPr>
        <w:t xml:space="preserve"> </w:t>
      </w:r>
      <w:r w:rsidRPr="0065255D">
        <w:rPr>
          <w:rFonts w:ascii="Times New Roman" w:hAnsi="Times New Roman" w:cs="Times New Roman"/>
          <w:sz w:val="28"/>
          <w:szCs w:val="28"/>
        </w:rPr>
        <w:t>Министерстве науки и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высшего образования Российской Федерации, утвержденного постановлением Правительства Российской Федерации от 15</w:t>
      </w:r>
      <w:r w:rsidR="0065255D">
        <w:rPr>
          <w:rFonts w:ascii="Times New Roman" w:hAnsi="Times New Roman" w:cs="Times New Roman"/>
          <w:sz w:val="28"/>
          <w:szCs w:val="28"/>
        </w:rPr>
        <w:t>.06.</w:t>
      </w:r>
      <w:r w:rsidRPr="0065255D">
        <w:rPr>
          <w:rFonts w:ascii="Times New Roman" w:hAnsi="Times New Roman" w:cs="Times New Roman"/>
          <w:sz w:val="28"/>
          <w:szCs w:val="28"/>
        </w:rPr>
        <w:t xml:space="preserve">2018 </w:t>
      </w:r>
      <w:r w:rsidR="0065255D">
        <w:rPr>
          <w:rFonts w:ascii="Times New Roman" w:hAnsi="Times New Roman" w:cs="Times New Roman"/>
          <w:sz w:val="28"/>
          <w:szCs w:val="28"/>
        </w:rPr>
        <w:t>№ </w:t>
      </w:r>
      <w:r w:rsidRPr="0065255D">
        <w:rPr>
          <w:rFonts w:ascii="Times New Roman" w:hAnsi="Times New Roman" w:cs="Times New Roman"/>
          <w:sz w:val="28"/>
          <w:szCs w:val="28"/>
        </w:rPr>
        <w:t>682, приказываю: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2">
        <w:r w:rsidRPr="006525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5255D">
        <w:rPr>
          <w:rFonts w:ascii="Times New Roman" w:hAnsi="Times New Roman" w:cs="Times New Roman"/>
          <w:sz w:val="28"/>
          <w:szCs w:val="28"/>
        </w:rPr>
        <w:t xml:space="preserve"> о порядке замещения должностей педагогических работников, относящихся к профессорско-преподавательскому составу.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>
        <w:r w:rsidRPr="0065255D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5255D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23</w:t>
      </w:r>
      <w:r w:rsidR="0065255D">
        <w:rPr>
          <w:rFonts w:ascii="Times New Roman" w:hAnsi="Times New Roman" w:cs="Times New Roman"/>
          <w:sz w:val="28"/>
          <w:szCs w:val="28"/>
        </w:rPr>
        <w:t>.07.</w:t>
      </w:r>
      <w:r w:rsidRPr="0065255D">
        <w:rPr>
          <w:rFonts w:ascii="Times New Roman" w:hAnsi="Times New Roman" w:cs="Times New Roman"/>
          <w:sz w:val="28"/>
          <w:szCs w:val="28"/>
        </w:rPr>
        <w:t xml:space="preserve">2015 </w:t>
      </w:r>
      <w:r w:rsidR="0065255D">
        <w:rPr>
          <w:rFonts w:ascii="Times New Roman" w:hAnsi="Times New Roman" w:cs="Times New Roman"/>
          <w:sz w:val="28"/>
          <w:szCs w:val="28"/>
        </w:rPr>
        <w:t>№ </w:t>
      </w:r>
      <w:r w:rsidRPr="0065255D">
        <w:rPr>
          <w:rFonts w:ascii="Times New Roman" w:hAnsi="Times New Roman" w:cs="Times New Roman"/>
          <w:sz w:val="28"/>
          <w:szCs w:val="28"/>
        </w:rPr>
        <w:t xml:space="preserve">749 </w:t>
      </w:r>
      <w:r w:rsidR="0065255D">
        <w:rPr>
          <w:rFonts w:ascii="Times New Roman" w:hAnsi="Times New Roman" w:cs="Times New Roman"/>
          <w:sz w:val="28"/>
          <w:szCs w:val="28"/>
        </w:rPr>
        <w:t>«</w:t>
      </w:r>
      <w:r w:rsidRPr="0065255D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65255D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порядке замещения должностей педагогических работников, относящихся к</w:t>
      </w:r>
      <w:r w:rsidR="0065255D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профессорско-преподавательскому составу</w:t>
      </w:r>
      <w:r w:rsidR="0065255D">
        <w:rPr>
          <w:rFonts w:ascii="Times New Roman" w:hAnsi="Times New Roman" w:cs="Times New Roman"/>
          <w:sz w:val="28"/>
          <w:szCs w:val="28"/>
        </w:rPr>
        <w:t>»</w:t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3. Настоящий приказ </w:t>
      </w:r>
      <w:r w:rsidRPr="0065255D">
        <w:rPr>
          <w:rFonts w:ascii="Times New Roman" w:hAnsi="Times New Roman" w:cs="Times New Roman"/>
          <w:b/>
          <w:sz w:val="28"/>
          <w:szCs w:val="28"/>
        </w:rPr>
        <w:t>вступает в силу с 1 сентября 2024 года и действует до 31 августа 2030 года</w:t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880" w:rsidRPr="0065255D" w:rsidRDefault="00833880" w:rsidP="00652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Министр</w:t>
      </w:r>
    </w:p>
    <w:p w:rsidR="00833880" w:rsidRPr="0065255D" w:rsidRDefault="00833880" w:rsidP="006525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В.Н.ФАЛЬКОВ</w:t>
      </w:r>
    </w:p>
    <w:p w:rsidR="00833880" w:rsidRPr="0065255D" w:rsidRDefault="00833880" w:rsidP="0065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65255D">
        <w:rPr>
          <w:rFonts w:ascii="Times New Roman" w:hAnsi="Times New Roman" w:cs="Times New Roman"/>
          <w:sz w:val="28"/>
          <w:szCs w:val="28"/>
        </w:rPr>
        <w:t>ПОЛОЖЕНИЕ</w:t>
      </w:r>
    </w:p>
    <w:p w:rsidR="00833880" w:rsidRPr="0065255D" w:rsidRDefault="00833880" w:rsidP="006525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О ПОРЯДКЕ ЗАМЕЩЕНИЯ ДОЛЖНОСТЕЙ ПЕДАГОГИЧЕСКИХ РАБОТНИКОВ,</w:t>
      </w:r>
      <w:r w:rsidR="0065255D">
        <w:rPr>
          <w:rFonts w:ascii="Times New Roman" w:hAnsi="Times New Roman" w:cs="Times New Roman"/>
          <w:sz w:val="28"/>
          <w:szCs w:val="28"/>
        </w:rPr>
        <w:t xml:space="preserve"> </w:t>
      </w:r>
      <w:r w:rsidRPr="0065255D">
        <w:rPr>
          <w:rFonts w:ascii="Times New Roman" w:hAnsi="Times New Roman" w:cs="Times New Roman"/>
          <w:sz w:val="28"/>
          <w:szCs w:val="28"/>
        </w:rPr>
        <w:t>ОТНОСЯЩИХСЯ К ПРОФЕССОРСКО-ПРЕПОДАВАТЕЛЬСКОМУ СОСТАВУ</w:t>
      </w:r>
    </w:p>
    <w:p w:rsidR="00833880" w:rsidRPr="0065255D" w:rsidRDefault="00833880" w:rsidP="006525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1. Должности педагогических работников, отнесенных к профессорско-преподавательскому составу, за исключением должностей декана факультета и</w:t>
      </w:r>
      <w:r w:rsidR="0065255D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заведующего кафедрой, замещаются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педагогические работники, организация), в соответствии с</w:t>
      </w:r>
      <w:r w:rsidR="0065255D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 xml:space="preserve">должностями, указанными в </w:t>
      </w:r>
      <w:hyperlink r:id="rId10">
        <w:r w:rsidRPr="0065255D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65255D">
        <w:rPr>
          <w:rFonts w:ascii="Times New Roman" w:hAnsi="Times New Roman" w:cs="Times New Roman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21</w:t>
      </w:r>
      <w:r w:rsidR="0065255D">
        <w:rPr>
          <w:rFonts w:ascii="Times New Roman" w:hAnsi="Times New Roman" w:cs="Times New Roman"/>
          <w:sz w:val="28"/>
          <w:szCs w:val="28"/>
        </w:rPr>
        <w:t>.02.</w:t>
      </w:r>
      <w:r w:rsidRPr="0065255D">
        <w:rPr>
          <w:rFonts w:ascii="Times New Roman" w:hAnsi="Times New Roman" w:cs="Times New Roman"/>
          <w:sz w:val="28"/>
          <w:szCs w:val="28"/>
        </w:rPr>
        <w:t xml:space="preserve">2022 </w:t>
      </w:r>
      <w:r w:rsidR="0065255D">
        <w:rPr>
          <w:rFonts w:ascii="Times New Roman" w:hAnsi="Times New Roman" w:cs="Times New Roman"/>
          <w:sz w:val="28"/>
          <w:szCs w:val="28"/>
        </w:rPr>
        <w:t>№ </w:t>
      </w:r>
      <w:r w:rsidRPr="0065255D">
        <w:rPr>
          <w:rFonts w:ascii="Times New Roman" w:hAnsi="Times New Roman" w:cs="Times New Roman"/>
          <w:sz w:val="28"/>
          <w:szCs w:val="28"/>
        </w:rPr>
        <w:t>225.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5255D">
        <w:rPr>
          <w:rFonts w:ascii="Times New Roman" w:hAnsi="Times New Roman" w:cs="Times New Roman"/>
          <w:sz w:val="28"/>
          <w:szCs w:val="28"/>
        </w:rPr>
        <w:t xml:space="preserve">2. Заключению трудового договора на замещение должности педагогического работника в организации, а также переводу на такую должность предшествует избрание по конкурсу на замещение соответствующей должности </w:t>
      </w:r>
      <w:r w:rsidRPr="0065255D">
        <w:rPr>
          <w:rFonts w:ascii="Times New Roman" w:hAnsi="Times New Roman" w:cs="Times New Roman"/>
          <w:sz w:val="28"/>
          <w:szCs w:val="28"/>
        </w:rPr>
        <w:lastRenderedPageBreak/>
        <w:t>(далее - конкурс) с указанием срока избрания</w:t>
      </w:r>
      <w:r w:rsidR="0065255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Всем лицам, претендующим на замещение должностей педагогических работников, должны быть созданы равные условия для участия в конкурсах, которые предшествуют заключению трудовых договоров.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Срок избрания по конкурсу определяется коллегиальным органом управления организации, в полномочия которого входит проведение конкурса, в</w:t>
      </w:r>
      <w:r w:rsidR="00032D5E">
        <w:t> </w:t>
      </w:r>
      <w:r w:rsidRPr="0065255D">
        <w:rPr>
          <w:rFonts w:ascii="Times New Roman" w:hAnsi="Times New Roman" w:cs="Times New Roman"/>
          <w:sz w:val="28"/>
          <w:szCs w:val="28"/>
        </w:rPr>
        <w:t>соответствии с локальными нормативными актами организации и может быть неопределенным или определенным в пределах не менее трех лет и не более пяти лет. В случае если трудовой договор между педагогическим работником и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организацией заключается для выполнения определенной работы, носящей заведомо срочный (временный) характер, допускается избрание по конкурсу на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срок менее трех лет, но не менее чем на один год</w:t>
      </w:r>
      <w:r w:rsidR="00606BA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 в организации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законом сохраняется место работы, - до выхода этого работника на работу</w:t>
      </w:r>
      <w:r w:rsidR="00606BA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3. Педагогический работник, с которым по результатам конкурса заключен трудовой договор на неопределенный срок, в течение всего периода замещения им этой должности не проходит конкурс на данную должность, а проходит аттестацию один раз в пять лет</w:t>
      </w:r>
      <w:r w:rsidR="00606BA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4. Руководитель организации (уполномоченное им лицо) не позднее 1 июля формирует и размещает на официальном сайте организации в информационно-телекоммуникационной сети </w:t>
      </w:r>
      <w:r w:rsidR="00606BAE">
        <w:rPr>
          <w:rFonts w:ascii="Times New Roman" w:hAnsi="Times New Roman" w:cs="Times New Roman"/>
          <w:sz w:val="28"/>
          <w:szCs w:val="28"/>
        </w:rPr>
        <w:t>«</w:t>
      </w:r>
      <w:r w:rsidRPr="0065255D">
        <w:rPr>
          <w:rFonts w:ascii="Times New Roman" w:hAnsi="Times New Roman" w:cs="Times New Roman"/>
          <w:sz w:val="28"/>
          <w:szCs w:val="28"/>
        </w:rPr>
        <w:t>Интернет</w:t>
      </w:r>
      <w:r w:rsidR="00606BAE">
        <w:rPr>
          <w:rFonts w:ascii="Times New Roman" w:hAnsi="Times New Roman" w:cs="Times New Roman"/>
          <w:sz w:val="28"/>
          <w:szCs w:val="28"/>
        </w:rPr>
        <w:t>»</w:t>
      </w:r>
      <w:r w:rsidRPr="0065255D">
        <w:rPr>
          <w:rFonts w:ascii="Times New Roman" w:hAnsi="Times New Roman" w:cs="Times New Roman"/>
          <w:sz w:val="28"/>
          <w:szCs w:val="28"/>
        </w:rPr>
        <w:t xml:space="preserve"> (далее - сайт организации) список педагогических работников (фамилия, имя, отчество (при наличии) и</w:t>
      </w:r>
      <w:r w:rsidR="00606BA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должность), у которых в следующем учебном году истекает срок трудового договора.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5. Руководителем организации (уполномоченным им лицом) при наличии вакантной должности педагогического работника на сайте организации размещается объявление о проведении конкурса.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Объявление размещается в период учебного года, но не менее чем за два месяца до даты проведения конкурса.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6. По решению организации конкурс проводится в очной или дистанционной форме.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При дистанционной форме проведения конкурса допускается подача документов в электронном виде и проведение конкурсных процедур с</w:t>
      </w:r>
      <w:r w:rsidR="00606BA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использованием телекоммуникационных средств связи.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7. В объявлении о проведении конкурса на сайте организации указываются: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а) перечень должностей педагогических работников, на замещение которых объявляется конкурс;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б) квалификационные требования, установленные квалификационными </w:t>
      </w:r>
      <w:r w:rsidRPr="0065255D">
        <w:rPr>
          <w:rFonts w:ascii="Times New Roman" w:hAnsi="Times New Roman" w:cs="Times New Roman"/>
          <w:sz w:val="28"/>
          <w:szCs w:val="28"/>
        </w:rPr>
        <w:lastRenderedPageBreak/>
        <w:t>справочниками и (или) профессиональными стандартами</w:t>
      </w:r>
      <w:r w:rsidR="00606BAE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65255D">
        <w:rPr>
          <w:rFonts w:ascii="Times New Roman" w:hAnsi="Times New Roman" w:cs="Times New Roman"/>
          <w:sz w:val="28"/>
          <w:szCs w:val="28"/>
        </w:rPr>
        <w:t>, по должностям педагогических работников, на замещение которых объявляется конкурс;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в) место (адрес) приема заявления для участия в конкурсе;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г) срок приема заявления для участия в конкурсе (не менее одного месяца со дня размещения объявления о проведении конкурса на сайте организации);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д) место, дата и форма проведения конкурса, порядок проведения конкурса в очной или дистанционной форме;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е) срок, на который будет заключаться трудовой договор по замещаемой должности, соответствующий сроку избрания по конкурсу;</w:t>
      </w:r>
    </w:p>
    <w:p w:rsidR="00833880" w:rsidRPr="00606BAE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ж) порядок и сроки внесения изменений в условия конкурса, а также его отмены в соответствии со </w:t>
      </w:r>
      <w:hyperlink r:id="rId11">
        <w:r w:rsidRPr="00606BAE">
          <w:rPr>
            <w:rFonts w:ascii="Times New Roman" w:hAnsi="Times New Roman" w:cs="Times New Roman"/>
            <w:sz w:val="28"/>
            <w:szCs w:val="28"/>
          </w:rPr>
          <w:t>статьей 1058</w:t>
        </w:r>
      </w:hyperlink>
      <w:r w:rsidRPr="00606BA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з) адрес электронной почты и почтовый адрес, по которым принимаются заявления для участия в конкурсе.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8. В организации должны быть созданы условия для ознакомления всех лиц, претендующих на замещение соответствующих должностей педагогических работников (далее - претендент), с порядком проведения конкурса, предшествующего заключению трудового договора.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Претендент имеет право присутствовать при рассмотрении его кандидатуры.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Неявка претендента не является препятствием для проведения конкурса.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65255D">
        <w:rPr>
          <w:rFonts w:ascii="Times New Roman" w:hAnsi="Times New Roman" w:cs="Times New Roman"/>
          <w:sz w:val="28"/>
          <w:szCs w:val="28"/>
        </w:rPr>
        <w:t>9. Заявление для участия в конкурсе должно поступить в организацию до окончания срока приема заявления для участия в конкурсе, указанного в</w:t>
      </w:r>
      <w:r w:rsidR="00606BAE">
        <w:t> </w:t>
      </w:r>
      <w:r w:rsidRPr="0065255D">
        <w:rPr>
          <w:rFonts w:ascii="Times New Roman" w:hAnsi="Times New Roman" w:cs="Times New Roman"/>
          <w:sz w:val="28"/>
          <w:szCs w:val="28"/>
        </w:rPr>
        <w:t>объявлении о проведении конкурса.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</w:t>
      </w:r>
      <w:r w:rsidR="00606BA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документы, подтверждающие отсутствие у него ограничений на занятие трудовой деятельностью в сфере образования, предусмотренных законодательными и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Федерации.</w:t>
      </w:r>
    </w:p>
    <w:p w:rsidR="00833880" w:rsidRPr="00606BAE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AE">
        <w:rPr>
          <w:rFonts w:ascii="Times New Roman" w:hAnsi="Times New Roman" w:cs="Times New Roman"/>
          <w:sz w:val="28"/>
          <w:szCs w:val="28"/>
        </w:rPr>
        <w:t>10. Претендент не допускается к участию в конкурсе в случае:</w:t>
      </w:r>
    </w:p>
    <w:p w:rsidR="00833880" w:rsidRPr="00606BAE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BAE">
        <w:rPr>
          <w:rFonts w:ascii="Times New Roman" w:hAnsi="Times New Roman" w:cs="Times New Roman"/>
          <w:sz w:val="28"/>
          <w:szCs w:val="28"/>
        </w:rPr>
        <w:t xml:space="preserve">а) непредставления документов, указанных в </w:t>
      </w:r>
      <w:hyperlink w:anchor="P74">
        <w:r w:rsidRPr="00606BAE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06BA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б) нарушения срока поступления заявления для участия в конкурсе, указанного в объявлении о проведении конкурса;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в) несоответствия представленных претендентом документов требованиям, предъявляемым по соответствующей должности.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11. Конкурс проводится по решению организации коллегиальным органом управления, в состав которого входят представители выборного органа первичной профсоюзной организации работников (при наличии). Регламент деятельности коллегиального органа управления, связанной с проведением конкурса, порядок проведения конкурса в очной или дистанционной форме, в</w:t>
      </w:r>
      <w:r w:rsidR="00606BA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том числе процедура проведения тайного голосования, а также процедура избрания по конкурсу определяются организацией с учетом мнения выборного органа первичной профсоюзной организации работников (при наличии).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 xml:space="preserve">12. Коллегиальный орган управления вправе предложить претенденту </w:t>
      </w:r>
      <w:r w:rsidRPr="0065255D">
        <w:rPr>
          <w:rFonts w:ascii="Times New Roman" w:hAnsi="Times New Roman" w:cs="Times New Roman"/>
          <w:sz w:val="28"/>
          <w:szCs w:val="28"/>
        </w:rPr>
        <w:lastRenderedPageBreak/>
        <w:t>провести пробные учебные занятия.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13. Решение по каждому претенденту, участвующему в конкурсе, принимается коллегиальным органом управления путем тайного голосования и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Прошедшим избрание по конкурсу считается претендент, получивший путем тайного голосования более половины голосов членов коллегиального органа управления от числа принявших участие в голосовании при участии не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менее двух третей списочного состава коллегиального органа управления.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Если голосование проводилось по единственному претенденту</w:t>
      </w:r>
      <w:r w:rsidR="00606BAE">
        <w:rPr>
          <w:rFonts w:ascii="Times New Roman" w:hAnsi="Times New Roman" w:cs="Times New Roman"/>
          <w:sz w:val="28"/>
          <w:szCs w:val="28"/>
        </w:rPr>
        <w:t>,</w:t>
      </w:r>
      <w:r w:rsidRPr="0065255D">
        <w:rPr>
          <w:rFonts w:ascii="Times New Roman" w:hAnsi="Times New Roman" w:cs="Times New Roman"/>
          <w:sz w:val="28"/>
          <w:szCs w:val="28"/>
        </w:rPr>
        <w:t xml:space="preserve"> и он не набрал необходимого количества голосов, конкурс признается несостоявшимся.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Если голосование проводилось по двум и более претендентам</w:t>
      </w:r>
      <w:r w:rsidR="00606BAE">
        <w:rPr>
          <w:rFonts w:ascii="Times New Roman" w:hAnsi="Times New Roman" w:cs="Times New Roman"/>
          <w:sz w:val="28"/>
          <w:szCs w:val="28"/>
        </w:rPr>
        <w:t>,</w:t>
      </w:r>
      <w:r w:rsidRPr="0065255D">
        <w:rPr>
          <w:rFonts w:ascii="Times New Roman" w:hAnsi="Times New Roman" w:cs="Times New Roman"/>
          <w:sz w:val="28"/>
          <w:szCs w:val="28"/>
        </w:rPr>
        <w:t xml:space="preserve"> и никто из них не получил необходимого количества голосов, то в день проведения конкурса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В случае если при повторном тайном голосовании никто из претендентов не получил более половины голосов, конкурс признается несостоявшимся.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14. Если на конкурс не подано ни одного заявления или ни один из претендентов, подавших заявление, не был допущен к конкурсу, конкурс признается несостоявшимся.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15. С лицом, успешно прошедшим конкурс, заключается трудовой договор по замещаемой должности, соответствующий сроку избрания по конкурсу на замещение соответствующей должности, в порядке, определенном трудовым законодательством Российской Федерации.</w:t>
      </w:r>
    </w:p>
    <w:p w:rsidR="00833880" w:rsidRPr="00032D5E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 xml:space="preserve">Трудовые договоры на замещение должностей педагогических работников заключаются на срок, определенный </w:t>
      </w:r>
      <w:hyperlink w:anchor="P37">
        <w:r w:rsidRPr="00032D5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032D5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5E">
        <w:rPr>
          <w:rFonts w:ascii="Times New Roman" w:hAnsi="Times New Roman" w:cs="Times New Roman"/>
          <w:sz w:val="28"/>
          <w:szCs w:val="28"/>
        </w:rPr>
        <w:t xml:space="preserve">С лицом, успешно прошедшим конкурс, новый трудовой договор может не заключаться в случаях, предусмотренных Трудовым </w:t>
      </w:r>
      <w:hyperlink r:id="rId12">
        <w:r w:rsidRPr="00032D5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32D5E">
        <w:rPr>
          <w:rFonts w:ascii="Times New Roman" w:hAnsi="Times New Roman" w:cs="Times New Roman"/>
          <w:sz w:val="28"/>
          <w:szCs w:val="28"/>
        </w:rPr>
        <w:t xml:space="preserve"> </w:t>
      </w:r>
      <w:r w:rsidRPr="0065255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32D5E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Лица, не имеющие специальной подготовки или стажа работы, но обладающие достаточным практическим опытом и выполняющие качественно и</w:t>
      </w:r>
      <w:r w:rsidR="00032D5E">
        <w:rPr>
          <w:rFonts w:ascii="Times New Roman" w:hAnsi="Times New Roman" w:cs="Times New Roman"/>
          <w:sz w:val="28"/>
          <w:szCs w:val="28"/>
        </w:rPr>
        <w:t xml:space="preserve"> </w:t>
      </w:r>
      <w:r w:rsidRPr="0065255D">
        <w:rPr>
          <w:rFonts w:ascii="Times New Roman" w:hAnsi="Times New Roman" w:cs="Times New Roman"/>
          <w:sz w:val="28"/>
          <w:szCs w:val="28"/>
        </w:rPr>
        <w:t>в полном объеме возложенные на них должностные обязанности, по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="00032D5E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65255D">
        <w:rPr>
          <w:rFonts w:ascii="Times New Roman" w:hAnsi="Times New Roman" w:cs="Times New Roman"/>
          <w:sz w:val="28"/>
          <w:szCs w:val="28"/>
        </w:rPr>
        <w:t>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16. При переводе педагогического работника с его согласия, в том числе в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связи с реорганизацией организации или ее структурного подразделения и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 xml:space="preserve">(или) сокращением численности (штата), на должность аналогичную или нижестоящую по отношению к занимаемой им должности, или на условиях неполного рабочего времени по соответствующей должности в том же структурном подразделении, или при переводе в другое структурное подразделение до окончания срока </w:t>
      </w:r>
      <w:r w:rsidRPr="0065255D">
        <w:rPr>
          <w:rFonts w:ascii="Times New Roman" w:hAnsi="Times New Roman" w:cs="Times New Roman"/>
          <w:sz w:val="28"/>
          <w:szCs w:val="28"/>
        </w:rPr>
        <w:lastRenderedPageBreak/>
        <w:t>трудового договора конкурс не проводится.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17. Должность педагогического работника объявляется вакантной, если в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течение 30 календарных дней со дня принятия коллегиальным органом управления решения по конкурсу лицо, успешно прошедшее конкурс, не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заключило или не продлило трудовой договор по собственной инициативе.</w:t>
      </w:r>
    </w:p>
    <w:p w:rsidR="00833880" w:rsidRPr="0065255D" w:rsidRDefault="00833880" w:rsidP="00652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55D">
        <w:rPr>
          <w:rFonts w:ascii="Times New Roman" w:hAnsi="Times New Roman" w:cs="Times New Roman"/>
          <w:sz w:val="28"/>
          <w:szCs w:val="28"/>
        </w:rPr>
        <w:t>18. Положение о порядке замещения должностей педагогических работников, относящихся к профессорско-преподавательскому составу, в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 xml:space="preserve">федеральном государственном бюджетном образовательном учреждении высшего образования </w:t>
      </w:r>
      <w:r w:rsidR="00032D5E">
        <w:rPr>
          <w:rFonts w:ascii="Times New Roman" w:hAnsi="Times New Roman" w:cs="Times New Roman"/>
          <w:sz w:val="28"/>
          <w:szCs w:val="28"/>
        </w:rPr>
        <w:t>«</w:t>
      </w:r>
      <w:r w:rsidRPr="0065255D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</w:t>
      </w:r>
      <w:r w:rsidR="00032D5E">
        <w:rPr>
          <w:rFonts w:ascii="Times New Roman" w:hAnsi="Times New Roman" w:cs="Times New Roman"/>
          <w:sz w:val="28"/>
          <w:szCs w:val="28"/>
        </w:rPr>
        <w:t> </w:t>
      </w:r>
      <w:r w:rsidRPr="0065255D">
        <w:rPr>
          <w:rFonts w:ascii="Times New Roman" w:hAnsi="Times New Roman" w:cs="Times New Roman"/>
          <w:sz w:val="28"/>
          <w:szCs w:val="28"/>
        </w:rPr>
        <w:t>Ломоносова</w:t>
      </w:r>
      <w:r w:rsidR="00032D5E">
        <w:rPr>
          <w:rFonts w:ascii="Times New Roman" w:hAnsi="Times New Roman" w:cs="Times New Roman"/>
          <w:sz w:val="28"/>
          <w:szCs w:val="28"/>
        </w:rPr>
        <w:t>»</w:t>
      </w:r>
      <w:r w:rsidRPr="0065255D">
        <w:rPr>
          <w:rFonts w:ascii="Times New Roman" w:hAnsi="Times New Roman" w:cs="Times New Roman"/>
          <w:sz w:val="28"/>
          <w:szCs w:val="28"/>
        </w:rPr>
        <w:t xml:space="preserve"> и федеральном государственном бюджетном образовательном учреждении высшего образования </w:t>
      </w:r>
      <w:r w:rsidR="00032D5E">
        <w:rPr>
          <w:rFonts w:ascii="Times New Roman" w:hAnsi="Times New Roman" w:cs="Times New Roman"/>
          <w:sz w:val="28"/>
          <w:szCs w:val="28"/>
        </w:rPr>
        <w:t>«</w:t>
      </w:r>
      <w:r w:rsidRPr="0065255D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 w:rsidR="00032D5E">
        <w:rPr>
          <w:rFonts w:ascii="Times New Roman" w:hAnsi="Times New Roman" w:cs="Times New Roman"/>
          <w:sz w:val="28"/>
          <w:szCs w:val="28"/>
        </w:rPr>
        <w:t>»</w:t>
      </w:r>
      <w:r w:rsidRPr="0065255D">
        <w:rPr>
          <w:rFonts w:ascii="Times New Roman" w:hAnsi="Times New Roman" w:cs="Times New Roman"/>
          <w:sz w:val="28"/>
          <w:szCs w:val="28"/>
        </w:rPr>
        <w:t xml:space="preserve"> утверждается указанными организациями самостоятельно</w:t>
      </w:r>
      <w:r w:rsidR="00032D5E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bookmarkStart w:id="3" w:name="_GoBack"/>
      <w:bookmarkEnd w:id="3"/>
      <w:r w:rsidRPr="0065255D">
        <w:rPr>
          <w:rFonts w:ascii="Times New Roman" w:hAnsi="Times New Roman" w:cs="Times New Roman"/>
          <w:sz w:val="28"/>
          <w:szCs w:val="28"/>
        </w:rPr>
        <w:t>.</w:t>
      </w:r>
    </w:p>
    <w:sectPr w:rsidR="00833880" w:rsidRPr="0065255D" w:rsidSect="00032D5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5B" w:rsidRDefault="00584F5B" w:rsidP="0065255D">
      <w:pPr>
        <w:spacing w:after="0" w:line="240" w:lineRule="auto"/>
      </w:pPr>
      <w:r>
        <w:separator/>
      </w:r>
    </w:p>
  </w:endnote>
  <w:endnote w:type="continuationSeparator" w:id="0">
    <w:p w:rsidR="00584F5B" w:rsidRDefault="00584F5B" w:rsidP="0065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5B" w:rsidRDefault="00584F5B" w:rsidP="0065255D">
      <w:pPr>
        <w:spacing w:after="0" w:line="240" w:lineRule="auto"/>
      </w:pPr>
      <w:r>
        <w:separator/>
      </w:r>
    </w:p>
  </w:footnote>
  <w:footnote w:type="continuationSeparator" w:id="0">
    <w:p w:rsidR="00584F5B" w:rsidRDefault="00584F5B" w:rsidP="0065255D">
      <w:pPr>
        <w:spacing w:after="0" w:line="240" w:lineRule="auto"/>
      </w:pPr>
      <w:r>
        <w:continuationSeparator/>
      </w:r>
    </w:p>
  </w:footnote>
  <w:footnote w:id="1">
    <w:p w:rsidR="0065255D" w:rsidRPr="0065255D" w:rsidRDefault="0065255D" w:rsidP="00606BA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5255D">
        <w:rPr>
          <w:rStyle w:val="a5"/>
          <w:rFonts w:ascii="Times New Roman" w:hAnsi="Times New Roman" w:cs="Times New Roman"/>
        </w:rPr>
        <w:footnoteRef/>
      </w:r>
      <w:r w:rsidRPr="0065255D">
        <w:rPr>
          <w:rFonts w:ascii="Times New Roman" w:hAnsi="Times New Roman" w:cs="Times New Roman"/>
        </w:rPr>
        <w:t xml:space="preserve"> </w:t>
      </w:r>
      <w:hyperlink r:id="rId1">
        <w:r w:rsidRPr="0065255D">
          <w:rPr>
            <w:rFonts w:ascii="Times New Roman" w:hAnsi="Times New Roman" w:cs="Times New Roman"/>
          </w:rPr>
          <w:t>Часть 2 статьи 332</w:t>
        </w:r>
      </w:hyperlink>
      <w:r w:rsidRPr="0065255D">
        <w:rPr>
          <w:rFonts w:ascii="Times New Roman" w:hAnsi="Times New Roman" w:cs="Times New Roman"/>
        </w:rPr>
        <w:t xml:space="preserve"> Трудового кодекса Российской Федерации.</w:t>
      </w:r>
    </w:p>
  </w:footnote>
  <w:footnote w:id="2">
    <w:p w:rsidR="00606BAE" w:rsidRPr="00606BAE" w:rsidRDefault="00606BAE" w:rsidP="00606BA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06BAE">
        <w:rPr>
          <w:rStyle w:val="a5"/>
          <w:rFonts w:ascii="Times New Roman" w:hAnsi="Times New Roman" w:cs="Times New Roman"/>
        </w:rPr>
        <w:footnoteRef/>
      </w:r>
      <w:r w:rsidRPr="00606BAE">
        <w:rPr>
          <w:rFonts w:ascii="Times New Roman" w:hAnsi="Times New Roman" w:cs="Times New Roman"/>
        </w:rPr>
        <w:t xml:space="preserve"> </w:t>
      </w:r>
      <w:hyperlink r:id="rId2">
        <w:r w:rsidRPr="00606BAE">
          <w:rPr>
            <w:rFonts w:ascii="Times New Roman" w:hAnsi="Times New Roman" w:cs="Times New Roman"/>
          </w:rPr>
          <w:t>Часть 2 статьи 332</w:t>
        </w:r>
      </w:hyperlink>
      <w:r w:rsidRPr="00606BAE">
        <w:rPr>
          <w:rFonts w:ascii="Times New Roman" w:hAnsi="Times New Roman" w:cs="Times New Roman"/>
        </w:rPr>
        <w:t xml:space="preserve"> Трудового кодекса Российской Федерации.</w:t>
      </w:r>
    </w:p>
  </w:footnote>
  <w:footnote w:id="3">
    <w:p w:rsidR="00606BAE" w:rsidRPr="00606BAE" w:rsidRDefault="00606BAE" w:rsidP="00606BA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06BAE">
        <w:rPr>
          <w:rStyle w:val="a5"/>
          <w:rFonts w:ascii="Times New Roman" w:hAnsi="Times New Roman" w:cs="Times New Roman"/>
        </w:rPr>
        <w:footnoteRef/>
      </w:r>
      <w:r w:rsidRPr="00606BAE">
        <w:rPr>
          <w:rFonts w:ascii="Times New Roman" w:hAnsi="Times New Roman" w:cs="Times New Roman"/>
        </w:rPr>
        <w:t xml:space="preserve"> </w:t>
      </w:r>
      <w:hyperlink r:id="rId3">
        <w:r w:rsidRPr="00606BAE">
          <w:rPr>
            <w:rFonts w:ascii="Times New Roman" w:hAnsi="Times New Roman" w:cs="Times New Roman"/>
          </w:rPr>
          <w:t>Часть 4 статьи 332</w:t>
        </w:r>
      </w:hyperlink>
      <w:r w:rsidRPr="00606BAE">
        <w:rPr>
          <w:rFonts w:ascii="Times New Roman" w:hAnsi="Times New Roman" w:cs="Times New Roman"/>
        </w:rPr>
        <w:t xml:space="preserve"> Трудового кодекса Российской Федерации.</w:t>
      </w:r>
    </w:p>
  </w:footnote>
  <w:footnote w:id="4">
    <w:p w:rsidR="00606BAE" w:rsidRPr="00606BAE" w:rsidRDefault="00606BAE" w:rsidP="00606BA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06BAE">
        <w:rPr>
          <w:rStyle w:val="a5"/>
          <w:rFonts w:ascii="Times New Roman" w:hAnsi="Times New Roman" w:cs="Times New Roman"/>
        </w:rPr>
        <w:footnoteRef/>
      </w:r>
      <w:r w:rsidRPr="00606BAE">
        <w:rPr>
          <w:rFonts w:ascii="Times New Roman" w:hAnsi="Times New Roman" w:cs="Times New Roman"/>
        </w:rPr>
        <w:t xml:space="preserve"> </w:t>
      </w:r>
      <w:hyperlink r:id="rId4">
        <w:r w:rsidRPr="00606BAE">
          <w:rPr>
            <w:rFonts w:ascii="Times New Roman" w:hAnsi="Times New Roman" w:cs="Times New Roman"/>
          </w:rPr>
          <w:t>Часть 10 статьи 332</w:t>
        </w:r>
      </w:hyperlink>
      <w:r w:rsidRPr="00606BAE">
        <w:rPr>
          <w:rFonts w:ascii="Times New Roman" w:hAnsi="Times New Roman" w:cs="Times New Roman"/>
        </w:rPr>
        <w:t xml:space="preserve"> Трудового кодекса Российской Федерации.</w:t>
      </w:r>
    </w:p>
  </w:footnote>
  <w:footnote w:id="5">
    <w:p w:rsidR="00606BAE" w:rsidRPr="00606BAE" w:rsidRDefault="00606BAE" w:rsidP="00606BA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606BAE">
        <w:rPr>
          <w:rStyle w:val="a5"/>
          <w:rFonts w:ascii="Times New Roman" w:hAnsi="Times New Roman" w:cs="Times New Roman"/>
        </w:rPr>
        <w:footnoteRef/>
      </w:r>
      <w:r w:rsidRPr="00606BAE">
        <w:rPr>
          <w:rFonts w:ascii="Times New Roman" w:hAnsi="Times New Roman" w:cs="Times New Roman"/>
        </w:rPr>
        <w:t xml:space="preserve"> </w:t>
      </w:r>
      <w:hyperlink r:id="rId5">
        <w:r w:rsidRPr="00606BAE">
          <w:rPr>
            <w:rFonts w:ascii="Times New Roman" w:hAnsi="Times New Roman" w:cs="Times New Roman"/>
          </w:rPr>
          <w:t>Статья 46</w:t>
        </w:r>
      </w:hyperlink>
      <w:r w:rsidRPr="00606BAE">
        <w:rPr>
          <w:rFonts w:ascii="Times New Roman" w:hAnsi="Times New Roman" w:cs="Times New Roman"/>
        </w:rPr>
        <w:t xml:space="preserve"> Федерального закона от 29.12.2012 № 273-ФЗ «Об образовании в Российской Федерации».</w:t>
      </w:r>
    </w:p>
  </w:footnote>
  <w:footnote w:id="6">
    <w:p w:rsidR="00032D5E" w:rsidRPr="00032D5E" w:rsidRDefault="00032D5E" w:rsidP="00032D5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2D5E">
        <w:rPr>
          <w:rStyle w:val="a5"/>
          <w:rFonts w:ascii="Times New Roman" w:hAnsi="Times New Roman" w:cs="Times New Roman"/>
        </w:rPr>
        <w:footnoteRef/>
      </w:r>
      <w:r w:rsidRPr="00032D5E">
        <w:rPr>
          <w:rFonts w:ascii="Times New Roman" w:hAnsi="Times New Roman" w:cs="Times New Roman"/>
        </w:rPr>
        <w:t xml:space="preserve"> </w:t>
      </w:r>
      <w:hyperlink r:id="rId6">
        <w:r w:rsidRPr="00032D5E">
          <w:rPr>
            <w:rFonts w:ascii="Times New Roman" w:hAnsi="Times New Roman" w:cs="Times New Roman"/>
          </w:rPr>
          <w:t>Части 8</w:t>
        </w:r>
      </w:hyperlink>
      <w:r w:rsidRPr="00032D5E">
        <w:rPr>
          <w:rFonts w:ascii="Times New Roman" w:hAnsi="Times New Roman" w:cs="Times New Roman"/>
        </w:rPr>
        <w:t xml:space="preserve"> и </w:t>
      </w:r>
      <w:hyperlink r:id="rId7">
        <w:r w:rsidRPr="00032D5E">
          <w:rPr>
            <w:rFonts w:ascii="Times New Roman" w:hAnsi="Times New Roman" w:cs="Times New Roman"/>
          </w:rPr>
          <w:t>9 статьи 332</w:t>
        </w:r>
      </w:hyperlink>
      <w:r w:rsidRPr="00032D5E">
        <w:rPr>
          <w:rFonts w:ascii="Times New Roman" w:hAnsi="Times New Roman" w:cs="Times New Roman"/>
        </w:rPr>
        <w:t xml:space="preserve"> Трудового кодекса Российской Федерации.</w:t>
      </w:r>
    </w:p>
  </w:footnote>
  <w:footnote w:id="7">
    <w:p w:rsidR="00032D5E" w:rsidRPr="00032D5E" w:rsidRDefault="00032D5E" w:rsidP="00032D5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2D5E">
        <w:rPr>
          <w:rStyle w:val="a5"/>
          <w:rFonts w:ascii="Times New Roman" w:hAnsi="Times New Roman" w:cs="Times New Roman"/>
        </w:rPr>
        <w:footnoteRef/>
      </w:r>
      <w:r w:rsidRPr="00032D5E">
        <w:rPr>
          <w:rFonts w:ascii="Times New Roman" w:hAnsi="Times New Roman" w:cs="Times New Roman"/>
        </w:rPr>
        <w:t xml:space="preserve"> </w:t>
      </w:r>
      <w:hyperlink r:id="rId8">
        <w:r w:rsidRPr="00032D5E">
          <w:rPr>
            <w:rFonts w:ascii="Times New Roman" w:hAnsi="Times New Roman" w:cs="Times New Roman"/>
          </w:rPr>
          <w:t>Пункт 11</w:t>
        </w:r>
      </w:hyperlink>
      <w:r w:rsidRPr="00032D5E">
        <w:rPr>
          <w:rFonts w:ascii="Times New Roman" w:hAnsi="Times New Roman" w:cs="Times New Roman"/>
        </w:rPr>
        <w:t xml:space="preserve">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</w:rPr>
        <w:br/>
      </w:r>
      <w:r w:rsidRPr="00032D5E">
        <w:rPr>
          <w:rFonts w:ascii="Times New Roman" w:hAnsi="Times New Roman" w:cs="Times New Roman"/>
        </w:rPr>
        <w:t>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утвержденного приказом Министерства здравоохранения и социального развития Российской Федерации от 11.01.2011 № 1н (зарегистрирован Министерством юстиции Российской Федерации 23 марта 2011 г., регистрационный № 20237), с изменениями, внесенными приказом Министерства труда и социальной защиты от 25.01.2023 № 39н (зарегистрирован Министерством юстиции Российской Федерации 27.02.2023, регистрационный № 72453).</w:t>
      </w:r>
    </w:p>
  </w:footnote>
  <w:footnote w:id="8">
    <w:p w:rsidR="00032D5E" w:rsidRPr="00032D5E" w:rsidRDefault="00032D5E" w:rsidP="00032D5E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032D5E">
        <w:rPr>
          <w:rStyle w:val="a5"/>
          <w:rFonts w:ascii="Times New Roman" w:hAnsi="Times New Roman" w:cs="Times New Roman"/>
        </w:rPr>
        <w:footnoteRef/>
      </w:r>
      <w:r w:rsidRPr="00032D5E">
        <w:rPr>
          <w:rFonts w:ascii="Times New Roman" w:hAnsi="Times New Roman" w:cs="Times New Roman"/>
        </w:rPr>
        <w:t xml:space="preserve"> </w:t>
      </w:r>
      <w:hyperlink r:id="rId9">
        <w:r w:rsidRPr="00032D5E">
          <w:rPr>
            <w:rFonts w:ascii="Times New Roman" w:hAnsi="Times New Roman" w:cs="Times New Roman"/>
          </w:rPr>
          <w:t>Пункт 106</w:t>
        </w:r>
      </w:hyperlink>
      <w:r w:rsidRPr="00032D5E">
        <w:rPr>
          <w:rFonts w:ascii="Times New Roman" w:hAnsi="Times New Roman" w:cs="Times New Roman"/>
        </w:rPr>
        <w:t xml:space="preserve"> устава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Ломоносова», утвержденного постановлением Правительства Российской Федерации от 28.03.2008 № 223, и </w:t>
      </w:r>
      <w:hyperlink r:id="rId10">
        <w:r w:rsidRPr="00032D5E">
          <w:rPr>
            <w:rFonts w:ascii="Times New Roman" w:hAnsi="Times New Roman" w:cs="Times New Roman"/>
          </w:rPr>
          <w:t>пункт 97</w:t>
        </w:r>
      </w:hyperlink>
      <w:r w:rsidRPr="00032D5E">
        <w:rPr>
          <w:rFonts w:ascii="Times New Roman" w:hAnsi="Times New Roman" w:cs="Times New Roman"/>
        </w:rPr>
        <w:t xml:space="preserve"> устава федерального государственного бюджетного образовательного учреждения высшего образования «Санкт-Петербургский государственный университет», утвержденного постановлением Правительства Российской Федерации от 31.12.2010 № 1241.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80"/>
    <w:rsid w:val="00032D5E"/>
    <w:rsid w:val="000A463A"/>
    <w:rsid w:val="00584F5B"/>
    <w:rsid w:val="00606BAE"/>
    <w:rsid w:val="0065255D"/>
    <w:rsid w:val="008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7200"/>
  <w15:chartTrackingRefBased/>
  <w15:docId w15:val="{CAB69BC0-32A1-4296-99CD-E2945F6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388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338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5255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5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C05CB04D744DB2DCFB7D58E9E92FF4887B10CA8E49C5D16D8CE9CA6177C3C6B14464F85D4BF3C5145C116C407227901126DBE4A3AFEB2R5e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C05CB04D744DB2DCFB7D58E9E92FF4881BA08A1E09C5D16D8CE9CA6177C3C6B14464C84D5B830011FD1128D532866060D73BD543ARFeAK" TargetMode="External"/><Relationship Id="rId12" Type="http://schemas.openxmlformats.org/officeDocument/2006/relationships/hyperlink" Target="consultantplus://offline/ref=693C05CB04D744DB2DCFB7D58E9E92FF4881BA08A1E09C5D16D8CE9CA6177C3C79141E4384D3A13B5450974782R5e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3C05CB04D744DB2DCFB7D58E9E92FF4886B00FA4E19C5D16D8CE9CA6177C3C6B14464F85D6BA335445C116C407227901126DBE4A3AFEB2R5e0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93C05CB04D744DB2DCFB7D58E9E92FF4883B90BA6E79C5D16D8CE9CA6177C3C6B14464F85D4BF3A5445C116C407227901126DBE4A3AFEB2R5e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3C05CB04D744DB2DCFB7D58E9E92FF4D8ABE0DA3E39C5D16D8CE9CA6177C3C79141E4384D3A13B5450974782R5e6K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C05CB04D744DB2DCFB7D58E9E92FF4886B90FA9E59C5D16D8CE9CA6177C3C6B14464F85D4BF395245C116C407227901126DBE4A3AFEB2R5e0K" TargetMode="External"/><Relationship Id="rId3" Type="http://schemas.openxmlformats.org/officeDocument/2006/relationships/hyperlink" Target="consultantplus://offline/ref=693C05CB04D744DB2DCFB7D58E9E92FF4881BA08A1E09C5D16D8CE9CA6177C3C6B14464C84D5BA30011FD1128D532866060D73BD543ARFeAK" TargetMode="External"/><Relationship Id="rId7" Type="http://schemas.openxmlformats.org/officeDocument/2006/relationships/hyperlink" Target="consultantplus://offline/ref=693C05CB04D744DB2DCFB7D58E9E92FF4881BA08A1E09C5D16D8CE9CA6177C3C6B14464D84D4BD30011FD1128D532866060D73BD543ARFeAK" TargetMode="External"/><Relationship Id="rId2" Type="http://schemas.openxmlformats.org/officeDocument/2006/relationships/hyperlink" Target="consultantplus://offline/ref=693C05CB04D744DB2DCFB7D58E9E92FF4881BA08A1E09C5D16D8CE9CA6177C3C6B14464D84D4BF30011FD1128D532866060D73BD543ARFeAK" TargetMode="External"/><Relationship Id="rId1" Type="http://schemas.openxmlformats.org/officeDocument/2006/relationships/hyperlink" Target="consultantplus://offline/ref=693C05CB04D744DB2DCFB7D58E9E92FF4881BA08A1E09C5D16D8CE9CA6177C3C6B14464D84D4BF30011FD1128D532866060D73BD543ARFeAK" TargetMode="External"/><Relationship Id="rId6" Type="http://schemas.openxmlformats.org/officeDocument/2006/relationships/hyperlink" Target="consultantplus://offline/ref=693C05CB04D744DB2DCFB7D58E9E92FF4881BA08A1E09C5D16D8CE9CA6177C3C6B14464D84D4BE30011FD1128D532866060D73BD543ARFeAK" TargetMode="External"/><Relationship Id="rId5" Type="http://schemas.openxmlformats.org/officeDocument/2006/relationships/hyperlink" Target="consultantplus://offline/ref=693C05CB04D744DB2DCFB7D58E9E92FF4884BD03A6E39C5D16D8CE9CA6177C3C6B14464F85D4B93F5345C116C407227901126DBE4A3AFEB2R5e0K" TargetMode="External"/><Relationship Id="rId10" Type="http://schemas.openxmlformats.org/officeDocument/2006/relationships/hyperlink" Target="consultantplus://offline/ref=693C05CB04D744DB2DCFBECC899E92FF4480BD02A6E49C5D16D8CE9CA6177C3C6B14464F85D4B9385445C116C407227901126DBE4A3AFEB2R5e0K" TargetMode="External"/><Relationship Id="rId4" Type="http://schemas.openxmlformats.org/officeDocument/2006/relationships/hyperlink" Target="consultantplus://offline/ref=693C05CB04D744DB2DCFB7D58E9E92FF4881BA08A1E09C5D16D8CE9CA6177C3C6B14464C86D7BE30011FD1128D532866060D73BD543ARFeAK" TargetMode="External"/><Relationship Id="rId9" Type="http://schemas.openxmlformats.org/officeDocument/2006/relationships/hyperlink" Target="consultantplus://offline/ref=693C05CB04D744DB2DCFBECC899E92FF4480B90FA4EC9C5D16D8CE9CA6177C3C6B14464F85D4B7335745C116C407227901126DBE4A3AFEB2R5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6E5F-7FAC-47DD-A4C6-BB96A46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2024-01-17T10:30:00Z</dcterms:created>
  <dcterms:modified xsi:type="dcterms:W3CDTF">2024-01-22T05:04:00Z</dcterms:modified>
</cp:coreProperties>
</file>