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64" w:rsidRDefault="00521E64" w:rsidP="00521E6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521E64" w:rsidRDefault="00521E64" w:rsidP="00521E6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noProof/>
          <w:color w:val="4D4D4D"/>
          <w:sz w:val="21"/>
          <w:szCs w:val="21"/>
        </w:rPr>
        <w:drawing>
          <wp:inline distT="0" distB="0" distL="0" distR="0">
            <wp:extent cx="5940425" cy="3338739"/>
            <wp:effectExtent l="0" t="0" r="3175" b="0"/>
            <wp:docPr id="1" name="Рисунок 1" descr="C:\Users\DNS\Desktop\Ка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Камер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64" w:rsidRDefault="00521E64" w:rsidP="00521E64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D4D4D"/>
          <w:sz w:val="21"/>
          <w:szCs w:val="21"/>
        </w:rPr>
      </w:pPr>
    </w:p>
    <w:p w:rsidR="00521E64" w:rsidRPr="00521E64" w:rsidRDefault="00521E64" w:rsidP="00521E64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521E64">
        <w:rPr>
          <w:color w:val="4D4D4D"/>
          <w:sz w:val="28"/>
          <w:szCs w:val="28"/>
        </w:rPr>
        <w:t>4 региональные телекомпании, пресс-служба Правительства города, и более 5 печатных и интернет изданий прислали своих журналистов для освещения мероприятия.</w:t>
      </w:r>
    </w:p>
    <w:p w:rsidR="00521E64" w:rsidRPr="00521E64" w:rsidRDefault="00521E64" w:rsidP="00521E64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521E64">
        <w:rPr>
          <w:color w:val="4D4D4D"/>
          <w:sz w:val="28"/>
          <w:szCs w:val="28"/>
        </w:rPr>
        <w:t>Предлагаем вашему вниманию сюжеты о Форуме.</w:t>
      </w:r>
      <w:bookmarkStart w:id="0" w:name="_GoBack"/>
      <w:bookmarkEnd w:id="0"/>
    </w:p>
    <w:p w:rsidR="00521E64" w:rsidRPr="00521E64" w:rsidRDefault="00521E64" w:rsidP="00521E64">
      <w:pPr>
        <w:rPr>
          <w:rFonts w:ascii="Times New Roman" w:hAnsi="Times New Roman" w:cs="Times New Roman"/>
          <w:sz w:val="28"/>
          <w:szCs w:val="28"/>
        </w:rPr>
      </w:pPr>
      <w:r w:rsidRPr="00521E64">
        <w:rPr>
          <w:rFonts w:ascii="Times New Roman" w:hAnsi="Times New Roman" w:cs="Times New Roman"/>
          <w:sz w:val="28"/>
          <w:szCs w:val="28"/>
        </w:rPr>
        <w:t>https://www.youtube.com/watch?v=wfGx64q2PaU&amp;t=2s</w:t>
      </w:r>
    </w:p>
    <w:p w:rsidR="00521E64" w:rsidRPr="00521E64" w:rsidRDefault="00521E64" w:rsidP="00521E64">
      <w:pPr>
        <w:rPr>
          <w:rFonts w:ascii="Times New Roman" w:hAnsi="Times New Roman" w:cs="Times New Roman"/>
          <w:sz w:val="28"/>
          <w:szCs w:val="28"/>
        </w:rPr>
      </w:pPr>
      <w:r w:rsidRPr="00521E64">
        <w:rPr>
          <w:rFonts w:ascii="Times New Roman" w:hAnsi="Times New Roman" w:cs="Times New Roman"/>
          <w:sz w:val="28"/>
          <w:szCs w:val="28"/>
        </w:rPr>
        <w:t>https://www.youtube.com/watch?v=VjgBG0klTeE</w:t>
      </w:r>
    </w:p>
    <w:p w:rsidR="00521E64" w:rsidRPr="00521E64" w:rsidRDefault="00521E64" w:rsidP="00521E64">
      <w:pPr>
        <w:rPr>
          <w:rFonts w:ascii="Times New Roman" w:hAnsi="Times New Roman" w:cs="Times New Roman"/>
          <w:sz w:val="28"/>
          <w:szCs w:val="28"/>
        </w:rPr>
      </w:pPr>
      <w:r w:rsidRPr="00521E64">
        <w:rPr>
          <w:rFonts w:ascii="Times New Roman" w:hAnsi="Times New Roman" w:cs="Times New Roman"/>
          <w:sz w:val="28"/>
          <w:szCs w:val="28"/>
        </w:rPr>
        <w:t>https://www.youtube.com/watch?v=lHcH-GUdawQ</w:t>
      </w:r>
    </w:p>
    <w:p w:rsidR="00F94329" w:rsidRPr="00521E64" w:rsidRDefault="00F94329">
      <w:pPr>
        <w:rPr>
          <w:rFonts w:ascii="Times New Roman" w:hAnsi="Times New Roman" w:cs="Times New Roman"/>
          <w:sz w:val="28"/>
          <w:szCs w:val="28"/>
        </w:rPr>
      </w:pPr>
    </w:p>
    <w:sectPr w:rsidR="00F94329" w:rsidRPr="0052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8"/>
    <w:rsid w:val="000E5B6F"/>
    <w:rsid w:val="00296588"/>
    <w:rsid w:val="00521E64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2023-10-12T09:59:00Z</dcterms:created>
  <dcterms:modified xsi:type="dcterms:W3CDTF">2023-10-12T09:59:00Z</dcterms:modified>
</cp:coreProperties>
</file>