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A9" w:rsidRDefault="00007FA9" w:rsidP="004032EE">
      <w:pPr>
        <w:rPr>
          <w:sz w:val="56"/>
          <w:szCs w:val="56"/>
        </w:rPr>
      </w:pPr>
    </w:p>
    <w:p w:rsidR="00007FA9" w:rsidRDefault="006E2DD1" w:rsidP="00007FA9">
      <w:pPr>
        <w:jc w:val="center"/>
        <w:rPr>
          <w:sz w:val="56"/>
          <w:szCs w:val="56"/>
        </w:rPr>
      </w:pPr>
      <w:r w:rsidRPr="006E2DD1">
        <w:rPr>
          <w:noProof/>
          <w:sz w:val="56"/>
          <w:szCs w:val="56"/>
          <w:lang w:eastAsia="ru-RU"/>
        </w:rPr>
        <w:drawing>
          <wp:inline distT="0" distB="0" distL="0" distR="0">
            <wp:extent cx="958412" cy="909162"/>
            <wp:effectExtent l="19050" t="0" r="0" b="0"/>
            <wp:docPr id="3" name="Рисунок 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51" cy="91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9" w:rsidRPr="00256781" w:rsidRDefault="00007FA9" w:rsidP="006E2DD1">
      <w:pPr>
        <w:shd w:val="clear" w:color="auto" w:fill="FFFFFF"/>
        <w:spacing w:before="40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07FA9" w:rsidRPr="00256781" w:rsidRDefault="00007FA9" w:rsidP="00007FA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256781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ОБЩЕРОССИЙСКИЙ ПРОФСОЮЗ ОБРАЗОВАНИЯ </w:t>
      </w:r>
    </w:p>
    <w:p w:rsidR="00007FA9" w:rsidRPr="00256781" w:rsidRDefault="00007FA9" w:rsidP="00007FA9">
      <w:pPr>
        <w:shd w:val="clear" w:color="auto" w:fill="FFFFFF"/>
        <w:spacing w:line="204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678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Региональное отделение Профсоюза работников образования и науки РФ по РТ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(РОПРОН РФ по РТ)</w:t>
      </w:r>
      <w:r w:rsidRPr="0025678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br/>
      </w:r>
    </w:p>
    <w:p w:rsidR="00007FA9" w:rsidRPr="00007FA9" w:rsidRDefault="00007FA9" w:rsidP="00B759E0">
      <w:pPr>
        <w:pStyle w:val="a6"/>
        <w:jc w:val="both"/>
      </w:pPr>
    </w:p>
    <w:p w:rsidR="006E2DD1" w:rsidRDefault="006E2DD1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2DD1">
        <w:rPr>
          <w:rFonts w:ascii="Times New Roman" w:hAnsi="Times New Roman" w:cs="Times New Roman"/>
          <w:sz w:val="24"/>
          <w:szCs w:val="24"/>
        </w:rPr>
        <w:t>2 апреля 2015г. Региональным отделением Профсоюза работников народного образования и науки РФ по РТ был проведен установочный методический семинар</w:t>
      </w:r>
      <w:r w:rsidR="00A376EE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B759E0">
        <w:rPr>
          <w:rFonts w:ascii="Times New Roman" w:hAnsi="Times New Roman" w:cs="Times New Roman"/>
          <w:sz w:val="24"/>
          <w:szCs w:val="24"/>
        </w:rPr>
        <w:t>:</w:t>
      </w:r>
      <w:r w:rsid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167414">
        <w:rPr>
          <w:rFonts w:ascii="Times New Roman" w:hAnsi="Times New Roman" w:cs="Times New Roman"/>
          <w:sz w:val="24"/>
          <w:szCs w:val="24"/>
        </w:rPr>
        <w:t>« Взаимодействие</w:t>
      </w:r>
      <w:r w:rsidR="008F721D">
        <w:rPr>
          <w:rFonts w:ascii="Times New Roman" w:hAnsi="Times New Roman" w:cs="Times New Roman"/>
          <w:sz w:val="24"/>
          <w:szCs w:val="24"/>
        </w:rPr>
        <w:t xml:space="preserve"> специалистов образовательных организаций и уполномоченных профкома по охране труда»</w:t>
      </w:r>
      <w:r w:rsidR="00B759E0">
        <w:rPr>
          <w:rFonts w:ascii="Times New Roman" w:hAnsi="Times New Roman" w:cs="Times New Roman"/>
          <w:sz w:val="24"/>
          <w:szCs w:val="24"/>
        </w:rPr>
        <w:t>. Семинар был организован</w:t>
      </w:r>
      <w:r w:rsid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A376EE">
        <w:rPr>
          <w:rFonts w:ascii="Times New Roman" w:hAnsi="Times New Roman" w:cs="Times New Roman"/>
          <w:sz w:val="24"/>
          <w:szCs w:val="24"/>
        </w:rPr>
        <w:t xml:space="preserve"> для вновь из</w:t>
      </w:r>
      <w:r w:rsidRPr="006E2DD1">
        <w:rPr>
          <w:rFonts w:ascii="Times New Roman" w:hAnsi="Times New Roman" w:cs="Times New Roman"/>
          <w:sz w:val="24"/>
          <w:szCs w:val="24"/>
        </w:rPr>
        <w:t xml:space="preserve">бранных внештатных технических инспекторов труда и уполномоченных (доверенных) лиц, а также </w:t>
      </w:r>
      <w:r w:rsidR="008F721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председателей</w:t>
      </w:r>
      <w:r w:rsidR="008F721D" w:rsidRP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8F721D">
        <w:rPr>
          <w:rFonts w:ascii="Times New Roman" w:hAnsi="Times New Roman" w:cs="Times New Roman"/>
          <w:sz w:val="24"/>
          <w:szCs w:val="24"/>
        </w:rPr>
        <w:t>профсоюзных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7414" w:rsidRDefault="00B759E0" w:rsidP="0016741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семинара было познакомить участников с основными направлениями работы </w:t>
      </w:r>
      <w:r w:rsidR="00167414">
        <w:rPr>
          <w:rFonts w:ascii="Times New Roman" w:hAnsi="Times New Roman" w:cs="Times New Roman"/>
          <w:sz w:val="24"/>
          <w:szCs w:val="24"/>
        </w:rPr>
        <w:t xml:space="preserve">технической службы Профсоюза, дать практические рекомендации по осуществлению деятельности, ответить на возникшие вопросы. </w:t>
      </w:r>
    </w:p>
    <w:p w:rsidR="001E671A" w:rsidRDefault="00B759E0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семинаре приняло участие более 50</w:t>
      </w:r>
      <w:r w:rsidR="00605641" w:rsidRPr="006E2DD1">
        <w:rPr>
          <w:rFonts w:ascii="Times New Roman" w:hAnsi="Times New Roman" w:cs="Times New Roman"/>
          <w:sz w:val="24"/>
          <w:szCs w:val="24"/>
        </w:rPr>
        <w:t xml:space="preserve"> работников образовательных учреждений республики Тыва</w:t>
      </w:r>
      <w:r w:rsidR="00A376EE">
        <w:rPr>
          <w:rFonts w:ascii="Times New Roman" w:hAnsi="Times New Roman" w:cs="Times New Roman"/>
          <w:sz w:val="24"/>
          <w:szCs w:val="24"/>
        </w:rPr>
        <w:t xml:space="preserve">, </w:t>
      </w:r>
      <w:r w:rsidR="006E2DD1">
        <w:rPr>
          <w:rFonts w:ascii="Times New Roman" w:hAnsi="Times New Roman" w:cs="Times New Roman"/>
          <w:sz w:val="24"/>
          <w:szCs w:val="24"/>
        </w:rPr>
        <w:t xml:space="preserve"> специалист по охране труда Министерства образования и науки РТ Елена </w:t>
      </w:r>
      <w:proofErr w:type="spellStart"/>
      <w:r w:rsidR="006E2DD1">
        <w:rPr>
          <w:rFonts w:ascii="Times New Roman" w:hAnsi="Times New Roman" w:cs="Times New Roman"/>
          <w:sz w:val="24"/>
          <w:szCs w:val="24"/>
        </w:rPr>
        <w:t>Кечи</w:t>
      </w:r>
      <w:r w:rsidR="00300D92">
        <w:rPr>
          <w:rFonts w:ascii="Times New Roman" w:hAnsi="Times New Roman" w:cs="Times New Roman"/>
          <w:sz w:val="24"/>
          <w:szCs w:val="24"/>
        </w:rPr>
        <w:t>л</w:t>
      </w:r>
      <w:r w:rsidR="006E2DD1">
        <w:rPr>
          <w:rFonts w:ascii="Times New Roman" w:hAnsi="Times New Roman" w:cs="Times New Roman"/>
          <w:sz w:val="24"/>
          <w:szCs w:val="24"/>
        </w:rPr>
        <w:t>-оол</w:t>
      </w:r>
      <w:proofErr w:type="spellEnd"/>
      <w:r w:rsidR="006E2DD1">
        <w:rPr>
          <w:rFonts w:ascii="Times New Roman" w:hAnsi="Times New Roman" w:cs="Times New Roman"/>
          <w:sz w:val="24"/>
          <w:szCs w:val="24"/>
        </w:rPr>
        <w:t>.</w:t>
      </w:r>
    </w:p>
    <w:p w:rsidR="008F721D" w:rsidRPr="008F721D" w:rsidRDefault="001E671A" w:rsidP="00B759E0">
      <w:pPr>
        <w:pStyle w:val="a6"/>
        <w:ind w:firstLine="708"/>
        <w:jc w:val="both"/>
        <w:rPr>
          <w:rFonts w:ascii="Times New Roman" w:eastAsia="Times New Roman" w:hAnsi="Times New Roman" w:cs="Times New Roman"/>
          <w:bCs/>
          <w:color w:val="0054A5"/>
          <w:sz w:val="24"/>
          <w:szCs w:val="24"/>
          <w:shd w:val="clear" w:color="auto" w:fill="FFFFFF"/>
        </w:rPr>
      </w:pPr>
      <w:r w:rsidRPr="008F721D">
        <w:rPr>
          <w:rFonts w:ascii="Times New Roman" w:hAnsi="Times New Roman" w:cs="Times New Roman"/>
          <w:sz w:val="24"/>
          <w:szCs w:val="24"/>
        </w:rPr>
        <w:t xml:space="preserve">В ходе семинара техническим инспектором труда </w:t>
      </w:r>
      <w:r w:rsidR="008F721D" w:rsidRPr="008F7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21D" w:rsidRPr="008F721D">
        <w:rPr>
          <w:rFonts w:ascii="Times New Roman" w:hAnsi="Times New Roman" w:cs="Times New Roman"/>
          <w:sz w:val="24"/>
          <w:szCs w:val="24"/>
        </w:rPr>
        <w:t>Рескома</w:t>
      </w:r>
      <w:proofErr w:type="spellEnd"/>
      <w:r w:rsidR="008F721D" w:rsidRPr="008F721D">
        <w:rPr>
          <w:rFonts w:ascii="Times New Roman" w:hAnsi="Times New Roman" w:cs="Times New Roman"/>
          <w:sz w:val="24"/>
          <w:szCs w:val="24"/>
        </w:rPr>
        <w:t xml:space="preserve"> Мариной </w:t>
      </w:r>
      <w:proofErr w:type="spellStart"/>
      <w:r w:rsidR="008F721D" w:rsidRPr="008F721D">
        <w:rPr>
          <w:rFonts w:ascii="Times New Roman" w:hAnsi="Times New Roman" w:cs="Times New Roman"/>
          <w:sz w:val="24"/>
          <w:szCs w:val="24"/>
        </w:rPr>
        <w:t>Баклагиной</w:t>
      </w:r>
      <w:proofErr w:type="spellEnd"/>
      <w:r w:rsidR="008F721D" w:rsidRPr="008F721D">
        <w:rPr>
          <w:rFonts w:ascii="Times New Roman" w:hAnsi="Times New Roman" w:cs="Times New Roman"/>
          <w:sz w:val="24"/>
          <w:szCs w:val="24"/>
        </w:rPr>
        <w:t xml:space="preserve"> были </w:t>
      </w:r>
      <w:r w:rsidR="008F721D">
        <w:rPr>
          <w:rFonts w:ascii="Times New Roman" w:hAnsi="Times New Roman" w:cs="Times New Roman"/>
          <w:sz w:val="24"/>
          <w:szCs w:val="24"/>
        </w:rPr>
        <w:t xml:space="preserve">даны 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разъяснения </w:t>
      </w:r>
      <w:r w:rsidR="00D82B95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о </w:t>
      </w:r>
      <w:r w:rsidR="00D82B95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последних</w:t>
      </w:r>
      <w:r w:rsidR="008F721D" w:rsidRP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изменения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>х</w:t>
      </w:r>
      <w:r w:rsidR="008F721D" w:rsidRP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в трудовом законодательстве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>.</w:t>
      </w:r>
    </w:p>
    <w:p w:rsidR="000119FB" w:rsidRDefault="008F721D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1C5118">
        <w:rPr>
          <w:rFonts w:ascii="Times New Roman" w:hAnsi="Times New Roman" w:cs="Times New Roman"/>
          <w:sz w:val="24"/>
          <w:szCs w:val="24"/>
        </w:rPr>
        <w:t>было уделено  рассмотрению</w:t>
      </w:r>
      <w:r>
        <w:rPr>
          <w:rFonts w:ascii="Times New Roman" w:hAnsi="Times New Roman" w:cs="Times New Roman"/>
          <w:sz w:val="24"/>
          <w:szCs w:val="24"/>
        </w:rPr>
        <w:t xml:space="preserve"> вопроса о взаимодействии специалистов образовательных организаций и уполномоченных профкома по охране труда.</w:t>
      </w:r>
      <w:r w:rsidR="000119FB">
        <w:rPr>
          <w:rFonts w:ascii="Times New Roman" w:hAnsi="Times New Roman" w:cs="Times New Roman"/>
          <w:sz w:val="24"/>
          <w:szCs w:val="24"/>
        </w:rPr>
        <w:t xml:space="preserve"> Это проведение совместных мероприятий по охране труда</w:t>
      </w:r>
      <w:proofErr w:type="gramStart"/>
      <w:r w:rsidR="0027419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7419F">
        <w:rPr>
          <w:rFonts w:ascii="Times New Roman" w:hAnsi="Times New Roman" w:cs="Times New Roman"/>
          <w:sz w:val="24"/>
          <w:szCs w:val="24"/>
        </w:rPr>
        <w:t xml:space="preserve"> участие в комиссиях и в приемках образовательных организаций к началу учебного года, обследование зданий, проведение конкурсов, участие  в мероприятиях посвященных Всемирному дню охраны труда- 28 апреля и другие направления в работе. </w:t>
      </w:r>
    </w:p>
    <w:p w:rsidR="00D82B95" w:rsidRDefault="00300D92" w:rsidP="00300D9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получены ответы на поставленные вопросы. </w:t>
      </w:r>
    </w:p>
    <w:p w:rsidR="00D82B95" w:rsidRDefault="00D82B95" w:rsidP="004032E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Например. </w:t>
      </w:r>
      <w:r w:rsidR="000119FB">
        <w:rPr>
          <w:rFonts w:ascii="Times New Roman" w:hAnsi="Times New Roman" w:cs="Times New Roman"/>
          <w:sz w:val="24"/>
          <w:szCs w:val="24"/>
        </w:rPr>
        <w:t>Кто может быть специалистом (инженером) по охране труда? Чем он должен заниматься? Чем отличается деятельность инженера по охране труда и уполномоченного лица по охране труда? Кто может «охранять» труд работников? и др</w:t>
      </w:r>
      <w:r w:rsidR="00300D92">
        <w:rPr>
          <w:rFonts w:ascii="Times New Roman" w:hAnsi="Times New Roman" w:cs="Times New Roman"/>
          <w:sz w:val="24"/>
          <w:szCs w:val="24"/>
        </w:rPr>
        <w:t>.</w:t>
      </w:r>
    </w:p>
    <w:p w:rsidR="004032EE" w:rsidRP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семинаре выступил Игорь </w:t>
      </w:r>
      <w:proofErr w:type="spellStart"/>
      <w:r w:rsidRPr="004032EE">
        <w:rPr>
          <w:rFonts w:ascii="Times New Roman" w:hAnsi="Times New Roman" w:cs="Times New Roman"/>
          <w:sz w:val="24"/>
          <w:szCs w:val="24"/>
        </w:rPr>
        <w:t>Тыртык</w:t>
      </w:r>
      <w:proofErr w:type="spellEnd"/>
      <w:r w:rsidRPr="004032EE">
        <w:rPr>
          <w:rFonts w:ascii="Times New Roman" w:hAnsi="Times New Roman" w:cs="Times New Roman"/>
          <w:sz w:val="24"/>
          <w:szCs w:val="24"/>
        </w:rPr>
        <w:t>, директор регионального отделения АО НПФ "Образование и наука", подробно разъяснив участникам как организовать сотрудничество с фондом.</w:t>
      </w:r>
    </w:p>
    <w:p w:rsidR="004032EE" w:rsidRDefault="00300D92" w:rsidP="004032E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семинара б</w:t>
      </w:r>
      <w:r w:rsidR="00D82B95">
        <w:rPr>
          <w:rFonts w:ascii="Times New Roman" w:hAnsi="Times New Roman" w:cs="Times New Roman"/>
          <w:sz w:val="24"/>
          <w:szCs w:val="24"/>
        </w:rPr>
        <w:t>ыл</w:t>
      </w:r>
      <w:r>
        <w:rPr>
          <w:rFonts w:ascii="Times New Roman" w:hAnsi="Times New Roman" w:cs="Times New Roman"/>
          <w:sz w:val="24"/>
          <w:szCs w:val="24"/>
        </w:rPr>
        <w:t xml:space="preserve"> выдан методический материал.</w:t>
      </w:r>
    </w:p>
    <w:p w:rsid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32EE">
        <w:rPr>
          <w:rFonts w:ascii="Times New Roman" w:hAnsi="Times New Roman" w:cs="Times New Roman"/>
          <w:sz w:val="24"/>
          <w:szCs w:val="24"/>
        </w:rPr>
        <w:t>Благодарим всех за активное участие в семинаре! Желаем активно применять полученные знания в работе.</w:t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5" name="Рисунок 2" descr="F:\ФОТО 2015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5\IMG_3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133"/>
            <wp:effectExtent l="19050" t="0" r="3175" b="0"/>
            <wp:docPr id="6" name="Рисунок 3" descr="F:\ФОТО 2015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5\IMG_3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7" name="Рисунок 4" descr="F:\ФОТО 2015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5\IMG_3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133"/>
            <wp:effectExtent l="19050" t="0" r="3175" b="0"/>
            <wp:docPr id="8" name="Рисунок 5" descr="F:\ФОТО 2015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5\IMG_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EE" w:rsidRP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4" name="Рисунок 1" descr="F:\ФОТО 2015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5\IMG_3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2EE" w:rsidRPr="004032EE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B7A8F"/>
    <w:multiLevelType w:val="hybridMultilevel"/>
    <w:tmpl w:val="3EB2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E40A5"/>
    <w:multiLevelType w:val="hybridMultilevel"/>
    <w:tmpl w:val="C7A0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05641"/>
    <w:rsid w:val="00007FA9"/>
    <w:rsid w:val="000119FB"/>
    <w:rsid w:val="00167414"/>
    <w:rsid w:val="001C5118"/>
    <w:rsid w:val="001E671A"/>
    <w:rsid w:val="0027419F"/>
    <w:rsid w:val="00300D92"/>
    <w:rsid w:val="004032EE"/>
    <w:rsid w:val="0043101E"/>
    <w:rsid w:val="005C4B2F"/>
    <w:rsid w:val="00605641"/>
    <w:rsid w:val="006063A8"/>
    <w:rsid w:val="006E2DD1"/>
    <w:rsid w:val="0079068D"/>
    <w:rsid w:val="008F721D"/>
    <w:rsid w:val="008F7F5F"/>
    <w:rsid w:val="00A376EE"/>
    <w:rsid w:val="00A728CE"/>
    <w:rsid w:val="00A81511"/>
    <w:rsid w:val="00B63A7F"/>
    <w:rsid w:val="00B759E0"/>
    <w:rsid w:val="00C66F37"/>
    <w:rsid w:val="00D82B95"/>
    <w:rsid w:val="00EB459E"/>
    <w:rsid w:val="00ED4A2C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paragraph" w:styleId="1">
    <w:name w:val="heading 1"/>
    <w:basedOn w:val="a"/>
    <w:next w:val="a"/>
    <w:link w:val="10"/>
    <w:uiPriority w:val="9"/>
    <w:qFormat/>
    <w:rsid w:val="00B75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D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67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5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B759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cp:lastPrinted>2015-04-08T06:35:00Z</cp:lastPrinted>
  <dcterms:created xsi:type="dcterms:W3CDTF">2015-04-08T03:10:00Z</dcterms:created>
  <dcterms:modified xsi:type="dcterms:W3CDTF">2015-04-09T08:17:00Z</dcterms:modified>
</cp:coreProperties>
</file>