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F11" w:rsidRPr="002B3F11" w:rsidRDefault="002B3F11" w:rsidP="002B3F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2B3F11" w:rsidRPr="002B3F11" w:rsidRDefault="002B3F11" w:rsidP="002B3F11">
      <w:pPr>
        <w:pBdr>
          <w:bottom w:val="single" w:sz="6" w:space="8" w:color="D0E2F2"/>
        </w:pBdr>
        <w:spacing w:after="150" w:line="240" w:lineRule="auto"/>
        <w:textAlignment w:val="top"/>
        <w:outlineLvl w:val="0"/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</w:pPr>
      <w:r w:rsidRPr="002B3F11">
        <w:rPr>
          <w:rFonts w:ascii="Tahoma" w:eastAsia="Times New Roman" w:hAnsi="Tahoma" w:cs="Tahoma"/>
          <w:color w:val="0063C0"/>
          <w:kern w:val="36"/>
          <w:sz w:val="45"/>
          <w:szCs w:val="45"/>
          <w:lang w:eastAsia="ru-RU"/>
        </w:rPr>
        <w:t>В городе Севастополе назван победитель регионального этапа Всероссийского конкурса «Учитель года России – 2019»</w:t>
      </w:r>
    </w:p>
    <w:p w:rsidR="002B3F11" w:rsidRPr="002B3F11" w:rsidRDefault="002B3F11" w:rsidP="002B3F11">
      <w:pPr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5210175" cy="3719585"/>
            <wp:effectExtent l="0" t="0" r="0" b="0"/>
            <wp:docPr id="1" name="Рисунок 1" descr="В городе Севастополе назван победитель регионального этапа Всероссийского конкурса «Учитель года России – 2019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городе Севастополе назван победитель регионального этапа Всероссийского конкурса «Учитель года России – 2019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29" cy="372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F11" w:rsidRPr="002B3F11" w:rsidRDefault="002B3F11" w:rsidP="002B3F11">
      <w:pPr>
        <w:spacing w:after="0" w:line="240" w:lineRule="auto"/>
        <w:textAlignment w:val="top"/>
        <w:rPr>
          <w:rFonts w:ascii="Arial" w:eastAsia="Times New Roman" w:hAnsi="Arial" w:cs="Arial"/>
          <w:color w:val="0063B0"/>
          <w:sz w:val="21"/>
          <w:szCs w:val="21"/>
          <w:lang w:eastAsia="ru-RU"/>
        </w:rPr>
      </w:pP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25 марта 2019 года в городе Севастополе назван победитель регионального этапа Всероссийского конкурса «Учитель года России – 2019» – </w:t>
      </w:r>
      <w:r w:rsidRPr="002B3F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Иванилова Ольга Алексеевна</w:t>
      </w: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учитель информатики государственного бюджетного образовательного учреждения города Севастополя «Средняя общеобразовательная школа № 60 имени Героя Советского Союза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В.С.Пилипенко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Финал регионального этапа Всероссийского конкурса «Учитель года России – 2019» состоялся 25 марта на базе государственного бюджетного общеобразовательного учреждения города Севастополя «Гимназия № 8 имени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Н.Т.Хрусталёва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 (директор Тихоненко И.А.). В финале конкурса приняли участие учителя, набравшие наибольшее количество баллов по итогам первого тура:</w:t>
      </w:r>
    </w:p>
    <w:p w:rsidR="002B3F11" w:rsidRPr="002B3F11" w:rsidRDefault="002B3F11" w:rsidP="002B3F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Аглова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Наталья Васильевна, учитель начальных классов государственного бюджетного общеобразовательного учреждения города Севастополя «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Билингвальная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гимназия № 2».</w:t>
      </w:r>
    </w:p>
    <w:p w:rsidR="002B3F11" w:rsidRPr="002B3F11" w:rsidRDefault="002B3F11" w:rsidP="002B3F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Гребенюк Татьяна Владимировна, учитель начальных классов государственного бюджетного образовательного учреждения города Севастополя «Средняя общеобразовательная школа № 3 </w:t>
      </w:r>
      <w:proofErr w:type="gram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с</w:t>
      </w:r>
      <w:proofErr w:type="gram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lastRenderedPageBreak/>
        <w:t>углубленным изучением английского языка имени Александра Невского».</w:t>
      </w:r>
    </w:p>
    <w:p w:rsidR="002B3F11" w:rsidRPr="002B3F11" w:rsidRDefault="002B3F11" w:rsidP="002B3F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Зубарева Анна Алексеевна, учитель начальных классов государственного бюджетного образовательного учреждения города Севастополя «Средняя общеобразовательная школа № 30 имени Героя Советского Союза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Г.А.Рубцова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».</w:t>
      </w:r>
    </w:p>
    <w:p w:rsidR="002B3F11" w:rsidRPr="002B3F11" w:rsidRDefault="002B3F11" w:rsidP="002B3F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Иванилова Ольга Алексеевна, учитель информатики государственного бюджетного образовательного учреждения города Севастополя «Средняя общеобразовательная школа № 60 имени Героя Советского Союза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В.С.Пилипенко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».</w:t>
      </w:r>
    </w:p>
    <w:p w:rsidR="002B3F11" w:rsidRPr="002B3F11" w:rsidRDefault="002B3F11" w:rsidP="002B3F11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Штепа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Татьяна Викторовна, учитель начальных классов государственного бюджетного общеобразовательного учреждения города Севастополя «Гимназия № 7 имени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В.И.Великого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Финальное конкурсное испытание – «Мастер-класс». Конкурсанты представили свой педагогический опыт, используемые в работе технологии, методики, приёмы, продемонстрировали лучшие профессиональные и личностные качества. Мастер-классы показали методическое мастерство учителей, умение донести свои мысли до коллег в яркой и доступной форме.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Разноплановые вопросы жюри по содержанию проведенных мастер-классов дали конкурсантам возможность показать глубину владения содержанием предмета, профессиональную гибкость, с одной стороны, и зрелость и твердость профессиональной позиции, с другой.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Призеры конкурса – </w:t>
      </w:r>
      <w:r w:rsidRPr="002B3F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Гребенюк Татьяна Владимировна</w:t>
      </w: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, учитель начальных классов государственного бюджетного образовательного учреждения города Севастополя «Средняя общеобразовательная школа</w:t>
      </w:r>
      <w:r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</w:t>
      </w:r>
      <w:bookmarkStart w:id="0" w:name="_GoBack"/>
      <w:bookmarkEnd w:id="0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№ 3 с углубленным изучением английского языка имени Александра Невского»; </w:t>
      </w:r>
      <w:proofErr w:type="spellStart"/>
      <w:r w:rsidRPr="002B3F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Штепа</w:t>
      </w:r>
      <w:proofErr w:type="spellEnd"/>
      <w:r w:rsidRPr="002B3F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 Татьяна Викторовна</w:t>
      </w: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, учитель начальных классов государственного бюджетного общеобразовательного учреждения города Севастополя «Гимназия № 7 имени </w:t>
      </w:r>
      <w:proofErr w:type="spellStart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В.И.Великого</w:t>
      </w:r>
      <w:proofErr w:type="spellEnd"/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».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Победитель регионального этапа, Иванилова Ольга Алексеевна, будет представлять город Севастополь на заключительном этапе Всероссийского конкурса «Учитель года России – 2019» в городе Грозный.</w:t>
      </w:r>
    </w:p>
    <w:p w:rsidR="002B3F11" w:rsidRPr="002B3F11" w:rsidRDefault="002B3F11" w:rsidP="002B3F11">
      <w:pPr>
        <w:spacing w:after="0" w:line="240" w:lineRule="auto"/>
        <w:jc w:val="both"/>
        <w:textAlignment w:val="top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2B3F11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 </w:t>
      </w:r>
    </w:p>
    <w:p w:rsidR="000B1680" w:rsidRDefault="000B1680"/>
    <w:sectPr w:rsidR="000B1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4E0"/>
    <w:multiLevelType w:val="multilevel"/>
    <w:tmpl w:val="2AC65A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54"/>
    <w:rsid w:val="000B1680"/>
    <w:rsid w:val="00181854"/>
    <w:rsid w:val="002B3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3F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3F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B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3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B3F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B3F1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B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3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B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3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0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2019-04-05T07:37:00Z</dcterms:created>
  <dcterms:modified xsi:type="dcterms:W3CDTF">2019-04-05T07:37:00Z</dcterms:modified>
</cp:coreProperties>
</file>