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5"/>
        <w:gridCol w:w="3105"/>
        <w:gridCol w:w="3145"/>
      </w:tblGrid>
      <w:tr w:rsidR="00337C5E" w:rsidRPr="006C0380" w:rsidTr="00337C5E">
        <w:tc>
          <w:tcPr>
            <w:tcW w:w="3190" w:type="dxa"/>
          </w:tcPr>
          <w:p w:rsidR="00337C5E" w:rsidRPr="006C0380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0">
              <w:rPr>
                <w:rFonts w:ascii="Times New Roman" w:eastAsia="Calibri" w:hAnsi="Times New Roman" w:cs="Times New Roman"/>
                <w:b/>
                <w:bCs/>
                <w:iCs/>
                <w:noProof/>
                <w:lang w:eastAsia="ru-RU"/>
              </w:rPr>
              <w:drawing>
                <wp:inline distT="0" distB="0" distL="0" distR="0" wp14:anchorId="24EA0BD9" wp14:editId="41D53955">
                  <wp:extent cx="8286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337C5E" w:rsidRPr="006C0380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0">
              <w:rPr>
                <w:rFonts w:ascii="Times New Roman" w:eastAsia="Lucida Sans Unicode" w:hAnsi="Times New Roman" w:cs="Times New Roman"/>
                <w:b/>
                <w:bCs/>
                <w:iCs/>
                <w:noProof/>
                <w:kern w:val="2"/>
                <w:sz w:val="24"/>
                <w:szCs w:val="24"/>
                <w:lang w:eastAsia="ru-RU"/>
              </w:rPr>
              <w:drawing>
                <wp:inline distT="0" distB="0" distL="0" distR="0" wp14:anchorId="4967BE1E" wp14:editId="2BF56422">
                  <wp:extent cx="838200" cy="948402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856" cy="9502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7C5E" w:rsidRPr="006C0380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0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14"/>
                <w:szCs w:val="14"/>
                <w:lang w:eastAsia="ru-RU"/>
              </w:rPr>
              <w:t>Волгоградская областная организация Профсоюза</w:t>
            </w:r>
          </w:p>
        </w:tc>
        <w:tc>
          <w:tcPr>
            <w:tcW w:w="3191" w:type="dxa"/>
          </w:tcPr>
          <w:p w:rsidR="00337C5E" w:rsidRPr="006C0380" w:rsidRDefault="00337C5E" w:rsidP="00CE5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80">
              <w:rPr>
                <w:rFonts w:ascii="Times New Roman" w:eastAsia="Lucida Sans Unicode" w:hAnsi="Times New Roman" w:cs="Times New Roman"/>
                <w:noProof/>
                <w:kern w:val="2"/>
                <w:sz w:val="48"/>
                <w:szCs w:val="48"/>
                <w:lang w:eastAsia="ru-RU"/>
              </w:rPr>
              <w:drawing>
                <wp:inline distT="0" distB="0" distL="0" distR="0">
                  <wp:extent cx="1314450" cy="1238250"/>
                  <wp:effectExtent l="0" t="0" r="0" b="0"/>
                  <wp:docPr id="3" name="Рисунок 3" descr="смп_лого_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мп_лого_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C5E" w:rsidRPr="006C0380" w:rsidRDefault="00337C5E" w:rsidP="00337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7FBB" w:rsidRPr="006C0380" w:rsidRDefault="00BA7FBB" w:rsidP="00CE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80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A61A32" w:rsidRDefault="00D5336D" w:rsidP="00B440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38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4670CD" w:rsidRPr="006C03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A32"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="00B44006" w:rsidRPr="006C0380">
        <w:rPr>
          <w:rFonts w:ascii="Times New Roman" w:hAnsi="Times New Roman" w:cs="Times New Roman"/>
          <w:b/>
          <w:sz w:val="24"/>
          <w:szCs w:val="24"/>
        </w:rPr>
        <w:t xml:space="preserve"> профсоюзного форума молодых педагогов</w:t>
      </w:r>
      <w:r w:rsidR="00D529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7C5E" w:rsidRPr="006C0380" w:rsidRDefault="00D5299F" w:rsidP="00B44006">
      <w:pPr>
        <w:spacing w:after="0"/>
        <w:jc w:val="center"/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B44006" w:rsidRPr="006C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C5E" w:rsidRPr="006C038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«</w:t>
      </w:r>
      <w:r w:rsidR="00337C5E" w:rsidRPr="006C0380">
        <w:rPr>
          <w:rFonts w:ascii="Times New Roman" w:eastAsia="Times New Roman" w:hAnsi="Times New Roman" w:cs="Times New Roman"/>
          <w:b/>
          <w:caps/>
          <w:kern w:val="2"/>
          <w:sz w:val="24"/>
          <w:szCs w:val="24"/>
          <w:lang w:eastAsia="ar-SA"/>
        </w:rPr>
        <w:t>ДУМАЯ О БУДУЩЕМ!»</w:t>
      </w:r>
    </w:p>
    <w:p w:rsidR="00D5336D" w:rsidRPr="006C0380" w:rsidRDefault="00D5336D" w:rsidP="00337C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503E" w:rsidRDefault="00C8180B" w:rsidP="009C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2">
        <w:rPr>
          <w:rFonts w:ascii="Times New Roman" w:hAnsi="Times New Roman" w:cs="Times New Roman"/>
          <w:b/>
          <w:sz w:val="24"/>
          <w:szCs w:val="24"/>
        </w:rPr>
        <w:t>Мы, участники</w:t>
      </w:r>
      <w:r w:rsidRPr="006C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38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C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A32">
        <w:rPr>
          <w:rFonts w:ascii="Times New Roman" w:hAnsi="Times New Roman" w:cs="Times New Roman"/>
          <w:b/>
          <w:sz w:val="24"/>
          <w:szCs w:val="24"/>
        </w:rPr>
        <w:t>Молодёжного</w:t>
      </w:r>
      <w:r w:rsidRPr="006C0380">
        <w:rPr>
          <w:rFonts w:ascii="Times New Roman" w:hAnsi="Times New Roman" w:cs="Times New Roman"/>
          <w:b/>
          <w:sz w:val="24"/>
          <w:szCs w:val="24"/>
        </w:rPr>
        <w:t xml:space="preserve"> профсоюзного форума молодых педагогов «</w:t>
      </w:r>
      <w:r w:rsidR="00A61A32">
        <w:rPr>
          <w:rFonts w:ascii="Times New Roman" w:hAnsi="Times New Roman" w:cs="Times New Roman"/>
          <w:b/>
          <w:sz w:val="24"/>
          <w:szCs w:val="24"/>
        </w:rPr>
        <w:t>Думая о будущем</w:t>
      </w:r>
      <w:r w:rsidRPr="006C0380">
        <w:rPr>
          <w:rFonts w:ascii="Times New Roman" w:hAnsi="Times New Roman" w:cs="Times New Roman"/>
          <w:b/>
          <w:sz w:val="24"/>
          <w:szCs w:val="24"/>
        </w:rPr>
        <w:t>!»</w:t>
      </w:r>
      <w:r w:rsidRPr="006C0380">
        <w:rPr>
          <w:rFonts w:ascii="Times New Roman" w:hAnsi="Times New Roman" w:cs="Times New Roman"/>
          <w:sz w:val="24"/>
          <w:szCs w:val="24"/>
        </w:rPr>
        <w:t>,</w:t>
      </w:r>
      <w:r w:rsidR="00A61A32">
        <w:rPr>
          <w:rFonts w:ascii="Times New Roman" w:hAnsi="Times New Roman" w:cs="Times New Roman"/>
          <w:sz w:val="24"/>
          <w:szCs w:val="24"/>
        </w:rPr>
        <w:t xml:space="preserve"> объединившего в 2017 году 130 человек, </w:t>
      </w:r>
      <w:r w:rsidRPr="006C0380">
        <w:rPr>
          <w:rFonts w:ascii="Times New Roman" w:hAnsi="Times New Roman" w:cs="Times New Roman"/>
          <w:sz w:val="24"/>
          <w:szCs w:val="24"/>
        </w:rPr>
        <w:t xml:space="preserve">пройдя программу мероприятия считаем, что </w:t>
      </w:r>
      <w:r w:rsidR="00A61A32" w:rsidRPr="006C0380">
        <w:rPr>
          <w:rFonts w:ascii="Times New Roman" w:hAnsi="Times New Roman" w:cs="Times New Roman"/>
          <w:sz w:val="24"/>
          <w:szCs w:val="24"/>
        </w:rPr>
        <w:t>молодёжную</w:t>
      </w:r>
      <w:r w:rsidRPr="006C0380">
        <w:rPr>
          <w:rFonts w:ascii="Times New Roman" w:hAnsi="Times New Roman" w:cs="Times New Roman"/>
          <w:sz w:val="24"/>
          <w:szCs w:val="24"/>
        </w:rPr>
        <w:t xml:space="preserve"> политику Профсоюза следует рассматривать как инструмент формирования квалифицированного специалиста, способного развивать отрасль образования </w:t>
      </w:r>
      <w:r w:rsidR="0011503E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A61A32" w:rsidRPr="00A61A32" w:rsidRDefault="00A61A32" w:rsidP="00A61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A32">
        <w:rPr>
          <w:rFonts w:ascii="Times New Roman" w:hAnsi="Times New Roman" w:cs="Times New Roman"/>
          <w:sz w:val="24"/>
          <w:szCs w:val="24"/>
        </w:rPr>
        <w:t>Мы, молодые педагоги, отметили, что многогранные задачи, стоящие перед современной школой, требующие от молодых педагогов развития навыков и компетенций, способности достигать нового качества образовательной деятельности, могут быть с успехом решены путем взаимодействия и сотрудничества, прежде всего при поддержке отраслевого Профессионального Союза.</w:t>
      </w:r>
    </w:p>
    <w:p w:rsidR="00374078" w:rsidRDefault="0011503E" w:rsidP="009C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убеждены в том, что </w:t>
      </w:r>
      <w:r w:rsidR="00C8180B" w:rsidRPr="006C0380">
        <w:rPr>
          <w:rFonts w:ascii="Times New Roman" w:hAnsi="Times New Roman" w:cs="Times New Roman"/>
          <w:sz w:val="24"/>
          <w:szCs w:val="24"/>
        </w:rPr>
        <w:t xml:space="preserve">активное участие молодежи в процессе обсуждения </w:t>
      </w:r>
      <w:r w:rsidR="00A61A32" w:rsidRPr="00A61A32">
        <w:rPr>
          <w:rFonts w:ascii="Times New Roman" w:hAnsi="Times New Roman" w:cs="Times New Roman"/>
          <w:sz w:val="24"/>
          <w:szCs w:val="24"/>
        </w:rPr>
        <w:t>вопросов совершенствования содержания общего образования, повышения его воспитательного потенциала, профессионального роста учителя</w:t>
      </w:r>
      <w:r w:rsidR="00A61A32" w:rsidRPr="00A61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80B" w:rsidRPr="006C0380">
        <w:rPr>
          <w:rFonts w:ascii="Times New Roman" w:hAnsi="Times New Roman" w:cs="Times New Roman"/>
          <w:sz w:val="24"/>
          <w:szCs w:val="24"/>
        </w:rPr>
        <w:t xml:space="preserve">– </w:t>
      </w:r>
      <w:r w:rsidR="00A61A32">
        <w:rPr>
          <w:rFonts w:ascii="Times New Roman" w:hAnsi="Times New Roman" w:cs="Times New Roman"/>
          <w:sz w:val="24"/>
          <w:szCs w:val="24"/>
        </w:rPr>
        <w:t xml:space="preserve">это </w:t>
      </w:r>
      <w:r w:rsidR="00C8180B" w:rsidRPr="006C0380">
        <w:rPr>
          <w:rFonts w:ascii="Times New Roman" w:hAnsi="Times New Roman" w:cs="Times New Roman"/>
          <w:sz w:val="24"/>
          <w:szCs w:val="24"/>
        </w:rPr>
        <w:t>залог устойчивост</w:t>
      </w:r>
      <w:r>
        <w:rPr>
          <w:rFonts w:ascii="Times New Roman" w:hAnsi="Times New Roman" w:cs="Times New Roman"/>
          <w:sz w:val="24"/>
          <w:szCs w:val="24"/>
        </w:rPr>
        <w:t>и и последовательности развития</w:t>
      </w:r>
      <w:r w:rsidR="00A61A32">
        <w:rPr>
          <w:rFonts w:ascii="Times New Roman" w:hAnsi="Times New Roman" w:cs="Times New Roman"/>
          <w:sz w:val="24"/>
          <w:szCs w:val="24"/>
        </w:rPr>
        <w:t xml:space="preserve"> отрасли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78" w:rsidRDefault="00205E9E" w:rsidP="009C3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80">
        <w:rPr>
          <w:rFonts w:ascii="Times New Roman" w:hAnsi="Times New Roman" w:cs="Times New Roman"/>
          <w:sz w:val="24"/>
          <w:szCs w:val="24"/>
        </w:rPr>
        <w:t xml:space="preserve">Мы отмечаем, что </w:t>
      </w:r>
      <w:r w:rsidR="00374078">
        <w:rPr>
          <w:rFonts w:ascii="Times New Roman" w:hAnsi="Times New Roman" w:cs="Times New Roman"/>
          <w:sz w:val="24"/>
          <w:szCs w:val="24"/>
        </w:rPr>
        <w:t>ставший</w:t>
      </w:r>
      <w:r w:rsidR="006F54E4" w:rsidRPr="006C0380">
        <w:rPr>
          <w:rFonts w:ascii="Times New Roman" w:hAnsi="Times New Roman" w:cs="Times New Roman"/>
          <w:sz w:val="24"/>
          <w:szCs w:val="24"/>
        </w:rPr>
        <w:t xml:space="preserve"> традиционны</w:t>
      </w:r>
      <w:r w:rsidR="00374078">
        <w:rPr>
          <w:rFonts w:ascii="Times New Roman" w:hAnsi="Times New Roman" w:cs="Times New Roman"/>
          <w:sz w:val="24"/>
          <w:szCs w:val="24"/>
        </w:rPr>
        <w:t>м</w:t>
      </w:r>
      <w:r w:rsidR="006F54E4" w:rsidRPr="006C0380">
        <w:rPr>
          <w:rFonts w:ascii="Times New Roman" w:hAnsi="Times New Roman" w:cs="Times New Roman"/>
          <w:sz w:val="24"/>
          <w:szCs w:val="24"/>
        </w:rPr>
        <w:t xml:space="preserve">, </w:t>
      </w:r>
      <w:r w:rsidR="006F54E4" w:rsidRPr="006C038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6F54E4" w:rsidRPr="006C0380">
        <w:rPr>
          <w:rFonts w:ascii="Times New Roman" w:hAnsi="Times New Roman" w:cs="Times New Roman"/>
          <w:sz w:val="24"/>
          <w:szCs w:val="24"/>
        </w:rPr>
        <w:t xml:space="preserve"> по счету Форум, </w:t>
      </w:r>
      <w:proofErr w:type="spellStart"/>
      <w:r w:rsidR="006F54E4" w:rsidRPr="006C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приобрел</w:t>
      </w:r>
      <w:proofErr w:type="spellEnd"/>
      <w:r w:rsidR="006F54E4" w:rsidRPr="006C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 профессиональной образовательной площадки, который готовит инициаторов-организаторов и руководителей Советов молодых педагогов, раскрыва</w:t>
      </w:r>
      <w:r w:rsidR="00A61A3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6F54E4" w:rsidRPr="006C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творческий потенциал молодых педагогов, укрепля</w:t>
      </w:r>
      <w:r w:rsidR="00A61A3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F54E4" w:rsidRPr="006C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межрайонные связи деятельности районных (городских) Советов молодых педагогов, </w:t>
      </w:r>
      <w:r w:rsidR="00A61A32" w:rsidRPr="006C0380">
        <w:rPr>
          <w:rFonts w:ascii="Times New Roman" w:hAnsi="Times New Roman" w:cs="Times New Roman"/>
          <w:sz w:val="24"/>
          <w:szCs w:val="24"/>
        </w:rPr>
        <w:t>созд</w:t>
      </w:r>
      <w:r w:rsidR="00A61A32">
        <w:rPr>
          <w:rFonts w:ascii="Times New Roman" w:hAnsi="Times New Roman" w:cs="Times New Roman"/>
          <w:sz w:val="24"/>
          <w:szCs w:val="24"/>
        </w:rPr>
        <w:t>аёт</w:t>
      </w:r>
      <w:r w:rsidR="00D703E2" w:rsidRPr="006C0380">
        <w:rPr>
          <w:rFonts w:ascii="Times New Roman" w:hAnsi="Times New Roman" w:cs="Times New Roman"/>
          <w:sz w:val="24"/>
          <w:szCs w:val="24"/>
        </w:rPr>
        <w:t xml:space="preserve"> </w:t>
      </w:r>
      <w:r w:rsidR="006F54E4" w:rsidRPr="006C0380">
        <w:rPr>
          <w:rFonts w:ascii="Times New Roman" w:hAnsi="Times New Roman" w:cs="Times New Roman"/>
          <w:sz w:val="24"/>
          <w:szCs w:val="24"/>
        </w:rPr>
        <w:t xml:space="preserve">благоприятные </w:t>
      </w:r>
      <w:r w:rsidR="00D703E2" w:rsidRPr="006C0380">
        <w:rPr>
          <w:rFonts w:ascii="Times New Roman" w:hAnsi="Times New Roman" w:cs="Times New Roman"/>
          <w:sz w:val="24"/>
          <w:szCs w:val="24"/>
        </w:rPr>
        <w:t>условия для решения задачи во вхождении молодого педагога в профессию, поднима</w:t>
      </w:r>
      <w:r w:rsidR="00A61A32">
        <w:rPr>
          <w:rFonts w:ascii="Times New Roman" w:hAnsi="Times New Roman" w:cs="Times New Roman"/>
          <w:sz w:val="24"/>
          <w:szCs w:val="24"/>
        </w:rPr>
        <w:t>ет</w:t>
      </w:r>
      <w:r w:rsidR="00D703E2" w:rsidRPr="006C0380">
        <w:rPr>
          <w:rFonts w:ascii="Times New Roman" w:hAnsi="Times New Roman" w:cs="Times New Roman"/>
          <w:sz w:val="24"/>
          <w:szCs w:val="24"/>
        </w:rPr>
        <w:t xml:space="preserve"> вопросы престижа и статуса педагогической профессии.</w:t>
      </w:r>
      <w:r w:rsidR="00BA7FBB" w:rsidRPr="006C0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078" w:rsidRDefault="00D703E2" w:rsidP="00374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0380">
        <w:rPr>
          <w:rFonts w:ascii="Times New Roman" w:hAnsi="Times New Roman" w:cs="Times New Roman"/>
          <w:sz w:val="24"/>
          <w:szCs w:val="24"/>
        </w:rPr>
        <w:t>Мы благодарны организаторам</w:t>
      </w:r>
      <w:r w:rsidR="00216270" w:rsidRPr="006C0380">
        <w:rPr>
          <w:rFonts w:ascii="Times New Roman" w:hAnsi="Times New Roman" w:cs="Times New Roman"/>
          <w:sz w:val="24"/>
          <w:szCs w:val="24"/>
        </w:rPr>
        <w:t>, за то,</w:t>
      </w:r>
      <w:r w:rsidRPr="006C0380">
        <w:rPr>
          <w:rFonts w:ascii="Times New Roman" w:hAnsi="Times New Roman" w:cs="Times New Roman"/>
          <w:sz w:val="24"/>
          <w:szCs w:val="24"/>
        </w:rPr>
        <w:t xml:space="preserve"> что программа Форума </w:t>
      </w:r>
      <w:r w:rsidR="00374078">
        <w:rPr>
          <w:rFonts w:ascii="Times New Roman" w:hAnsi="Times New Roman" w:cs="Times New Roman"/>
          <w:sz w:val="24"/>
          <w:szCs w:val="24"/>
        </w:rPr>
        <w:t xml:space="preserve">была </w:t>
      </w:r>
      <w:r w:rsidR="00D5336D" w:rsidRPr="006C0380">
        <w:rPr>
          <w:rFonts w:ascii="Times New Roman" w:hAnsi="Times New Roman" w:cs="Times New Roman"/>
          <w:sz w:val="24"/>
          <w:szCs w:val="24"/>
        </w:rPr>
        <w:t>направлена на повышение компетенций педагога</w:t>
      </w:r>
      <w:r w:rsidR="00D02EE5" w:rsidRPr="006C0380">
        <w:rPr>
          <w:rFonts w:ascii="Times New Roman" w:hAnsi="Times New Roman" w:cs="Times New Roman"/>
          <w:sz w:val="24"/>
          <w:szCs w:val="24"/>
        </w:rPr>
        <w:t xml:space="preserve">. </w:t>
      </w:r>
      <w:r w:rsidR="00374078">
        <w:rPr>
          <w:rFonts w:ascii="Times New Roman" w:hAnsi="Times New Roman" w:cs="Times New Roman"/>
          <w:sz w:val="24"/>
          <w:szCs w:val="24"/>
        </w:rPr>
        <w:t>Т</w:t>
      </w:r>
      <w:r w:rsidR="00374078" w:rsidRPr="00374078">
        <w:rPr>
          <w:rFonts w:ascii="Times New Roman" w:hAnsi="Times New Roman" w:cs="Times New Roman"/>
          <w:sz w:val="24"/>
          <w:szCs w:val="24"/>
        </w:rPr>
        <w:t>ренинг</w:t>
      </w:r>
      <w:r w:rsidR="00374078">
        <w:rPr>
          <w:rFonts w:ascii="Times New Roman" w:hAnsi="Times New Roman" w:cs="Times New Roman"/>
          <w:sz w:val="24"/>
          <w:szCs w:val="24"/>
        </w:rPr>
        <w:t>и</w:t>
      </w:r>
      <w:r w:rsidR="00374078" w:rsidRPr="00374078">
        <w:rPr>
          <w:rFonts w:ascii="Times New Roman" w:hAnsi="Times New Roman" w:cs="Times New Roman"/>
          <w:sz w:val="24"/>
          <w:szCs w:val="24"/>
        </w:rPr>
        <w:t xml:space="preserve"> взаимодействия, уроки мастерства лучших педагогов</w:t>
      </w:r>
      <w:r w:rsidR="00374078">
        <w:rPr>
          <w:rFonts w:ascii="Times New Roman" w:hAnsi="Times New Roman" w:cs="Times New Roman"/>
          <w:sz w:val="24"/>
          <w:szCs w:val="24"/>
        </w:rPr>
        <w:t>,</w:t>
      </w:r>
      <w:r w:rsidR="00374078" w:rsidRPr="00374078">
        <w:rPr>
          <w:rFonts w:ascii="Times New Roman" w:hAnsi="Times New Roman" w:cs="Times New Roman"/>
          <w:sz w:val="24"/>
          <w:szCs w:val="24"/>
        </w:rPr>
        <w:t xml:space="preserve"> мастер-классы молодых специалистов общеобразовательных школ </w:t>
      </w:r>
      <w:r w:rsidR="00374078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374078" w:rsidRPr="00374078">
        <w:rPr>
          <w:rFonts w:ascii="Times New Roman" w:hAnsi="Times New Roman" w:cs="Times New Roman"/>
          <w:sz w:val="24"/>
          <w:szCs w:val="24"/>
        </w:rPr>
        <w:t>Камышин</w:t>
      </w:r>
      <w:r w:rsidR="00374078">
        <w:rPr>
          <w:rFonts w:ascii="Times New Roman" w:hAnsi="Times New Roman" w:cs="Times New Roman"/>
          <w:sz w:val="24"/>
          <w:szCs w:val="24"/>
        </w:rPr>
        <w:t>а</w:t>
      </w:r>
      <w:r w:rsidR="00374078" w:rsidRPr="00374078">
        <w:rPr>
          <w:rFonts w:ascii="Times New Roman" w:hAnsi="Times New Roman" w:cs="Times New Roman"/>
          <w:sz w:val="24"/>
          <w:szCs w:val="24"/>
        </w:rPr>
        <w:t>, презентац</w:t>
      </w:r>
      <w:r w:rsidR="00374078">
        <w:rPr>
          <w:rFonts w:ascii="Times New Roman" w:hAnsi="Times New Roman" w:cs="Times New Roman"/>
          <w:sz w:val="24"/>
          <w:szCs w:val="24"/>
        </w:rPr>
        <w:t>ия работы экологических кружков,</w:t>
      </w:r>
      <w:r w:rsidR="00374078" w:rsidRPr="00374078">
        <w:rPr>
          <w:rFonts w:ascii="Times New Roman" w:hAnsi="Times New Roman" w:cs="Times New Roman"/>
          <w:sz w:val="24"/>
          <w:szCs w:val="24"/>
        </w:rPr>
        <w:t xml:space="preserve"> интерактивно-образовательная игра для молодых педагогов «Эколого-патриотическое воспитание во внеурочной деятельности»</w:t>
      </w:r>
      <w:r w:rsidR="00374078">
        <w:rPr>
          <w:rFonts w:ascii="Times New Roman" w:hAnsi="Times New Roman" w:cs="Times New Roman"/>
          <w:sz w:val="24"/>
          <w:szCs w:val="24"/>
        </w:rPr>
        <w:t xml:space="preserve">, подготовленная педагогами Камышинского муниципального района – обогатили нас, молодых педагогов, </w:t>
      </w:r>
      <w:r w:rsidR="00374078" w:rsidRPr="00374078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374078">
        <w:rPr>
          <w:rFonts w:ascii="Times New Roman" w:hAnsi="Times New Roman" w:cs="Times New Roman"/>
          <w:sz w:val="24"/>
          <w:szCs w:val="24"/>
        </w:rPr>
        <w:t>помогли раскрыть</w:t>
      </w:r>
      <w:r w:rsidR="00374078" w:rsidRPr="00374078">
        <w:rPr>
          <w:rFonts w:ascii="Times New Roman" w:hAnsi="Times New Roman" w:cs="Times New Roman"/>
          <w:sz w:val="24"/>
          <w:szCs w:val="24"/>
        </w:rPr>
        <w:t xml:space="preserve"> индивидуальный маршрут развития в общественном и профессиональном направлениях </w:t>
      </w:r>
      <w:r w:rsidR="00374078">
        <w:rPr>
          <w:rFonts w:ascii="Times New Roman" w:hAnsi="Times New Roman" w:cs="Times New Roman"/>
          <w:sz w:val="24"/>
          <w:szCs w:val="24"/>
        </w:rPr>
        <w:t>каждого из нас.</w:t>
      </w:r>
    </w:p>
    <w:p w:rsidR="005F0B83" w:rsidRPr="005F0B83" w:rsidRDefault="005F0B83" w:rsidP="005F0B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F0B83">
        <w:rPr>
          <w:rFonts w:ascii="Times New Roman" w:hAnsi="Times New Roman" w:cs="Times New Roman"/>
          <w:sz w:val="24"/>
          <w:szCs w:val="24"/>
        </w:rPr>
        <w:t>На дискуссионных площадках Форума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рамках </w:t>
      </w:r>
      <w:r w:rsidRPr="005F0B83">
        <w:rPr>
          <w:rFonts w:ascii="Times New Roman" w:hAnsi="Times New Roman" w:cs="Times New Roman"/>
          <w:sz w:val="24"/>
          <w:szCs w:val="24"/>
        </w:rPr>
        <w:t>расширенно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F0B83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F0B83">
        <w:rPr>
          <w:rFonts w:ascii="Times New Roman" w:hAnsi="Times New Roman" w:cs="Times New Roman"/>
          <w:sz w:val="24"/>
          <w:szCs w:val="24"/>
        </w:rPr>
        <w:t xml:space="preserve"> областного Совета молодых педагогов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0B83">
        <w:rPr>
          <w:rFonts w:ascii="Times New Roman" w:hAnsi="Times New Roman" w:cs="Times New Roman"/>
          <w:sz w:val="24"/>
          <w:szCs w:val="24"/>
        </w:rPr>
        <w:t xml:space="preserve"> мы обсудили слагаемые профессионального успеха молодого педагога, мастерства, инициативности, выявили общие проблемы.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F0B83">
        <w:rPr>
          <w:rFonts w:ascii="Times New Roman" w:hAnsi="Times New Roman" w:cs="Times New Roman"/>
          <w:sz w:val="24"/>
          <w:szCs w:val="24"/>
        </w:rPr>
        <w:t xml:space="preserve">ы поняли, что проблема успешной интеграции выпускника учреждения профессионального образования </w:t>
      </w:r>
      <w:r w:rsidR="0065348F" w:rsidRPr="005F0B83">
        <w:rPr>
          <w:rFonts w:ascii="Times New Roman" w:hAnsi="Times New Roman" w:cs="Times New Roman"/>
          <w:sz w:val="24"/>
          <w:szCs w:val="24"/>
        </w:rPr>
        <w:t>существует,</w:t>
      </w:r>
      <w:r w:rsidRPr="005F0B83">
        <w:rPr>
          <w:rFonts w:ascii="Times New Roman" w:hAnsi="Times New Roman" w:cs="Times New Roman"/>
          <w:sz w:val="24"/>
          <w:szCs w:val="24"/>
        </w:rPr>
        <w:t xml:space="preserve"> и она остра. Мы, молодые педагоги, при высоком уровне теоретической подготовки, не всегда владеем соответствующими компетенциями и сталкиваемся с профессиональными затруднениями при решении образовательных задач. Данную задачу могут решить курсы повышения квалификации с практическим компонентом, в том числе стажировкой. При этом очень важно, чтобы программы курсов для молодых педагогов обсуждались самими потребителями до их официального утверждения. Это позволит сделать их более действенными и целенаправленными.</w:t>
      </w:r>
    </w:p>
    <w:p w:rsidR="0065348F" w:rsidRDefault="005F0B83" w:rsidP="003740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Мы, молодые педагоги Волгоградской области, с благодарность</w:t>
      </w:r>
      <w:r w:rsidR="0065348F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обращаемся к</w:t>
      </w:r>
      <w:r w:rsidRPr="005F0B83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0B83">
        <w:rPr>
          <w:rFonts w:ascii="Times New Roman" w:hAnsi="Times New Roman" w:cs="Times New Roman"/>
          <w:sz w:val="24"/>
          <w:szCs w:val="24"/>
        </w:rPr>
        <w:t xml:space="preserve"> комитета образования и науки Волгоградской области Л</w:t>
      </w:r>
      <w:r>
        <w:rPr>
          <w:rFonts w:ascii="Times New Roman" w:hAnsi="Times New Roman" w:cs="Times New Roman"/>
          <w:sz w:val="24"/>
          <w:szCs w:val="24"/>
        </w:rPr>
        <w:t xml:space="preserve">арисе Михайловне </w:t>
      </w:r>
      <w:r w:rsidRPr="005F0B83">
        <w:rPr>
          <w:rFonts w:ascii="Times New Roman" w:hAnsi="Times New Roman" w:cs="Times New Roman"/>
          <w:sz w:val="24"/>
          <w:szCs w:val="24"/>
        </w:rPr>
        <w:t>Савиной,</w:t>
      </w:r>
      <w:r>
        <w:rPr>
          <w:rFonts w:ascii="Times New Roman" w:hAnsi="Times New Roman" w:cs="Times New Roman"/>
          <w:sz w:val="24"/>
          <w:szCs w:val="24"/>
        </w:rPr>
        <w:t xml:space="preserve"> которая встретилась с нами. В</w:t>
      </w:r>
      <w:r w:rsidRPr="005F0B83">
        <w:rPr>
          <w:rFonts w:ascii="Times New Roman" w:hAnsi="Times New Roman" w:cs="Times New Roman"/>
          <w:sz w:val="24"/>
          <w:szCs w:val="24"/>
        </w:rPr>
        <w:t xml:space="preserve"> ходе </w:t>
      </w:r>
      <w:r>
        <w:rPr>
          <w:rFonts w:ascii="Times New Roman" w:hAnsi="Times New Roman" w:cs="Times New Roman"/>
          <w:sz w:val="24"/>
          <w:szCs w:val="24"/>
        </w:rPr>
        <w:t>разговора с ней</w:t>
      </w:r>
      <w:r w:rsidRPr="005F0B83">
        <w:rPr>
          <w:rFonts w:ascii="Times New Roman" w:hAnsi="Times New Roman" w:cs="Times New Roman"/>
          <w:sz w:val="24"/>
          <w:szCs w:val="24"/>
        </w:rPr>
        <w:t xml:space="preserve"> </w:t>
      </w:r>
      <w:r w:rsidR="00A94F90">
        <w:rPr>
          <w:rFonts w:ascii="Times New Roman" w:hAnsi="Times New Roman" w:cs="Times New Roman"/>
          <w:sz w:val="24"/>
          <w:szCs w:val="24"/>
        </w:rPr>
        <w:t xml:space="preserve">и </w:t>
      </w:r>
      <w:r w:rsidR="00A94F90" w:rsidRPr="00A94F90">
        <w:rPr>
          <w:rFonts w:ascii="Times New Roman" w:hAnsi="Times New Roman" w:cs="Times New Roman"/>
          <w:sz w:val="24"/>
          <w:szCs w:val="24"/>
        </w:rPr>
        <w:t>руководителями органов, осуществляющих управление в сфере образования</w:t>
      </w:r>
      <w:r w:rsidR="00A94F90">
        <w:rPr>
          <w:rFonts w:ascii="Times New Roman" w:hAnsi="Times New Roman" w:cs="Times New Roman"/>
          <w:sz w:val="24"/>
          <w:szCs w:val="24"/>
        </w:rPr>
        <w:t>,</w:t>
      </w:r>
      <w:r w:rsidR="00A94F90" w:rsidRPr="00A94F90">
        <w:rPr>
          <w:rFonts w:ascii="Times New Roman" w:hAnsi="Times New Roman" w:cs="Times New Roman"/>
          <w:sz w:val="24"/>
          <w:szCs w:val="24"/>
        </w:rPr>
        <w:t xml:space="preserve"> председателями территориальных (районных, городских) организаций Профсоюза Волгоградской области </w:t>
      </w:r>
      <w:r w:rsidRPr="005F0B83">
        <w:rPr>
          <w:rFonts w:ascii="Times New Roman" w:hAnsi="Times New Roman" w:cs="Times New Roman"/>
          <w:sz w:val="24"/>
          <w:szCs w:val="24"/>
        </w:rPr>
        <w:t xml:space="preserve">были подняты </w:t>
      </w:r>
      <w:r w:rsidR="0065348F">
        <w:rPr>
          <w:rFonts w:ascii="Times New Roman" w:hAnsi="Times New Roman" w:cs="Times New Roman"/>
          <w:sz w:val="24"/>
          <w:szCs w:val="24"/>
        </w:rPr>
        <w:t>очень важные для нас вопросы:</w:t>
      </w:r>
      <w:r w:rsidR="0065348F" w:rsidRPr="00653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48F" w:rsidRPr="0065348F">
        <w:rPr>
          <w:rFonts w:ascii="Times New Roman" w:hAnsi="Times New Roman" w:cs="Times New Roman"/>
          <w:sz w:val="24"/>
          <w:szCs w:val="24"/>
        </w:rPr>
        <w:t xml:space="preserve">об индексации единовременного пособия молодым учителям, </w:t>
      </w:r>
      <w:r w:rsidR="0065348F">
        <w:rPr>
          <w:rFonts w:ascii="Times New Roman" w:hAnsi="Times New Roman" w:cs="Times New Roman"/>
          <w:sz w:val="24"/>
          <w:szCs w:val="24"/>
        </w:rPr>
        <w:t xml:space="preserve">работающим </w:t>
      </w:r>
      <w:r w:rsidR="00DE23AF">
        <w:rPr>
          <w:rFonts w:ascii="Times New Roman" w:hAnsi="Times New Roman" w:cs="Times New Roman"/>
          <w:sz w:val="24"/>
          <w:szCs w:val="24"/>
        </w:rPr>
        <w:t xml:space="preserve">в </w:t>
      </w:r>
      <w:r w:rsidR="0065348F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="0065348F" w:rsidRPr="0065348F">
        <w:rPr>
          <w:rFonts w:ascii="Times New Roman" w:hAnsi="Times New Roman" w:cs="Times New Roman"/>
          <w:sz w:val="24"/>
          <w:szCs w:val="24"/>
        </w:rPr>
        <w:t xml:space="preserve"> сельской местности,</w:t>
      </w:r>
      <w:r w:rsidR="00A94F90">
        <w:rPr>
          <w:rFonts w:ascii="Times New Roman" w:hAnsi="Times New Roman" w:cs="Times New Roman"/>
          <w:sz w:val="24"/>
          <w:szCs w:val="24"/>
        </w:rPr>
        <w:t xml:space="preserve"> размер которого составляет согласно </w:t>
      </w:r>
      <w:r w:rsidR="00A94F90" w:rsidRPr="00052A68">
        <w:rPr>
          <w:rFonts w:ascii="Times New Roman" w:hAnsi="Times New Roman" w:cs="Times New Roman"/>
          <w:sz w:val="24"/>
          <w:szCs w:val="24"/>
        </w:rPr>
        <w:t xml:space="preserve">закона Волгоградской области 2003 года </w:t>
      </w:r>
      <w:r w:rsidR="00A94F90">
        <w:rPr>
          <w:rFonts w:ascii="Times New Roman" w:hAnsi="Times New Roman" w:cs="Times New Roman"/>
          <w:sz w:val="24"/>
          <w:szCs w:val="24"/>
        </w:rPr>
        <w:t>15500 рублей;</w:t>
      </w:r>
      <w:r w:rsidR="0065348F" w:rsidRPr="0065348F">
        <w:rPr>
          <w:rFonts w:ascii="Times New Roman" w:hAnsi="Times New Roman" w:cs="Times New Roman"/>
          <w:sz w:val="24"/>
          <w:szCs w:val="24"/>
        </w:rPr>
        <w:t xml:space="preserve"> о введении меры поощрения </w:t>
      </w:r>
      <w:r w:rsidR="00A94F90">
        <w:rPr>
          <w:rFonts w:ascii="Times New Roman" w:hAnsi="Times New Roman" w:cs="Times New Roman"/>
          <w:sz w:val="24"/>
          <w:szCs w:val="24"/>
        </w:rPr>
        <w:t xml:space="preserve">(Гран Губернатора Волгоградской области) наряду с молодыми педагогами школ </w:t>
      </w:r>
      <w:r w:rsidR="0065348F" w:rsidRPr="0065348F">
        <w:rPr>
          <w:rFonts w:ascii="Times New Roman" w:hAnsi="Times New Roman" w:cs="Times New Roman"/>
          <w:sz w:val="24"/>
          <w:szCs w:val="24"/>
        </w:rPr>
        <w:t>талантливым педагогам образовательных организаций профессионального образования</w:t>
      </w:r>
      <w:r w:rsidR="00A94F90">
        <w:rPr>
          <w:rFonts w:ascii="Times New Roman" w:hAnsi="Times New Roman" w:cs="Times New Roman"/>
          <w:sz w:val="24"/>
          <w:szCs w:val="24"/>
        </w:rPr>
        <w:t xml:space="preserve"> (СПО и НПО);</w:t>
      </w:r>
      <w:r w:rsidR="0065348F" w:rsidRPr="0065348F">
        <w:rPr>
          <w:rFonts w:ascii="Times New Roman" w:hAnsi="Times New Roman" w:cs="Times New Roman"/>
          <w:sz w:val="24"/>
          <w:szCs w:val="24"/>
        </w:rPr>
        <w:t xml:space="preserve"> о возобновлении работы региональной </w:t>
      </w:r>
      <w:r w:rsidR="00A94F90" w:rsidRPr="00A94F90">
        <w:rPr>
          <w:rFonts w:ascii="Times New Roman" w:hAnsi="Times New Roman" w:cs="Times New Roman"/>
          <w:sz w:val="24"/>
          <w:szCs w:val="24"/>
        </w:rPr>
        <w:t>подпрограммы "Ипотечное кредитование молодых учителей»</w:t>
      </w:r>
      <w:r w:rsidR="00A94F90">
        <w:rPr>
          <w:rFonts w:ascii="Times New Roman" w:hAnsi="Times New Roman" w:cs="Times New Roman"/>
          <w:sz w:val="24"/>
          <w:szCs w:val="24"/>
        </w:rPr>
        <w:t>;</w:t>
      </w:r>
      <w:r w:rsidR="0065348F" w:rsidRPr="0065348F">
        <w:rPr>
          <w:rFonts w:ascii="Times New Roman" w:hAnsi="Times New Roman" w:cs="Times New Roman"/>
          <w:sz w:val="24"/>
          <w:szCs w:val="24"/>
        </w:rPr>
        <w:t xml:space="preserve"> о реконструкции и строительстве</w:t>
      </w:r>
      <w:r w:rsidR="0065348F">
        <w:rPr>
          <w:rFonts w:ascii="Times New Roman" w:hAnsi="Times New Roman" w:cs="Times New Roman"/>
          <w:sz w:val="24"/>
          <w:szCs w:val="24"/>
        </w:rPr>
        <w:t xml:space="preserve"> спортивных залов в школах</w:t>
      </w:r>
      <w:r w:rsidR="00A94F90">
        <w:rPr>
          <w:rFonts w:ascii="Times New Roman" w:hAnsi="Times New Roman" w:cs="Times New Roman"/>
          <w:sz w:val="24"/>
          <w:szCs w:val="24"/>
        </w:rPr>
        <w:t>;</w:t>
      </w:r>
      <w:r w:rsidR="0065348F">
        <w:rPr>
          <w:rFonts w:ascii="Times New Roman" w:hAnsi="Times New Roman" w:cs="Times New Roman"/>
          <w:sz w:val="24"/>
          <w:szCs w:val="24"/>
        </w:rPr>
        <w:t xml:space="preserve"> о </w:t>
      </w:r>
      <w:r w:rsidRPr="005F0B83">
        <w:rPr>
          <w:rFonts w:ascii="Times New Roman" w:hAnsi="Times New Roman" w:cs="Times New Roman"/>
          <w:sz w:val="24"/>
          <w:szCs w:val="24"/>
        </w:rPr>
        <w:t>новы</w:t>
      </w:r>
      <w:r w:rsidR="0065348F">
        <w:rPr>
          <w:rFonts w:ascii="Times New Roman" w:hAnsi="Times New Roman" w:cs="Times New Roman"/>
          <w:sz w:val="24"/>
          <w:szCs w:val="24"/>
        </w:rPr>
        <w:t>х</w:t>
      </w:r>
      <w:r w:rsidRPr="005F0B83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65348F">
        <w:rPr>
          <w:rFonts w:ascii="Times New Roman" w:hAnsi="Times New Roman" w:cs="Times New Roman"/>
          <w:sz w:val="24"/>
          <w:szCs w:val="24"/>
        </w:rPr>
        <w:t>ах</w:t>
      </w:r>
      <w:r w:rsidRPr="005F0B83">
        <w:rPr>
          <w:rFonts w:ascii="Times New Roman" w:hAnsi="Times New Roman" w:cs="Times New Roman"/>
          <w:sz w:val="24"/>
          <w:szCs w:val="24"/>
        </w:rPr>
        <w:t xml:space="preserve"> в ФГОС общего среднего образования (введение астрономии в школах)</w:t>
      </w:r>
      <w:r w:rsidR="0065348F">
        <w:rPr>
          <w:rFonts w:ascii="Times New Roman" w:hAnsi="Times New Roman" w:cs="Times New Roman"/>
          <w:sz w:val="24"/>
          <w:szCs w:val="24"/>
        </w:rPr>
        <w:t>.</w:t>
      </w:r>
    </w:p>
    <w:p w:rsidR="002F6982" w:rsidRDefault="00A94F90" w:rsidP="002F6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3AF">
        <w:rPr>
          <w:rFonts w:ascii="Times New Roman" w:hAnsi="Times New Roman" w:cs="Times New Roman"/>
          <w:sz w:val="24"/>
          <w:szCs w:val="24"/>
        </w:rPr>
        <w:t>Мы, участники встречи, рассуждая на тему привлечения молодых педагогов в систему образования региона, выражаем мнение тех педагогов, которые при</w:t>
      </w:r>
      <w:r w:rsidR="002F6982">
        <w:rPr>
          <w:rFonts w:ascii="Times New Roman" w:hAnsi="Times New Roman" w:cs="Times New Roman"/>
          <w:sz w:val="24"/>
          <w:szCs w:val="24"/>
        </w:rPr>
        <w:t>ходят</w:t>
      </w:r>
      <w:r w:rsidR="00DE23AF">
        <w:rPr>
          <w:rFonts w:ascii="Times New Roman" w:hAnsi="Times New Roman" w:cs="Times New Roman"/>
          <w:sz w:val="24"/>
          <w:szCs w:val="24"/>
        </w:rPr>
        <w:t xml:space="preserve"> работать в образовательные организации городов областного подчинения, а также в образовательные организации профессионального образования. Хотелось бы, чтобы е</w:t>
      </w:r>
      <w:r w:rsidR="00DE23AF" w:rsidRPr="00DE23AF">
        <w:rPr>
          <w:rFonts w:ascii="Times New Roman" w:hAnsi="Times New Roman" w:cs="Times New Roman"/>
          <w:sz w:val="24"/>
          <w:szCs w:val="24"/>
        </w:rPr>
        <w:t>жемесячные надбавки</w:t>
      </w:r>
      <w:r w:rsidR="00DE23AF">
        <w:rPr>
          <w:rFonts w:ascii="Times New Roman" w:hAnsi="Times New Roman" w:cs="Times New Roman"/>
          <w:sz w:val="24"/>
          <w:szCs w:val="24"/>
        </w:rPr>
        <w:t>,</w:t>
      </w:r>
      <w:r w:rsidR="00DE23AF" w:rsidRPr="00DE23AF">
        <w:rPr>
          <w:rFonts w:ascii="Times New Roman" w:hAnsi="Times New Roman" w:cs="Times New Roman"/>
          <w:sz w:val="24"/>
          <w:szCs w:val="24"/>
        </w:rPr>
        <w:t xml:space="preserve"> предусмотрен</w:t>
      </w:r>
      <w:r w:rsidR="00DE23AF">
        <w:rPr>
          <w:rFonts w:ascii="Times New Roman" w:hAnsi="Times New Roman" w:cs="Times New Roman"/>
          <w:sz w:val="24"/>
          <w:szCs w:val="24"/>
        </w:rPr>
        <w:t>н</w:t>
      </w:r>
      <w:r w:rsidR="00DE23AF" w:rsidRPr="00DE23AF">
        <w:rPr>
          <w:rFonts w:ascii="Times New Roman" w:hAnsi="Times New Roman" w:cs="Times New Roman"/>
          <w:sz w:val="24"/>
          <w:szCs w:val="24"/>
        </w:rPr>
        <w:t>ы</w:t>
      </w:r>
      <w:r w:rsidR="00DE23AF">
        <w:rPr>
          <w:rFonts w:ascii="Times New Roman" w:hAnsi="Times New Roman" w:cs="Times New Roman"/>
          <w:sz w:val="24"/>
          <w:szCs w:val="24"/>
        </w:rPr>
        <w:t>е</w:t>
      </w:r>
      <w:r w:rsidR="00DE23AF" w:rsidRPr="00DE23AF">
        <w:rPr>
          <w:rFonts w:ascii="Times New Roman" w:hAnsi="Times New Roman" w:cs="Times New Roman"/>
          <w:sz w:val="24"/>
          <w:szCs w:val="24"/>
        </w:rPr>
        <w:t xml:space="preserve"> молодым специалистам </w:t>
      </w:r>
      <w:r w:rsidR="00DE23AF">
        <w:rPr>
          <w:rFonts w:ascii="Times New Roman" w:hAnsi="Times New Roman" w:cs="Times New Roman"/>
          <w:sz w:val="24"/>
          <w:szCs w:val="24"/>
        </w:rPr>
        <w:t xml:space="preserve">сельских районов </w:t>
      </w:r>
      <w:r w:rsidR="00DE23AF" w:rsidRPr="00DE23AF">
        <w:rPr>
          <w:rFonts w:ascii="Times New Roman" w:hAnsi="Times New Roman" w:cs="Times New Roman"/>
          <w:sz w:val="24"/>
          <w:szCs w:val="24"/>
        </w:rPr>
        <w:t>и в самом крупном муниципалитете нашей области – в городе Волгограде</w:t>
      </w:r>
      <w:r w:rsidR="00DE23AF">
        <w:rPr>
          <w:rFonts w:ascii="Times New Roman" w:hAnsi="Times New Roman" w:cs="Times New Roman"/>
          <w:sz w:val="24"/>
          <w:szCs w:val="24"/>
        </w:rPr>
        <w:t xml:space="preserve">, </w:t>
      </w:r>
      <w:r w:rsidR="00DE23AF" w:rsidRPr="00DE23AF">
        <w:rPr>
          <w:rFonts w:ascii="Times New Roman" w:hAnsi="Times New Roman" w:cs="Times New Roman"/>
          <w:sz w:val="24"/>
          <w:szCs w:val="24"/>
        </w:rPr>
        <w:t xml:space="preserve">распространены </w:t>
      </w:r>
      <w:r w:rsidR="002F6982">
        <w:rPr>
          <w:rFonts w:ascii="Times New Roman" w:hAnsi="Times New Roman" w:cs="Times New Roman"/>
          <w:sz w:val="24"/>
          <w:szCs w:val="24"/>
        </w:rPr>
        <w:t>были и на них.</w:t>
      </w:r>
    </w:p>
    <w:p w:rsidR="00983BE6" w:rsidRDefault="002F6982" w:rsidP="00983B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3BE6" w:rsidRPr="00983BE6">
        <w:rPr>
          <w:rFonts w:ascii="Times New Roman" w:hAnsi="Times New Roman" w:cs="Times New Roman"/>
          <w:sz w:val="24"/>
          <w:szCs w:val="24"/>
        </w:rPr>
        <w:t xml:space="preserve"> Рассмотрев различные аспекты работы молодых специалистов системы образования Волгоградской области по направлению профессионального развития и успешной интеграции их в коллективы образовательных организаций, </w:t>
      </w:r>
      <w:r w:rsidR="00983BE6">
        <w:rPr>
          <w:rFonts w:ascii="Times New Roman" w:hAnsi="Times New Roman" w:cs="Times New Roman"/>
          <w:sz w:val="24"/>
          <w:szCs w:val="24"/>
        </w:rPr>
        <w:t>мы, участники Ф</w:t>
      </w:r>
      <w:r w:rsidR="00983BE6" w:rsidRPr="00983BE6">
        <w:rPr>
          <w:rFonts w:ascii="Times New Roman" w:hAnsi="Times New Roman" w:cs="Times New Roman"/>
          <w:sz w:val="24"/>
          <w:szCs w:val="24"/>
        </w:rPr>
        <w:t>орум</w:t>
      </w:r>
      <w:r w:rsidR="00983BE6">
        <w:rPr>
          <w:rFonts w:ascii="Times New Roman" w:hAnsi="Times New Roman" w:cs="Times New Roman"/>
          <w:sz w:val="24"/>
          <w:szCs w:val="24"/>
        </w:rPr>
        <w:t>а,</w:t>
      </w:r>
      <w:r w:rsidR="00983BE6" w:rsidRPr="00983BE6">
        <w:rPr>
          <w:rFonts w:ascii="Times New Roman" w:hAnsi="Times New Roman" w:cs="Times New Roman"/>
          <w:sz w:val="24"/>
          <w:szCs w:val="24"/>
        </w:rPr>
        <w:t xml:space="preserve"> </w:t>
      </w:r>
      <w:r w:rsidR="00983BE6">
        <w:rPr>
          <w:rFonts w:ascii="Times New Roman" w:hAnsi="Times New Roman" w:cs="Times New Roman"/>
          <w:sz w:val="24"/>
          <w:szCs w:val="24"/>
        </w:rPr>
        <w:t>хотим поблагодарить комитет</w:t>
      </w:r>
      <w:r w:rsidR="00983BE6" w:rsidRPr="00983BE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83BE6">
        <w:rPr>
          <w:rFonts w:ascii="Times New Roman" w:hAnsi="Times New Roman" w:cs="Times New Roman"/>
          <w:sz w:val="24"/>
          <w:szCs w:val="24"/>
        </w:rPr>
        <w:t xml:space="preserve"> и науки Волгоградской области и </w:t>
      </w:r>
      <w:r w:rsidR="00983BE6" w:rsidRPr="00983BE6">
        <w:rPr>
          <w:rFonts w:ascii="Times New Roman" w:hAnsi="Times New Roman" w:cs="Times New Roman"/>
          <w:sz w:val="24"/>
          <w:szCs w:val="24"/>
        </w:rPr>
        <w:t xml:space="preserve">обком Профсоюза работников народного образования и науки РФ </w:t>
      </w:r>
      <w:r w:rsidR="00983BE6">
        <w:rPr>
          <w:rFonts w:ascii="Times New Roman" w:hAnsi="Times New Roman" w:cs="Times New Roman"/>
          <w:sz w:val="24"/>
          <w:szCs w:val="24"/>
        </w:rPr>
        <w:t>за поддержку инициатив молодёжи Волгоградской области, за организацию и проведение мероприятий объявленной в 2016 году областной Эстафеты районных (городских) Советов молодых педагогов.</w:t>
      </w:r>
    </w:p>
    <w:p w:rsidR="00163268" w:rsidRDefault="00983BE6" w:rsidP="00983BE6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Мы </w:t>
      </w:r>
      <w:r w:rsidRPr="00983BE6">
        <w:rPr>
          <w:rFonts w:ascii="Times New Roman" w:hAnsi="Times New Roman" w:cs="Times New Roman"/>
          <w:sz w:val="24"/>
          <w:szCs w:val="24"/>
        </w:rPr>
        <w:t>признае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83BE6">
        <w:rPr>
          <w:rFonts w:ascii="Times New Roman" w:hAnsi="Times New Roman" w:cs="Times New Roman"/>
          <w:sz w:val="24"/>
          <w:szCs w:val="24"/>
        </w:rPr>
        <w:t xml:space="preserve"> важность дальнейшего продвижения выдвинутых молодыми пе</w:t>
      </w:r>
      <w:r>
        <w:rPr>
          <w:rFonts w:ascii="Times New Roman" w:hAnsi="Times New Roman" w:cs="Times New Roman"/>
          <w:sz w:val="24"/>
          <w:szCs w:val="24"/>
        </w:rPr>
        <w:t xml:space="preserve">дагогами инициатив и предлагаем: </w:t>
      </w:r>
    </w:p>
    <w:p w:rsidR="00983BE6" w:rsidRPr="00985040" w:rsidRDefault="00983BE6" w:rsidP="00985040">
      <w:pPr>
        <w:pStyle w:val="aa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40">
        <w:rPr>
          <w:rFonts w:ascii="Times New Roman" w:hAnsi="Times New Roman" w:cs="Times New Roman"/>
          <w:sz w:val="24"/>
          <w:szCs w:val="24"/>
        </w:rPr>
        <w:t xml:space="preserve">продолжить работу по изучению передового педагогического опыта по </w:t>
      </w:r>
      <w:r w:rsidRPr="00985040">
        <w:rPr>
          <w:rFonts w:ascii="Times New Roman" w:hAnsi="Times New Roman" w:cs="Times New Roman"/>
          <w:sz w:val="24"/>
          <w:szCs w:val="24"/>
        </w:rPr>
        <w:t>совершенствов</w:t>
      </w:r>
      <w:r w:rsidRPr="00985040">
        <w:rPr>
          <w:rFonts w:ascii="Times New Roman" w:hAnsi="Times New Roman" w:cs="Times New Roman"/>
          <w:sz w:val="24"/>
          <w:szCs w:val="24"/>
        </w:rPr>
        <w:t>анию форм</w:t>
      </w:r>
      <w:r w:rsidRPr="00985040">
        <w:rPr>
          <w:rFonts w:ascii="Times New Roman" w:hAnsi="Times New Roman" w:cs="Times New Roman"/>
          <w:sz w:val="24"/>
          <w:szCs w:val="24"/>
        </w:rPr>
        <w:t xml:space="preserve"> работы с молодыми специалистами</w:t>
      </w:r>
      <w:r w:rsidRPr="00985040">
        <w:rPr>
          <w:rFonts w:ascii="Times New Roman" w:hAnsi="Times New Roman" w:cs="Times New Roman"/>
          <w:sz w:val="24"/>
          <w:szCs w:val="24"/>
        </w:rPr>
        <w:t xml:space="preserve"> </w:t>
      </w:r>
      <w:r w:rsidR="00163268" w:rsidRPr="00985040">
        <w:rPr>
          <w:rFonts w:ascii="Times New Roman" w:hAnsi="Times New Roman" w:cs="Times New Roman"/>
          <w:sz w:val="24"/>
          <w:szCs w:val="24"/>
        </w:rPr>
        <w:t xml:space="preserve">в вопросах их </w:t>
      </w:r>
      <w:r w:rsidRPr="00985040">
        <w:rPr>
          <w:rFonts w:ascii="Times New Roman" w:hAnsi="Times New Roman" w:cs="Times New Roman"/>
          <w:sz w:val="24"/>
          <w:szCs w:val="24"/>
        </w:rPr>
        <w:t xml:space="preserve">адаптации к педагогической деятельности и формированию профессиональной компетенции в образовательном процессе в рамках областной Эстафеты районных (городских) Советов молодых педагогов; </w:t>
      </w:r>
    </w:p>
    <w:p w:rsidR="00163268" w:rsidRDefault="00163268" w:rsidP="00985040">
      <w:pPr>
        <w:pStyle w:val="aa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40"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985040" w:rsidRPr="00985040">
        <w:rPr>
          <w:rFonts w:ascii="Times New Roman" w:hAnsi="Times New Roman" w:cs="Times New Roman"/>
          <w:sz w:val="24"/>
          <w:szCs w:val="24"/>
        </w:rPr>
        <w:t>федеральном проекте,</w:t>
      </w:r>
      <w:r w:rsidR="00985040">
        <w:rPr>
          <w:rFonts w:ascii="Times New Roman" w:hAnsi="Times New Roman" w:cs="Times New Roman"/>
          <w:sz w:val="24"/>
          <w:szCs w:val="24"/>
        </w:rPr>
        <w:t xml:space="preserve"> связанном с формированием национальной системы учительского роста (НСУР),</w:t>
      </w:r>
      <w:r w:rsidR="00985040" w:rsidRPr="00985040">
        <w:rPr>
          <w:rFonts w:ascii="Times New Roman" w:hAnsi="Times New Roman" w:cs="Times New Roman"/>
          <w:sz w:val="24"/>
          <w:szCs w:val="24"/>
        </w:rPr>
        <w:t xml:space="preserve"> в реализацию которого вошла Волгоградская область, по </w:t>
      </w:r>
      <w:r w:rsidRPr="00985040">
        <w:rPr>
          <w:rFonts w:ascii="Times New Roman" w:hAnsi="Times New Roman" w:cs="Times New Roman"/>
          <w:sz w:val="24"/>
          <w:szCs w:val="24"/>
        </w:rPr>
        <w:t>апробации новой модели аттестации учителей по средством единых федеральных оценочных материалов (ЕФОМ)</w:t>
      </w:r>
      <w:r w:rsidR="00985040">
        <w:rPr>
          <w:rFonts w:ascii="Times New Roman" w:hAnsi="Times New Roman" w:cs="Times New Roman"/>
          <w:sz w:val="24"/>
          <w:szCs w:val="24"/>
        </w:rPr>
        <w:t>;</w:t>
      </w:r>
    </w:p>
    <w:p w:rsidR="00985040" w:rsidRDefault="00985040" w:rsidP="000D5230">
      <w:pPr>
        <w:pStyle w:val="aa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40">
        <w:rPr>
          <w:rFonts w:ascii="Times New Roman" w:hAnsi="Times New Roman" w:cs="Times New Roman"/>
          <w:sz w:val="24"/>
          <w:szCs w:val="24"/>
        </w:rPr>
        <w:t>рассмотреть возможность создания, координации, информирования и взаимодействия сетевого сообщества педагогов-наставников и молодых педагогов в сети Интернет;</w:t>
      </w:r>
    </w:p>
    <w:p w:rsidR="00374078" w:rsidRPr="00985040" w:rsidRDefault="00985040" w:rsidP="001C7CAA">
      <w:pPr>
        <w:pStyle w:val="aa"/>
        <w:numPr>
          <w:ilvl w:val="0"/>
          <w:numId w:val="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040">
        <w:rPr>
          <w:rFonts w:ascii="Times New Roman" w:hAnsi="Times New Roman" w:cs="Times New Roman"/>
          <w:sz w:val="24"/>
          <w:szCs w:val="24"/>
        </w:rPr>
        <w:t xml:space="preserve">просить комитет образования и науки Волгоградской области </w:t>
      </w:r>
      <w:r w:rsidRPr="00985040">
        <w:rPr>
          <w:rFonts w:ascii="Times New Roman" w:hAnsi="Times New Roman" w:cs="Times New Roman"/>
          <w:sz w:val="24"/>
          <w:szCs w:val="24"/>
        </w:rPr>
        <w:t>создать</w:t>
      </w:r>
      <w:r w:rsidRPr="00985040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Pr="00985040">
        <w:rPr>
          <w:rFonts w:ascii="Times New Roman" w:hAnsi="Times New Roman" w:cs="Times New Roman"/>
          <w:sz w:val="24"/>
          <w:szCs w:val="24"/>
        </w:rPr>
        <w:t>ую</w:t>
      </w:r>
      <w:r w:rsidRPr="0098504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985040">
        <w:rPr>
          <w:rFonts w:ascii="Times New Roman" w:hAnsi="Times New Roman" w:cs="Times New Roman"/>
          <w:sz w:val="24"/>
          <w:szCs w:val="24"/>
        </w:rPr>
        <w:t>у</w:t>
      </w:r>
      <w:r w:rsidRPr="00985040">
        <w:rPr>
          <w:rFonts w:ascii="Times New Roman" w:hAnsi="Times New Roman" w:cs="Times New Roman"/>
          <w:sz w:val="24"/>
          <w:szCs w:val="24"/>
        </w:rPr>
        <w:t xml:space="preserve"> развития наставничества, с привлечением заслуженных работников отрасли, лауреатов и дипломантов конкурсов профессионального мастерства разных уровней, </w:t>
      </w:r>
      <w:proofErr w:type="spellStart"/>
      <w:r w:rsidRPr="00985040">
        <w:rPr>
          <w:rFonts w:ascii="Times New Roman" w:hAnsi="Times New Roman" w:cs="Times New Roman"/>
          <w:sz w:val="24"/>
          <w:szCs w:val="24"/>
        </w:rPr>
        <w:t>грантовиков</w:t>
      </w:r>
      <w:proofErr w:type="spellEnd"/>
      <w:r w:rsidRPr="00985040">
        <w:rPr>
          <w:rFonts w:ascii="Times New Roman" w:hAnsi="Times New Roman" w:cs="Times New Roman"/>
          <w:sz w:val="24"/>
          <w:szCs w:val="24"/>
        </w:rPr>
        <w:t>, профессорско-преподавательского состава ВГСПУ; включить в состав стимулирующих надбавок в обязательном порядке результативность деятельности педагога с точки зрения критериев, отражающих наставничество молодых специалистов</w:t>
      </w:r>
      <w:r w:rsidRPr="00985040">
        <w:rPr>
          <w:rFonts w:ascii="Times New Roman" w:hAnsi="Times New Roman" w:cs="Times New Roman"/>
          <w:sz w:val="24"/>
          <w:szCs w:val="24"/>
        </w:rPr>
        <w:t>.</w:t>
      </w:r>
    </w:p>
    <w:p w:rsidR="0065348F" w:rsidRDefault="00D02EE5" w:rsidP="009C3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38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3997" w:rsidRDefault="00983BE6" w:rsidP="009C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AF" w:rsidRPr="00D5299F" w:rsidRDefault="00337C5E" w:rsidP="00985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380">
        <w:rPr>
          <w:rFonts w:ascii="Times New Roman" w:hAnsi="Times New Roman" w:cs="Times New Roman"/>
          <w:b/>
          <w:sz w:val="24"/>
          <w:szCs w:val="24"/>
        </w:rPr>
        <w:t>Волгоградска</w:t>
      </w:r>
      <w:r w:rsidR="00BE3997">
        <w:rPr>
          <w:rFonts w:ascii="Times New Roman" w:hAnsi="Times New Roman" w:cs="Times New Roman"/>
          <w:b/>
          <w:sz w:val="24"/>
          <w:szCs w:val="24"/>
        </w:rPr>
        <w:t>я область, г. Камышин,</w:t>
      </w:r>
      <w:r w:rsidR="006C0380" w:rsidRPr="006C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9F">
        <w:rPr>
          <w:rFonts w:ascii="Times New Roman" w:hAnsi="Times New Roman" w:cs="Times New Roman"/>
          <w:b/>
          <w:sz w:val="24"/>
          <w:szCs w:val="24"/>
        </w:rPr>
        <w:t>август</w:t>
      </w:r>
      <w:r w:rsidR="006C0380" w:rsidRPr="006C0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99F">
        <w:rPr>
          <w:rFonts w:ascii="Times New Roman" w:hAnsi="Times New Roman" w:cs="Times New Roman"/>
          <w:b/>
          <w:sz w:val="24"/>
          <w:szCs w:val="24"/>
        </w:rPr>
        <w:t>2017</w:t>
      </w:r>
      <w:r w:rsidRPr="006C038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bookmarkStart w:id="0" w:name="_GoBack"/>
      <w:bookmarkEnd w:id="0"/>
    </w:p>
    <w:sectPr w:rsidR="00F66DAF" w:rsidRPr="00D5299F" w:rsidSect="0065348F">
      <w:footerReference w:type="defaul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D78" w:rsidRDefault="00030D78" w:rsidP="00B90360">
      <w:pPr>
        <w:spacing w:after="0" w:line="240" w:lineRule="auto"/>
      </w:pPr>
      <w:r>
        <w:separator/>
      </w:r>
    </w:p>
  </w:endnote>
  <w:endnote w:type="continuationSeparator" w:id="0">
    <w:p w:rsidR="00030D78" w:rsidRDefault="00030D78" w:rsidP="00B90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060311"/>
      <w:docPartObj>
        <w:docPartGallery w:val="Page Numbers (Bottom of Page)"/>
        <w:docPartUnique/>
      </w:docPartObj>
    </w:sdtPr>
    <w:sdtEndPr/>
    <w:sdtContent>
      <w:p w:rsidR="005F0B83" w:rsidRDefault="005F0B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040">
          <w:rPr>
            <w:noProof/>
          </w:rPr>
          <w:t>2</w:t>
        </w:r>
        <w:r>
          <w:fldChar w:fldCharType="end"/>
        </w:r>
      </w:p>
    </w:sdtContent>
  </w:sdt>
  <w:p w:rsidR="005F0B83" w:rsidRDefault="005F0B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D78" w:rsidRDefault="00030D78" w:rsidP="00B90360">
      <w:pPr>
        <w:spacing w:after="0" w:line="240" w:lineRule="auto"/>
      </w:pPr>
      <w:r>
        <w:separator/>
      </w:r>
    </w:p>
  </w:footnote>
  <w:footnote w:type="continuationSeparator" w:id="0">
    <w:p w:rsidR="00030D78" w:rsidRDefault="00030D78" w:rsidP="00B90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0FA6"/>
    <w:multiLevelType w:val="hybridMultilevel"/>
    <w:tmpl w:val="F1CA77BA"/>
    <w:lvl w:ilvl="0" w:tplc="7A243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57A00"/>
    <w:multiLevelType w:val="hybridMultilevel"/>
    <w:tmpl w:val="11705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14A9B"/>
    <w:multiLevelType w:val="hybridMultilevel"/>
    <w:tmpl w:val="A44444DC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D0671"/>
    <w:multiLevelType w:val="multilevel"/>
    <w:tmpl w:val="7BBE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404E00"/>
    <w:multiLevelType w:val="multilevel"/>
    <w:tmpl w:val="2A8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CF90B8C"/>
    <w:multiLevelType w:val="hybridMultilevel"/>
    <w:tmpl w:val="CEBED496"/>
    <w:lvl w:ilvl="0" w:tplc="7A243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275832"/>
    <w:multiLevelType w:val="hybridMultilevel"/>
    <w:tmpl w:val="95766BC4"/>
    <w:lvl w:ilvl="0" w:tplc="7A243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49A"/>
    <w:rsid w:val="00030D78"/>
    <w:rsid w:val="00052A68"/>
    <w:rsid w:val="00114F07"/>
    <w:rsid w:val="0011503E"/>
    <w:rsid w:val="00153C82"/>
    <w:rsid w:val="00163268"/>
    <w:rsid w:val="00203ED4"/>
    <w:rsid w:val="00205E9E"/>
    <w:rsid w:val="00216270"/>
    <w:rsid w:val="002507BE"/>
    <w:rsid w:val="00284BFF"/>
    <w:rsid w:val="002C6D5E"/>
    <w:rsid w:val="002F6982"/>
    <w:rsid w:val="00337C5E"/>
    <w:rsid w:val="00366453"/>
    <w:rsid w:val="00374078"/>
    <w:rsid w:val="00463B3A"/>
    <w:rsid w:val="004670CD"/>
    <w:rsid w:val="00507856"/>
    <w:rsid w:val="00520470"/>
    <w:rsid w:val="005440FA"/>
    <w:rsid w:val="00562561"/>
    <w:rsid w:val="005831D6"/>
    <w:rsid w:val="005F0B83"/>
    <w:rsid w:val="0065348F"/>
    <w:rsid w:val="00664DA8"/>
    <w:rsid w:val="0067004E"/>
    <w:rsid w:val="006C0380"/>
    <w:rsid w:val="006E71AD"/>
    <w:rsid w:val="006F54E4"/>
    <w:rsid w:val="00705939"/>
    <w:rsid w:val="00710454"/>
    <w:rsid w:val="008202AA"/>
    <w:rsid w:val="00887405"/>
    <w:rsid w:val="008915CD"/>
    <w:rsid w:val="008C349A"/>
    <w:rsid w:val="00935584"/>
    <w:rsid w:val="00983BE6"/>
    <w:rsid w:val="00985040"/>
    <w:rsid w:val="009C345D"/>
    <w:rsid w:val="009E653B"/>
    <w:rsid w:val="00A504CC"/>
    <w:rsid w:val="00A56AFF"/>
    <w:rsid w:val="00A61A32"/>
    <w:rsid w:val="00A94F90"/>
    <w:rsid w:val="00B36364"/>
    <w:rsid w:val="00B44006"/>
    <w:rsid w:val="00B90360"/>
    <w:rsid w:val="00BA5FE3"/>
    <w:rsid w:val="00BA7FBB"/>
    <w:rsid w:val="00BE0742"/>
    <w:rsid w:val="00BE3997"/>
    <w:rsid w:val="00C2390D"/>
    <w:rsid w:val="00C52A8D"/>
    <w:rsid w:val="00C8180B"/>
    <w:rsid w:val="00C94862"/>
    <w:rsid w:val="00CE5714"/>
    <w:rsid w:val="00D02EE5"/>
    <w:rsid w:val="00D5299F"/>
    <w:rsid w:val="00D5336D"/>
    <w:rsid w:val="00D703E2"/>
    <w:rsid w:val="00DD251A"/>
    <w:rsid w:val="00DE23AF"/>
    <w:rsid w:val="00E0664D"/>
    <w:rsid w:val="00E201F2"/>
    <w:rsid w:val="00F66DAF"/>
    <w:rsid w:val="00F73325"/>
    <w:rsid w:val="00FB49CC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E2045-11E1-4CA5-B803-96D33CDB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360"/>
  </w:style>
  <w:style w:type="paragraph" w:styleId="a5">
    <w:name w:val="footer"/>
    <w:basedOn w:val="a"/>
    <w:link w:val="a6"/>
    <w:uiPriority w:val="99"/>
    <w:unhideWhenUsed/>
    <w:rsid w:val="00B90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0360"/>
  </w:style>
  <w:style w:type="table" w:styleId="a7">
    <w:name w:val="Table Grid"/>
    <w:basedOn w:val="a1"/>
    <w:uiPriority w:val="59"/>
    <w:rsid w:val="00337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23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390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E3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2CC49-03C5-4D14-A34A-64AB7ED1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О.С. Сергеевна</dc:creator>
  <cp:lastModifiedBy>DNS</cp:lastModifiedBy>
  <cp:revision>6</cp:revision>
  <cp:lastPrinted>2017-09-12T11:00:00Z</cp:lastPrinted>
  <dcterms:created xsi:type="dcterms:W3CDTF">2017-09-12T11:00:00Z</dcterms:created>
  <dcterms:modified xsi:type="dcterms:W3CDTF">2017-09-17T08:58:00Z</dcterms:modified>
</cp:coreProperties>
</file>